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7EE8" w14:textId="662C45F2" w:rsidR="002B75B3" w:rsidRDefault="002B75B3" w:rsidP="00662399">
      <w:pPr>
        <w:pStyle w:val="Heading1"/>
      </w:pPr>
      <w:bookmarkStart w:id="0" w:name="_Toc164260284"/>
      <w:bookmarkStart w:id="1" w:name="_Toc168407711"/>
      <w:r>
        <w:t>App</w:t>
      </w:r>
      <w:bookmarkEnd w:id="0"/>
      <w:r w:rsidR="002A6B08">
        <w:t xml:space="preserve">endix </w:t>
      </w:r>
      <w:r w:rsidR="00D82448">
        <w:t>A.</w:t>
      </w:r>
      <w:r w:rsidR="000518C5">
        <w:t>5</w:t>
      </w:r>
      <w:r w:rsidR="00D82448">
        <w:t>.</w:t>
      </w:r>
      <w:r w:rsidR="000323EE">
        <w:t>4</w:t>
      </w:r>
      <w:r w:rsidR="00D82448">
        <w:t xml:space="preserve"> New Member Toolkit</w:t>
      </w:r>
      <w:bookmarkEnd w:id="1"/>
    </w:p>
    <w:p w14:paraId="3C03E4E2" w14:textId="77777777" w:rsidR="00D82448" w:rsidRDefault="00F9547C" w:rsidP="00D82448">
      <w:pPr>
        <w:pStyle w:val="Heading2"/>
        <w:rPr>
          <w:noProof/>
        </w:rPr>
      </w:pPr>
      <w:bookmarkStart w:id="2" w:name="_Toc167358990"/>
      <w:bookmarkStart w:id="3" w:name="_Toc167457475"/>
      <w:bookmarkStart w:id="4" w:name="_Toc168407712"/>
      <w:r w:rsidRPr="00F9547C">
        <w:t>Table of Contents</w:t>
      </w:r>
      <w:bookmarkStart w:id="5" w:name="_Toc167358764"/>
      <w:bookmarkStart w:id="6" w:name="_Toc167358765"/>
      <w:bookmarkStart w:id="7" w:name="_Toc167457476"/>
      <w:bookmarkEnd w:id="2"/>
      <w:bookmarkEnd w:id="3"/>
      <w:r w:rsidR="00D82448">
        <w:fldChar w:fldCharType="begin"/>
      </w:r>
      <w:r w:rsidR="00D82448">
        <w:instrText xml:space="preserve"> TOC \o "1-2" \u </w:instrText>
      </w:r>
      <w:r w:rsidR="00D82448">
        <w:fldChar w:fldCharType="separate"/>
      </w:r>
    </w:p>
    <w:p w14:paraId="55562CD6" w14:textId="2837A8B8" w:rsidR="00D82448" w:rsidRDefault="00D82448">
      <w:pPr>
        <w:pStyle w:val="TOC2"/>
        <w:tabs>
          <w:tab w:val="right" w:leader="dot" w:pos="9350"/>
        </w:tabs>
        <w:rPr>
          <w:rFonts w:asciiTheme="minorHAnsi" w:eastAsiaTheme="minorEastAsia" w:hAnsiTheme="minorHAnsi"/>
          <w:noProof/>
          <w:sz w:val="24"/>
          <w:szCs w:val="24"/>
        </w:rPr>
      </w:pPr>
      <w:r>
        <w:rPr>
          <w:noProof/>
        </w:rPr>
        <w:t>Assumption</w:t>
      </w:r>
      <w:r>
        <w:rPr>
          <w:noProof/>
        </w:rPr>
        <w:tab/>
      </w:r>
      <w:r>
        <w:rPr>
          <w:noProof/>
        </w:rPr>
        <w:fldChar w:fldCharType="begin"/>
      </w:r>
      <w:r>
        <w:rPr>
          <w:noProof/>
        </w:rPr>
        <w:instrText xml:space="preserve"> PAGEREF _Toc168407713 \h </w:instrText>
      </w:r>
      <w:r>
        <w:rPr>
          <w:noProof/>
        </w:rPr>
      </w:r>
      <w:r>
        <w:rPr>
          <w:noProof/>
        </w:rPr>
        <w:fldChar w:fldCharType="separate"/>
      </w:r>
      <w:r>
        <w:rPr>
          <w:noProof/>
        </w:rPr>
        <w:t>1</w:t>
      </w:r>
      <w:r>
        <w:rPr>
          <w:noProof/>
        </w:rPr>
        <w:fldChar w:fldCharType="end"/>
      </w:r>
    </w:p>
    <w:p w14:paraId="6602E8DB" w14:textId="0FBABBA5" w:rsidR="00D82448" w:rsidRDefault="00D82448">
      <w:pPr>
        <w:pStyle w:val="TOC2"/>
        <w:tabs>
          <w:tab w:val="right" w:leader="dot" w:pos="9350"/>
        </w:tabs>
        <w:rPr>
          <w:rFonts w:asciiTheme="minorHAnsi" w:eastAsiaTheme="minorEastAsia" w:hAnsiTheme="minorHAnsi"/>
          <w:noProof/>
          <w:sz w:val="24"/>
          <w:szCs w:val="24"/>
        </w:rPr>
      </w:pPr>
      <w:r>
        <w:rPr>
          <w:noProof/>
        </w:rPr>
        <w:t>FAQs</w:t>
      </w:r>
      <w:r>
        <w:rPr>
          <w:noProof/>
        </w:rPr>
        <w:tab/>
      </w:r>
      <w:r>
        <w:rPr>
          <w:noProof/>
        </w:rPr>
        <w:fldChar w:fldCharType="begin"/>
      </w:r>
      <w:r>
        <w:rPr>
          <w:noProof/>
        </w:rPr>
        <w:instrText xml:space="preserve"> PAGEREF _Toc168407714 \h </w:instrText>
      </w:r>
      <w:r>
        <w:rPr>
          <w:noProof/>
        </w:rPr>
      </w:r>
      <w:r>
        <w:rPr>
          <w:noProof/>
        </w:rPr>
        <w:fldChar w:fldCharType="separate"/>
      </w:r>
      <w:r>
        <w:rPr>
          <w:noProof/>
        </w:rPr>
        <w:t>1</w:t>
      </w:r>
      <w:r>
        <w:rPr>
          <w:noProof/>
        </w:rPr>
        <w:fldChar w:fldCharType="end"/>
      </w:r>
    </w:p>
    <w:p w14:paraId="18AC059C" w14:textId="3B88480D" w:rsidR="00D82448" w:rsidRDefault="00D82448">
      <w:pPr>
        <w:pStyle w:val="TOC2"/>
        <w:tabs>
          <w:tab w:val="right" w:leader="dot" w:pos="9350"/>
        </w:tabs>
        <w:rPr>
          <w:rFonts w:asciiTheme="minorHAnsi" w:eastAsiaTheme="minorEastAsia" w:hAnsiTheme="minorHAnsi"/>
          <w:noProof/>
          <w:sz w:val="24"/>
          <w:szCs w:val="24"/>
        </w:rPr>
      </w:pPr>
      <w:r>
        <w:rPr>
          <w:noProof/>
        </w:rPr>
        <w:t>About</w:t>
      </w:r>
      <w:r w:rsidRPr="008F7C3F">
        <w:rPr>
          <w:noProof/>
          <w:spacing w:val="-2"/>
        </w:rPr>
        <w:t xml:space="preserve"> </w:t>
      </w:r>
      <w:r>
        <w:rPr>
          <w:noProof/>
        </w:rPr>
        <w:t xml:space="preserve">this </w:t>
      </w:r>
      <w:r w:rsidRPr="008F7C3F">
        <w:rPr>
          <w:noProof/>
          <w:spacing w:val="-2"/>
        </w:rPr>
        <w:t>Document</w:t>
      </w:r>
      <w:r>
        <w:rPr>
          <w:noProof/>
        </w:rPr>
        <w:tab/>
      </w:r>
      <w:r>
        <w:rPr>
          <w:noProof/>
        </w:rPr>
        <w:fldChar w:fldCharType="begin"/>
      </w:r>
      <w:r>
        <w:rPr>
          <w:noProof/>
        </w:rPr>
        <w:instrText xml:space="preserve"> PAGEREF _Toc168407715 \h </w:instrText>
      </w:r>
      <w:r>
        <w:rPr>
          <w:noProof/>
        </w:rPr>
      </w:r>
      <w:r>
        <w:rPr>
          <w:noProof/>
        </w:rPr>
        <w:fldChar w:fldCharType="separate"/>
      </w:r>
      <w:r>
        <w:rPr>
          <w:noProof/>
        </w:rPr>
        <w:t>2</w:t>
      </w:r>
      <w:r>
        <w:rPr>
          <w:noProof/>
        </w:rPr>
        <w:fldChar w:fldCharType="end"/>
      </w:r>
    </w:p>
    <w:p w14:paraId="1A5FE24E" w14:textId="145811BF" w:rsidR="00D82448" w:rsidRDefault="00D82448">
      <w:pPr>
        <w:pStyle w:val="TOC2"/>
        <w:tabs>
          <w:tab w:val="right" w:leader="dot" w:pos="9350"/>
        </w:tabs>
        <w:rPr>
          <w:rFonts w:asciiTheme="minorHAnsi" w:eastAsiaTheme="minorEastAsia" w:hAnsiTheme="minorHAnsi"/>
          <w:noProof/>
          <w:sz w:val="24"/>
          <w:szCs w:val="24"/>
        </w:rPr>
      </w:pPr>
      <w:r>
        <w:rPr>
          <w:noProof/>
        </w:rPr>
        <w:t>Acronyms</w:t>
      </w:r>
      <w:r>
        <w:rPr>
          <w:noProof/>
        </w:rPr>
        <w:tab/>
      </w:r>
      <w:r>
        <w:rPr>
          <w:noProof/>
        </w:rPr>
        <w:fldChar w:fldCharType="begin"/>
      </w:r>
      <w:r>
        <w:rPr>
          <w:noProof/>
        </w:rPr>
        <w:instrText xml:space="preserve"> PAGEREF _Toc168407716 \h </w:instrText>
      </w:r>
      <w:r>
        <w:rPr>
          <w:noProof/>
        </w:rPr>
      </w:r>
      <w:r>
        <w:rPr>
          <w:noProof/>
        </w:rPr>
        <w:fldChar w:fldCharType="separate"/>
      </w:r>
      <w:r>
        <w:rPr>
          <w:noProof/>
        </w:rPr>
        <w:t>2</w:t>
      </w:r>
      <w:r>
        <w:rPr>
          <w:noProof/>
        </w:rPr>
        <w:fldChar w:fldCharType="end"/>
      </w:r>
    </w:p>
    <w:p w14:paraId="6B797963" w14:textId="2CB72BD9" w:rsidR="00D82448" w:rsidRDefault="00D82448">
      <w:pPr>
        <w:pStyle w:val="TOC2"/>
        <w:tabs>
          <w:tab w:val="right" w:leader="dot" w:pos="9350"/>
        </w:tabs>
        <w:rPr>
          <w:rFonts w:asciiTheme="minorHAnsi" w:eastAsiaTheme="minorEastAsia" w:hAnsiTheme="minorHAnsi"/>
          <w:noProof/>
          <w:sz w:val="24"/>
          <w:szCs w:val="24"/>
        </w:rPr>
      </w:pPr>
      <w:r>
        <w:rPr>
          <w:noProof/>
        </w:rPr>
        <w:t>The Central</w:t>
      </w:r>
      <w:r w:rsidRPr="008F7C3F">
        <w:rPr>
          <w:noProof/>
          <w:spacing w:val="80"/>
        </w:rPr>
        <w:t xml:space="preserve"> </w:t>
      </w:r>
      <w:r>
        <w:rPr>
          <w:noProof/>
        </w:rPr>
        <w:t>and</w:t>
      </w:r>
      <w:r w:rsidRPr="008F7C3F">
        <w:rPr>
          <w:noProof/>
          <w:spacing w:val="80"/>
        </w:rPr>
        <w:t xml:space="preserve"> </w:t>
      </w:r>
      <w:r>
        <w:rPr>
          <w:noProof/>
        </w:rPr>
        <w:t>West</w:t>
      </w:r>
      <w:r w:rsidRPr="008F7C3F">
        <w:rPr>
          <w:noProof/>
          <w:spacing w:val="80"/>
        </w:rPr>
        <w:t xml:space="preserve"> </w:t>
      </w:r>
      <w:r>
        <w:rPr>
          <w:noProof/>
        </w:rPr>
        <w:t>Central</w:t>
      </w:r>
      <w:r w:rsidRPr="008F7C3F">
        <w:rPr>
          <w:noProof/>
          <w:spacing w:val="80"/>
        </w:rPr>
        <w:t xml:space="preserve"> </w:t>
      </w:r>
      <w:r>
        <w:rPr>
          <w:noProof/>
        </w:rPr>
        <w:t>Minnesota</w:t>
      </w:r>
      <w:r w:rsidRPr="008F7C3F">
        <w:rPr>
          <w:noProof/>
          <w:spacing w:val="80"/>
        </w:rPr>
        <w:t xml:space="preserve"> </w:t>
      </w:r>
      <w:r>
        <w:rPr>
          <w:noProof/>
        </w:rPr>
        <w:t>Healthcare</w:t>
      </w:r>
      <w:r w:rsidRPr="008F7C3F">
        <w:rPr>
          <w:noProof/>
          <w:spacing w:val="80"/>
        </w:rPr>
        <w:t xml:space="preserve"> </w:t>
      </w:r>
      <w:r>
        <w:rPr>
          <w:noProof/>
        </w:rPr>
        <w:t>Preparedness</w:t>
      </w:r>
      <w:r w:rsidRPr="008F7C3F">
        <w:rPr>
          <w:noProof/>
          <w:spacing w:val="80"/>
        </w:rPr>
        <w:t xml:space="preserve"> </w:t>
      </w:r>
      <w:r>
        <w:rPr>
          <w:noProof/>
        </w:rPr>
        <w:t>Coalitions (CMHPC &amp; WCMHPC)</w:t>
      </w:r>
      <w:r>
        <w:rPr>
          <w:noProof/>
        </w:rPr>
        <w:tab/>
      </w:r>
      <w:r>
        <w:rPr>
          <w:noProof/>
        </w:rPr>
        <w:fldChar w:fldCharType="begin"/>
      </w:r>
      <w:r>
        <w:rPr>
          <w:noProof/>
        </w:rPr>
        <w:instrText xml:space="preserve"> PAGEREF _Toc168407717 \h </w:instrText>
      </w:r>
      <w:r>
        <w:rPr>
          <w:noProof/>
        </w:rPr>
      </w:r>
      <w:r>
        <w:rPr>
          <w:noProof/>
        </w:rPr>
        <w:fldChar w:fldCharType="separate"/>
      </w:r>
      <w:r>
        <w:rPr>
          <w:noProof/>
        </w:rPr>
        <w:t>3</w:t>
      </w:r>
      <w:r>
        <w:rPr>
          <w:noProof/>
        </w:rPr>
        <w:fldChar w:fldCharType="end"/>
      </w:r>
    </w:p>
    <w:p w14:paraId="2E32CDDE" w14:textId="1416EF23" w:rsidR="00D82448" w:rsidRDefault="00D82448">
      <w:pPr>
        <w:pStyle w:val="TOC2"/>
        <w:tabs>
          <w:tab w:val="right" w:leader="dot" w:pos="9350"/>
        </w:tabs>
        <w:rPr>
          <w:rFonts w:asciiTheme="minorHAnsi" w:eastAsiaTheme="minorEastAsia" w:hAnsiTheme="minorHAnsi"/>
          <w:noProof/>
          <w:sz w:val="24"/>
          <w:szCs w:val="24"/>
        </w:rPr>
      </w:pPr>
      <w:r>
        <w:rPr>
          <w:noProof/>
        </w:rPr>
        <w:t>Best</w:t>
      </w:r>
      <w:r w:rsidRPr="008F7C3F">
        <w:rPr>
          <w:noProof/>
          <w:spacing w:val="-7"/>
        </w:rPr>
        <w:t xml:space="preserve"> </w:t>
      </w:r>
      <w:r>
        <w:rPr>
          <w:noProof/>
        </w:rPr>
        <w:t>Practices</w:t>
      </w:r>
      <w:r w:rsidRPr="008F7C3F">
        <w:rPr>
          <w:noProof/>
          <w:spacing w:val="-4"/>
        </w:rPr>
        <w:t xml:space="preserve"> </w:t>
      </w:r>
      <w:r>
        <w:rPr>
          <w:noProof/>
        </w:rPr>
        <w:t>for</w:t>
      </w:r>
      <w:r w:rsidRPr="008F7C3F">
        <w:rPr>
          <w:noProof/>
          <w:spacing w:val="-3"/>
        </w:rPr>
        <w:t xml:space="preserve"> </w:t>
      </w:r>
      <w:r>
        <w:rPr>
          <w:noProof/>
        </w:rPr>
        <w:t>New</w:t>
      </w:r>
      <w:r w:rsidRPr="008F7C3F">
        <w:rPr>
          <w:noProof/>
          <w:spacing w:val="-3"/>
        </w:rPr>
        <w:t xml:space="preserve"> </w:t>
      </w:r>
      <w:r>
        <w:rPr>
          <w:noProof/>
        </w:rPr>
        <w:t>Facility</w:t>
      </w:r>
      <w:r w:rsidRPr="008F7C3F">
        <w:rPr>
          <w:noProof/>
          <w:spacing w:val="-4"/>
        </w:rPr>
        <w:t xml:space="preserve"> </w:t>
      </w:r>
      <w:r>
        <w:rPr>
          <w:noProof/>
        </w:rPr>
        <w:t>Healthcare</w:t>
      </w:r>
      <w:r w:rsidRPr="008F7C3F">
        <w:rPr>
          <w:noProof/>
          <w:spacing w:val="-1"/>
        </w:rPr>
        <w:t xml:space="preserve"> </w:t>
      </w:r>
      <w:r>
        <w:rPr>
          <w:noProof/>
        </w:rPr>
        <w:t>Emergency</w:t>
      </w:r>
      <w:r w:rsidRPr="008F7C3F">
        <w:rPr>
          <w:noProof/>
          <w:spacing w:val="-4"/>
        </w:rPr>
        <w:t xml:space="preserve"> </w:t>
      </w:r>
      <w:r>
        <w:rPr>
          <w:noProof/>
        </w:rPr>
        <w:t>Management</w:t>
      </w:r>
      <w:r w:rsidRPr="008F7C3F">
        <w:rPr>
          <w:noProof/>
          <w:spacing w:val="-5"/>
        </w:rPr>
        <w:t xml:space="preserve"> </w:t>
      </w:r>
      <w:r w:rsidRPr="008F7C3F">
        <w:rPr>
          <w:noProof/>
          <w:spacing w:val="-2"/>
        </w:rPr>
        <w:t>Coordinators</w:t>
      </w:r>
      <w:r>
        <w:rPr>
          <w:noProof/>
        </w:rPr>
        <w:tab/>
      </w:r>
      <w:r>
        <w:rPr>
          <w:noProof/>
        </w:rPr>
        <w:fldChar w:fldCharType="begin"/>
      </w:r>
      <w:r>
        <w:rPr>
          <w:noProof/>
        </w:rPr>
        <w:instrText xml:space="preserve"> PAGEREF _Toc168407718 \h </w:instrText>
      </w:r>
      <w:r>
        <w:rPr>
          <w:noProof/>
        </w:rPr>
      </w:r>
      <w:r>
        <w:rPr>
          <w:noProof/>
        </w:rPr>
        <w:fldChar w:fldCharType="separate"/>
      </w:r>
      <w:r>
        <w:rPr>
          <w:noProof/>
        </w:rPr>
        <w:t>2</w:t>
      </w:r>
      <w:r>
        <w:rPr>
          <w:noProof/>
        </w:rPr>
        <w:fldChar w:fldCharType="end"/>
      </w:r>
    </w:p>
    <w:p w14:paraId="6E107DB6" w14:textId="20B02367" w:rsidR="00D82448" w:rsidRDefault="00D82448">
      <w:pPr>
        <w:pStyle w:val="TOC2"/>
        <w:tabs>
          <w:tab w:val="right" w:leader="dot" w:pos="9350"/>
        </w:tabs>
        <w:rPr>
          <w:rFonts w:asciiTheme="minorHAnsi" w:eastAsiaTheme="minorEastAsia" w:hAnsiTheme="minorHAnsi"/>
          <w:noProof/>
          <w:sz w:val="24"/>
          <w:szCs w:val="24"/>
        </w:rPr>
      </w:pPr>
      <w:r>
        <w:rPr>
          <w:noProof/>
        </w:rPr>
        <w:t>Introduction</w:t>
      </w:r>
      <w:r w:rsidRPr="008F7C3F">
        <w:rPr>
          <w:noProof/>
          <w:spacing w:val="-7"/>
        </w:rPr>
        <w:t xml:space="preserve"> </w:t>
      </w:r>
      <w:r>
        <w:rPr>
          <w:noProof/>
        </w:rPr>
        <w:t>to Healthcare</w:t>
      </w:r>
      <w:r w:rsidRPr="008F7C3F">
        <w:rPr>
          <w:noProof/>
          <w:spacing w:val="-2"/>
        </w:rPr>
        <w:t xml:space="preserve"> Coalitions</w:t>
      </w:r>
      <w:r>
        <w:rPr>
          <w:noProof/>
        </w:rPr>
        <w:tab/>
      </w:r>
      <w:r>
        <w:rPr>
          <w:noProof/>
        </w:rPr>
        <w:fldChar w:fldCharType="begin"/>
      </w:r>
      <w:r>
        <w:rPr>
          <w:noProof/>
        </w:rPr>
        <w:instrText xml:space="preserve"> PAGEREF _Toc168407719 \h </w:instrText>
      </w:r>
      <w:r>
        <w:rPr>
          <w:noProof/>
        </w:rPr>
      </w:r>
      <w:r>
        <w:rPr>
          <w:noProof/>
        </w:rPr>
        <w:fldChar w:fldCharType="separate"/>
      </w:r>
      <w:r>
        <w:rPr>
          <w:noProof/>
        </w:rPr>
        <w:t>7</w:t>
      </w:r>
      <w:r>
        <w:rPr>
          <w:noProof/>
        </w:rPr>
        <w:fldChar w:fldCharType="end"/>
      </w:r>
    </w:p>
    <w:p w14:paraId="09B39493" w14:textId="5C0BBBE1" w:rsidR="00D82448" w:rsidRDefault="00D82448">
      <w:pPr>
        <w:pStyle w:val="TOC2"/>
        <w:tabs>
          <w:tab w:val="right" w:leader="dot" w:pos="9350"/>
        </w:tabs>
        <w:rPr>
          <w:rFonts w:asciiTheme="minorHAnsi" w:eastAsiaTheme="minorEastAsia" w:hAnsiTheme="minorHAnsi"/>
          <w:noProof/>
          <w:sz w:val="24"/>
          <w:szCs w:val="24"/>
        </w:rPr>
      </w:pPr>
      <w:r>
        <w:rPr>
          <w:noProof/>
        </w:rPr>
        <w:t>The</w:t>
      </w:r>
      <w:r w:rsidRPr="008F7C3F">
        <w:rPr>
          <w:noProof/>
          <w:spacing w:val="-3"/>
        </w:rPr>
        <w:t xml:space="preserve"> </w:t>
      </w:r>
      <w:r>
        <w:rPr>
          <w:noProof/>
        </w:rPr>
        <w:t>Role</w:t>
      </w:r>
      <w:r w:rsidRPr="008F7C3F">
        <w:rPr>
          <w:noProof/>
          <w:spacing w:val="-2"/>
        </w:rPr>
        <w:t xml:space="preserve"> </w:t>
      </w:r>
      <w:r>
        <w:rPr>
          <w:noProof/>
        </w:rPr>
        <w:t>of</w:t>
      </w:r>
      <w:r w:rsidRPr="008F7C3F">
        <w:rPr>
          <w:noProof/>
          <w:spacing w:val="-3"/>
        </w:rPr>
        <w:t xml:space="preserve"> </w:t>
      </w:r>
      <w:r>
        <w:rPr>
          <w:noProof/>
        </w:rPr>
        <w:t>Healthcare</w:t>
      </w:r>
      <w:r w:rsidRPr="008F7C3F">
        <w:rPr>
          <w:noProof/>
          <w:spacing w:val="-1"/>
        </w:rPr>
        <w:t xml:space="preserve"> </w:t>
      </w:r>
      <w:r>
        <w:rPr>
          <w:noProof/>
        </w:rPr>
        <w:t>Coalitions</w:t>
      </w:r>
      <w:r w:rsidRPr="008F7C3F">
        <w:rPr>
          <w:noProof/>
          <w:spacing w:val="-3"/>
        </w:rPr>
        <w:t xml:space="preserve"> </w:t>
      </w:r>
      <w:r>
        <w:rPr>
          <w:noProof/>
        </w:rPr>
        <w:t>in</w:t>
      </w:r>
      <w:r w:rsidRPr="008F7C3F">
        <w:rPr>
          <w:noProof/>
          <w:spacing w:val="-2"/>
        </w:rPr>
        <w:t xml:space="preserve"> Response</w:t>
      </w:r>
      <w:r>
        <w:rPr>
          <w:noProof/>
        </w:rPr>
        <w:tab/>
      </w:r>
      <w:r>
        <w:rPr>
          <w:noProof/>
        </w:rPr>
        <w:fldChar w:fldCharType="begin"/>
      </w:r>
      <w:r>
        <w:rPr>
          <w:noProof/>
        </w:rPr>
        <w:instrText xml:space="preserve"> PAGEREF _Toc168407720 \h </w:instrText>
      </w:r>
      <w:r>
        <w:rPr>
          <w:noProof/>
        </w:rPr>
      </w:r>
      <w:r>
        <w:rPr>
          <w:noProof/>
        </w:rPr>
        <w:fldChar w:fldCharType="separate"/>
      </w:r>
      <w:r>
        <w:rPr>
          <w:noProof/>
        </w:rPr>
        <w:t>9</w:t>
      </w:r>
      <w:r>
        <w:rPr>
          <w:noProof/>
        </w:rPr>
        <w:fldChar w:fldCharType="end"/>
      </w:r>
    </w:p>
    <w:p w14:paraId="49577CC8" w14:textId="72901FDA" w:rsidR="00D82448" w:rsidRDefault="00D82448">
      <w:pPr>
        <w:pStyle w:val="TOC2"/>
        <w:tabs>
          <w:tab w:val="right" w:leader="dot" w:pos="9350"/>
        </w:tabs>
        <w:rPr>
          <w:rFonts w:asciiTheme="minorHAnsi" w:eastAsiaTheme="minorEastAsia" w:hAnsiTheme="minorHAnsi"/>
          <w:noProof/>
          <w:sz w:val="24"/>
          <w:szCs w:val="24"/>
        </w:rPr>
      </w:pPr>
      <w:r>
        <w:rPr>
          <w:noProof/>
        </w:rPr>
        <w:t>Healthcare</w:t>
      </w:r>
      <w:r w:rsidRPr="008F7C3F">
        <w:rPr>
          <w:noProof/>
          <w:spacing w:val="-3"/>
        </w:rPr>
        <w:t xml:space="preserve"> </w:t>
      </w:r>
      <w:r>
        <w:rPr>
          <w:noProof/>
        </w:rPr>
        <w:t>Coalitions</w:t>
      </w:r>
      <w:r w:rsidRPr="008F7C3F">
        <w:rPr>
          <w:noProof/>
          <w:spacing w:val="-5"/>
        </w:rPr>
        <w:t xml:space="preserve"> </w:t>
      </w:r>
      <w:r>
        <w:rPr>
          <w:noProof/>
        </w:rPr>
        <w:t>in</w:t>
      </w:r>
      <w:r w:rsidRPr="008F7C3F">
        <w:rPr>
          <w:noProof/>
          <w:spacing w:val="-3"/>
        </w:rPr>
        <w:t xml:space="preserve"> </w:t>
      </w:r>
      <w:r w:rsidRPr="008F7C3F">
        <w:rPr>
          <w:noProof/>
          <w:spacing w:val="-2"/>
        </w:rPr>
        <w:t>Minnesota</w:t>
      </w:r>
      <w:r>
        <w:rPr>
          <w:noProof/>
        </w:rPr>
        <w:tab/>
      </w:r>
      <w:r>
        <w:rPr>
          <w:noProof/>
        </w:rPr>
        <w:fldChar w:fldCharType="begin"/>
      </w:r>
      <w:r>
        <w:rPr>
          <w:noProof/>
        </w:rPr>
        <w:instrText xml:space="preserve"> PAGEREF _Toc168407721 \h </w:instrText>
      </w:r>
      <w:r>
        <w:rPr>
          <w:noProof/>
        </w:rPr>
      </w:r>
      <w:r>
        <w:rPr>
          <w:noProof/>
        </w:rPr>
        <w:fldChar w:fldCharType="separate"/>
      </w:r>
      <w:r>
        <w:rPr>
          <w:noProof/>
        </w:rPr>
        <w:t>9</w:t>
      </w:r>
      <w:r>
        <w:rPr>
          <w:noProof/>
        </w:rPr>
        <w:fldChar w:fldCharType="end"/>
      </w:r>
    </w:p>
    <w:p w14:paraId="3C5AD308" w14:textId="6450398F" w:rsidR="00D82448" w:rsidRDefault="00D82448">
      <w:pPr>
        <w:pStyle w:val="TOC2"/>
        <w:tabs>
          <w:tab w:val="right" w:leader="dot" w:pos="9350"/>
        </w:tabs>
        <w:rPr>
          <w:rFonts w:asciiTheme="minorHAnsi" w:eastAsiaTheme="minorEastAsia" w:hAnsiTheme="minorHAnsi"/>
          <w:noProof/>
          <w:sz w:val="24"/>
          <w:szCs w:val="24"/>
        </w:rPr>
      </w:pPr>
      <w:r>
        <w:rPr>
          <w:noProof/>
        </w:rPr>
        <w:t>Coalition Website User Guide Sheet</w:t>
      </w:r>
      <w:r>
        <w:rPr>
          <w:noProof/>
        </w:rPr>
        <w:tab/>
      </w:r>
      <w:r>
        <w:rPr>
          <w:noProof/>
        </w:rPr>
        <w:fldChar w:fldCharType="begin"/>
      </w:r>
      <w:r>
        <w:rPr>
          <w:noProof/>
        </w:rPr>
        <w:instrText xml:space="preserve"> PAGEREF _Toc168407722 \h </w:instrText>
      </w:r>
      <w:r>
        <w:rPr>
          <w:noProof/>
        </w:rPr>
      </w:r>
      <w:r>
        <w:rPr>
          <w:noProof/>
        </w:rPr>
        <w:fldChar w:fldCharType="separate"/>
      </w:r>
      <w:r>
        <w:rPr>
          <w:noProof/>
        </w:rPr>
        <w:t>9</w:t>
      </w:r>
      <w:r>
        <w:rPr>
          <w:noProof/>
        </w:rPr>
        <w:fldChar w:fldCharType="end"/>
      </w:r>
    </w:p>
    <w:p w14:paraId="035EB399" w14:textId="51F6D4E9" w:rsidR="00D82448" w:rsidRDefault="00D82448">
      <w:pPr>
        <w:pStyle w:val="TOC1"/>
        <w:tabs>
          <w:tab w:val="right" w:leader="dot" w:pos="9350"/>
        </w:tabs>
        <w:rPr>
          <w:rFonts w:asciiTheme="minorHAnsi" w:eastAsiaTheme="minorEastAsia" w:hAnsiTheme="minorHAnsi"/>
          <w:noProof/>
          <w:sz w:val="24"/>
          <w:szCs w:val="24"/>
        </w:rPr>
      </w:pPr>
      <w:r w:rsidRPr="00D82448">
        <w:rPr>
          <w:rFonts w:eastAsia="Calibri" w:cs="Calibri"/>
          <w:kern w:val="0"/>
          <w:szCs w:val="22"/>
          <w14:ligatures w14:val="none"/>
        </w:rPr>
        <w:t xml:space="preserve">     </w:t>
      </w:r>
      <w:r>
        <w:rPr>
          <w:noProof/>
        </w:rPr>
        <w:t>Record of Changes</w:t>
      </w:r>
      <w:r>
        <w:rPr>
          <w:noProof/>
        </w:rPr>
        <w:tab/>
      </w:r>
      <w:r>
        <w:rPr>
          <w:noProof/>
        </w:rPr>
        <w:fldChar w:fldCharType="begin"/>
      </w:r>
      <w:r>
        <w:rPr>
          <w:noProof/>
        </w:rPr>
        <w:instrText xml:space="preserve"> PAGEREF _Toc168407723 \h </w:instrText>
      </w:r>
      <w:r>
        <w:rPr>
          <w:noProof/>
        </w:rPr>
      </w:r>
      <w:r>
        <w:rPr>
          <w:noProof/>
        </w:rPr>
        <w:fldChar w:fldCharType="separate"/>
      </w:r>
      <w:r>
        <w:rPr>
          <w:noProof/>
        </w:rPr>
        <w:t>11</w:t>
      </w:r>
      <w:r>
        <w:rPr>
          <w:noProof/>
        </w:rPr>
        <w:fldChar w:fldCharType="end"/>
      </w:r>
    </w:p>
    <w:p w14:paraId="7576A09C" w14:textId="1985C5D9" w:rsidR="00F9547C" w:rsidRPr="00F9547C" w:rsidRDefault="00D82448" w:rsidP="00D82448">
      <w:pPr>
        <w:pStyle w:val="Heading2"/>
      </w:pPr>
      <w:r>
        <w:fldChar w:fldCharType="end"/>
      </w:r>
      <w:bookmarkStart w:id="8" w:name="_Toc168407713"/>
      <w:r w:rsidR="00F9547C" w:rsidRPr="00F9547C">
        <w:t>Assumption</w:t>
      </w:r>
      <w:bookmarkEnd w:id="4"/>
      <w:bookmarkEnd w:id="5"/>
      <w:bookmarkEnd w:id="6"/>
      <w:bookmarkEnd w:id="7"/>
      <w:bookmarkEnd w:id="8"/>
    </w:p>
    <w:p w14:paraId="62FC7D5A"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In this document, the term “coalitions” refers only to CMHPC and WCMHPC, not other coalitions in Minnesota. This document provides basic information and a series of links and resources.</w:t>
      </w:r>
    </w:p>
    <w:p w14:paraId="0B61C921" w14:textId="77777777" w:rsidR="00F9547C" w:rsidRPr="00F9547C" w:rsidRDefault="00F9547C" w:rsidP="00F9547C">
      <w:pPr>
        <w:pStyle w:val="Heading2"/>
      </w:pPr>
      <w:bookmarkStart w:id="9" w:name="_bookmark1"/>
      <w:bookmarkStart w:id="10" w:name="_Toc167358766"/>
      <w:bookmarkStart w:id="11" w:name="_Toc167457477"/>
      <w:bookmarkStart w:id="12" w:name="_Toc168407714"/>
      <w:bookmarkEnd w:id="9"/>
      <w:r w:rsidRPr="00F9547C">
        <w:t>FAQs</w:t>
      </w:r>
      <w:bookmarkEnd w:id="10"/>
      <w:bookmarkEnd w:id="11"/>
      <w:bookmarkEnd w:id="12"/>
    </w:p>
    <w:p w14:paraId="416DABE3" w14:textId="77777777" w:rsidR="00F9547C" w:rsidRPr="00F9547C" w:rsidRDefault="00F9547C" w:rsidP="00F9547C">
      <w:pPr>
        <w:spacing w:before="23"/>
        <w:jc w:val="both"/>
        <w:rPr>
          <w:b/>
          <w:sz w:val="24"/>
          <w:szCs w:val="22"/>
        </w:rPr>
      </w:pPr>
      <w:r w:rsidRPr="00F9547C">
        <w:rPr>
          <w:szCs w:val="22"/>
        </w:rPr>
        <w:t>Q:</w:t>
      </w:r>
      <w:r w:rsidRPr="00F9547C">
        <w:rPr>
          <w:spacing w:val="-1"/>
          <w:szCs w:val="22"/>
        </w:rPr>
        <w:t xml:space="preserve"> </w:t>
      </w:r>
      <w:r w:rsidRPr="00F9547C">
        <w:rPr>
          <w:b/>
          <w:szCs w:val="22"/>
        </w:rPr>
        <w:t>What</w:t>
      </w:r>
      <w:r w:rsidRPr="00F9547C">
        <w:rPr>
          <w:b/>
          <w:spacing w:val="-2"/>
          <w:szCs w:val="22"/>
        </w:rPr>
        <w:t xml:space="preserve"> </w:t>
      </w:r>
      <w:r w:rsidRPr="00F9547C">
        <w:rPr>
          <w:b/>
          <w:szCs w:val="22"/>
        </w:rPr>
        <w:t>does</w:t>
      </w:r>
      <w:r w:rsidRPr="00F9547C">
        <w:rPr>
          <w:b/>
          <w:spacing w:val="-2"/>
          <w:szCs w:val="22"/>
        </w:rPr>
        <w:t xml:space="preserve"> </w:t>
      </w:r>
      <w:r w:rsidRPr="00F9547C">
        <w:rPr>
          <w:b/>
          <w:szCs w:val="22"/>
        </w:rPr>
        <w:t>it</w:t>
      </w:r>
      <w:r w:rsidRPr="00F9547C">
        <w:rPr>
          <w:b/>
          <w:spacing w:val="-2"/>
          <w:szCs w:val="22"/>
        </w:rPr>
        <w:t xml:space="preserve"> </w:t>
      </w:r>
      <w:r w:rsidRPr="00F9547C">
        <w:rPr>
          <w:b/>
          <w:szCs w:val="22"/>
        </w:rPr>
        <w:t>cost</w:t>
      </w:r>
      <w:r w:rsidRPr="00F9547C">
        <w:rPr>
          <w:b/>
          <w:spacing w:val="-1"/>
          <w:szCs w:val="22"/>
        </w:rPr>
        <w:t xml:space="preserve"> </w:t>
      </w:r>
      <w:r w:rsidRPr="00F9547C">
        <w:rPr>
          <w:b/>
          <w:szCs w:val="22"/>
        </w:rPr>
        <w:t>to</w:t>
      </w:r>
      <w:r w:rsidRPr="00F9547C">
        <w:rPr>
          <w:b/>
          <w:spacing w:val="1"/>
          <w:szCs w:val="22"/>
        </w:rPr>
        <w:t xml:space="preserve"> </w:t>
      </w:r>
      <w:r w:rsidRPr="00F9547C">
        <w:rPr>
          <w:b/>
          <w:szCs w:val="22"/>
        </w:rPr>
        <w:t>be</w:t>
      </w:r>
      <w:r w:rsidRPr="00F9547C">
        <w:rPr>
          <w:b/>
          <w:spacing w:val="-1"/>
          <w:szCs w:val="22"/>
        </w:rPr>
        <w:t xml:space="preserve"> </w:t>
      </w:r>
      <w:r w:rsidRPr="00F9547C">
        <w:rPr>
          <w:b/>
          <w:szCs w:val="22"/>
        </w:rPr>
        <w:t>a</w:t>
      </w:r>
      <w:r w:rsidRPr="00F9547C">
        <w:rPr>
          <w:b/>
          <w:spacing w:val="-2"/>
          <w:szCs w:val="22"/>
        </w:rPr>
        <w:t xml:space="preserve"> </w:t>
      </w:r>
      <w:r w:rsidRPr="00F9547C">
        <w:rPr>
          <w:b/>
          <w:szCs w:val="22"/>
        </w:rPr>
        <w:t xml:space="preserve">coalition </w:t>
      </w:r>
      <w:r w:rsidRPr="00F9547C">
        <w:rPr>
          <w:b/>
          <w:spacing w:val="-2"/>
          <w:szCs w:val="22"/>
        </w:rPr>
        <w:t>member?</w:t>
      </w:r>
    </w:p>
    <w:p w14:paraId="27680672"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 Membership is free and comes with a variety of free services. We also offer some fee-based services. See page 6 for details.</w:t>
      </w:r>
    </w:p>
    <w:p w14:paraId="5CCC1B3B" w14:textId="77777777" w:rsidR="00F9547C" w:rsidRPr="00F9547C" w:rsidRDefault="00F9547C" w:rsidP="00F9547C">
      <w:pPr>
        <w:spacing w:before="166"/>
        <w:jc w:val="both"/>
        <w:rPr>
          <w:b/>
          <w:sz w:val="24"/>
          <w:szCs w:val="22"/>
        </w:rPr>
      </w:pPr>
      <w:r w:rsidRPr="00F9547C">
        <w:rPr>
          <w:szCs w:val="22"/>
        </w:rPr>
        <w:t>Q:</w:t>
      </w:r>
      <w:r w:rsidRPr="00F9547C">
        <w:rPr>
          <w:spacing w:val="-2"/>
          <w:szCs w:val="22"/>
        </w:rPr>
        <w:t xml:space="preserve"> </w:t>
      </w:r>
      <w:r w:rsidRPr="00F9547C">
        <w:rPr>
          <w:b/>
          <w:szCs w:val="22"/>
        </w:rPr>
        <w:t>How</w:t>
      </w:r>
      <w:r w:rsidRPr="00F9547C">
        <w:rPr>
          <w:b/>
          <w:spacing w:val="-2"/>
          <w:szCs w:val="22"/>
        </w:rPr>
        <w:t xml:space="preserve"> </w:t>
      </w:r>
      <w:r w:rsidRPr="00F9547C">
        <w:rPr>
          <w:b/>
          <w:szCs w:val="22"/>
        </w:rPr>
        <w:t>are</w:t>
      </w:r>
      <w:r w:rsidRPr="00F9547C">
        <w:rPr>
          <w:b/>
          <w:spacing w:val="-2"/>
          <w:szCs w:val="22"/>
        </w:rPr>
        <w:t xml:space="preserve"> </w:t>
      </w:r>
      <w:r w:rsidRPr="00F9547C">
        <w:rPr>
          <w:b/>
          <w:szCs w:val="22"/>
        </w:rPr>
        <w:t>coalitions</w:t>
      </w:r>
      <w:r w:rsidRPr="00F9547C">
        <w:rPr>
          <w:b/>
          <w:spacing w:val="-2"/>
          <w:szCs w:val="22"/>
        </w:rPr>
        <w:t xml:space="preserve"> funded?</w:t>
      </w:r>
    </w:p>
    <w:p w14:paraId="1D3D7BC8"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spacing w:val="-2"/>
          <w:kern w:val="0"/>
          <w:szCs w:val="22"/>
          <w14:ligatures w14:val="none"/>
        </w:rPr>
        <w:t>A: Minnesota’s coalitions are</w:t>
      </w:r>
      <w:r w:rsidRPr="00F9547C">
        <w:rPr>
          <w:rFonts w:eastAsia="Calibri" w:cs="Calibri"/>
          <w:spacing w:val="-6"/>
          <w:kern w:val="0"/>
          <w:szCs w:val="22"/>
          <w14:ligatures w14:val="none"/>
        </w:rPr>
        <w:t xml:space="preserve"> </w:t>
      </w:r>
      <w:r w:rsidRPr="00F9547C">
        <w:rPr>
          <w:rFonts w:eastAsia="Calibri" w:cs="Calibri"/>
          <w:spacing w:val="-2"/>
          <w:kern w:val="0"/>
          <w:szCs w:val="22"/>
          <w14:ligatures w14:val="none"/>
        </w:rPr>
        <w:t>funded through</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federal grants that are administered and distributed</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 xml:space="preserve">through </w:t>
      </w:r>
      <w:r w:rsidRPr="00F9547C">
        <w:rPr>
          <w:rFonts w:eastAsia="Calibri" w:cs="Calibri"/>
          <w:kern w:val="0"/>
          <w:szCs w:val="22"/>
          <w14:ligatures w14:val="none"/>
        </w:rPr>
        <w:t>the Minnesota Department of Health. CentraCare – St. Cloud Hospital is the fiscal agent for the Central and West Central Coalitions. They are responsible for management and accountability of funds, human resources functions, facilities, communications infrastructure and more. They receive a 10% fee for providing these products and services to the coalitions.</w:t>
      </w:r>
    </w:p>
    <w:p w14:paraId="5AC256DC" w14:textId="77777777" w:rsidR="00F9547C" w:rsidRPr="00F9547C" w:rsidRDefault="00F9547C" w:rsidP="00F9547C">
      <w:pPr>
        <w:spacing w:before="158"/>
        <w:jc w:val="both"/>
        <w:rPr>
          <w:b/>
          <w:sz w:val="24"/>
          <w:szCs w:val="22"/>
        </w:rPr>
      </w:pPr>
      <w:r w:rsidRPr="00F9547C">
        <w:rPr>
          <w:szCs w:val="22"/>
        </w:rPr>
        <w:t>Q:</w:t>
      </w:r>
      <w:r w:rsidRPr="00F9547C">
        <w:rPr>
          <w:spacing w:val="-1"/>
          <w:szCs w:val="22"/>
        </w:rPr>
        <w:t xml:space="preserve"> </w:t>
      </w:r>
      <w:r w:rsidRPr="00F9547C">
        <w:rPr>
          <w:b/>
          <w:szCs w:val="22"/>
        </w:rPr>
        <w:t>How</w:t>
      </w:r>
      <w:r w:rsidRPr="00F9547C">
        <w:rPr>
          <w:b/>
          <w:spacing w:val="-2"/>
          <w:szCs w:val="22"/>
        </w:rPr>
        <w:t xml:space="preserve"> </w:t>
      </w:r>
      <w:r w:rsidRPr="00F9547C">
        <w:rPr>
          <w:b/>
          <w:szCs w:val="22"/>
        </w:rPr>
        <w:t>do I</w:t>
      </w:r>
      <w:r w:rsidRPr="00F9547C">
        <w:rPr>
          <w:b/>
          <w:spacing w:val="-1"/>
          <w:szCs w:val="22"/>
        </w:rPr>
        <w:t xml:space="preserve"> </w:t>
      </w:r>
      <w:r w:rsidRPr="00F9547C">
        <w:rPr>
          <w:b/>
          <w:szCs w:val="22"/>
        </w:rPr>
        <w:t>contact</w:t>
      </w:r>
      <w:r w:rsidRPr="00F9547C">
        <w:rPr>
          <w:b/>
          <w:spacing w:val="-1"/>
          <w:szCs w:val="22"/>
        </w:rPr>
        <w:t xml:space="preserve"> </w:t>
      </w:r>
      <w:r w:rsidRPr="00F9547C">
        <w:rPr>
          <w:b/>
          <w:szCs w:val="22"/>
        </w:rPr>
        <w:t>the</w:t>
      </w:r>
      <w:r w:rsidRPr="00F9547C">
        <w:rPr>
          <w:b/>
          <w:spacing w:val="2"/>
          <w:szCs w:val="22"/>
        </w:rPr>
        <w:t xml:space="preserve"> </w:t>
      </w:r>
      <w:r w:rsidRPr="00F9547C">
        <w:rPr>
          <w:b/>
          <w:spacing w:val="-2"/>
          <w:szCs w:val="22"/>
        </w:rPr>
        <w:t>coalitions?</w:t>
      </w:r>
    </w:p>
    <w:p w14:paraId="6C8B2065"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A: For routine communication, email </w:t>
      </w:r>
      <w:hyperlink r:id="rId8">
        <w:r w:rsidRPr="00F9547C">
          <w:rPr>
            <w:rFonts w:eastAsia="Calibri" w:cs="Calibri"/>
            <w:color w:val="156082" w:themeColor="accent1"/>
            <w:kern w:val="0"/>
            <w:szCs w:val="22"/>
            <w:u w:val="single"/>
            <w14:ligatures w14:val="none"/>
          </w:rPr>
          <w:t>cwchealthcarecoalitions@centracare.com</w:t>
        </w:r>
        <w:r w:rsidRPr="00F9547C">
          <w:rPr>
            <w:rFonts w:eastAsia="Calibri" w:cs="Calibri"/>
            <w:kern w:val="0"/>
            <w:szCs w:val="22"/>
            <w14:ligatures w14:val="none"/>
          </w:rPr>
          <w:t>.</w:t>
        </w:r>
      </w:hyperlink>
      <w:r w:rsidRPr="00F9547C">
        <w:rPr>
          <w:rFonts w:eastAsia="Calibri" w:cs="Calibri"/>
          <w:kern w:val="0"/>
          <w:szCs w:val="22"/>
          <w14:ligatures w14:val="none"/>
        </w:rPr>
        <w:t xml:space="preserve"> For urgent needs, call 320-654-2720 (answered 24/7).</w:t>
      </w:r>
    </w:p>
    <w:p w14:paraId="3066A0CD" w14:textId="77777777" w:rsidR="00F9547C" w:rsidRPr="00F9547C" w:rsidRDefault="00F9547C" w:rsidP="00F9547C">
      <w:pPr>
        <w:pStyle w:val="Heading2"/>
      </w:pPr>
      <w:bookmarkStart w:id="13" w:name="_bookmark2"/>
      <w:bookmarkStart w:id="14" w:name="_Toc167358767"/>
      <w:bookmarkStart w:id="15" w:name="_Toc167457478"/>
      <w:bookmarkStart w:id="16" w:name="_Toc168407715"/>
      <w:bookmarkEnd w:id="13"/>
      <w:r w:rsidRPr="00F9547C">
        <w:lastRenderedPageBreak/>
        <w:t>About</w:t>
      </w:r>
      <w:r w:rsidRPr="00F9547C">
        <w:rPr>
          <w:spacing w:val="-2"/>
        </w:rPr>
        <w:t xml:space="preserve"> </w:t>
      </w:r>
      <w:r w:rsidRPr="00F9547C">
        <w:t xml:space="preserve">this </w:t>
      </w:r>
      <w:r w:rsidRPr="00F9547C">
        <w:rPr>
          <w:spacing w:val="-2"/>
        </w:rPr>
        <w:t>Document</w:t>
      </w:r>
      <w:bookmarkEnd w:id="14"/>
      <w:bookmarkEnd w:id="15"/>
      <w:bookmarkEnd w:id="16"/>
    </w:p>
    <w:p w14:paraId="6C33B7B4"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purpose of the Central Minnesota Healthcare Preparedness Coalition (CMHPC) and West Central Minnesota Healthcare Preparedness Coalition (WCMHPC) New Member Toolkit is to provide a standard resource for new coalition members. This document is broken into three sections:</w:t>
      </w:r>
    </w:p>
    <w:p w14:paraId="171B6F6D" w14:textId="77777777" w:rsidR="00F9547C" w:rsidRPr="00F9547C" w:rsidRDefault="00F9547C" w:rsidP="00F9547C">
      <w:pPr>
        <w:widowControl w:val="0"/>
        <w:numPr>
          <w:ilvl w:val="0"/>
          <w:numId w:val="62"/>
        </w:numPr>
        <w:autoSpaceDE w:val="0"/>
        <w:autoSpaceDN w:val="0"/>
        <w:spacing w:after="0" w:line="279" w:lineRule="exact"/>
        <w:jc w:val="both"/>
        <w:rPr>
          <w:b/>
          <w:szCs w:val="22"/>
        </w:rPr>
      </w:pPr>
      <w:r w:rsidRPr="00F9547C">
        <w:rPr>
          <w:b/>
          <w:szCs w:val="22"/>
        </w:rPr>
        <w:t>Chapter</w:t>
      </w:r>
      <w:r w:rsidRPr="00F9547C">
        <w:rPr>
          <w:b/>
          <w:spacing w:val="-5"/>
          <w:szCs w:val="22"/>
        </w:rPr>
        <w:t xml:space="preserve"> </w:t>
      </w:r>
      <w:r w:rsidRPr="00F9547C">
        <w:rPr>
          <w:b/>
          <w:szCs w:val="22"/>
        </w:rPr>
        <w:t>I</w:t>
      </w:r>
      <w:r w:rsidRPr="00F9547C">
        <w:rPr>
          <w:b/>
          <w:spacing w:val="-2"/>
          <w:szCs w:val="22"/>
        </w:rPr>
        <w:t xml:space="preserve"> </w:t>
      </w:r>
      <w:r w:rsidRPr="00F9547C">
        <w:rPr>
          <w:b/>
          <w:szCs w:val="22"/>
        </w:rPr>
        <w:t>–</w:t>
      </w:r>
      <w:r w:rsidRPr="00F9547C">
        <w:rPr>
          <w:b/>
          <w:spacing w:val="-6"/>
          <w:szCs w:val="22"/>
        </w:rPr>
        <w:t xml:space="preserve"> </w:t>
      </w:r>
      <w:r w:rsidRPr="00F9547C">
        <w:rPr>
          <w:b/>
          <w:szCs w:val="22"/>
        </w:rPr>
        <w:t>The</w:t>
      </w:r>
      <w:r w:rsidRPr="00F9547C">
        <w:rPr>
          <w:b/>
          <w:spacing w:val="-2"/>
          <w:szCs w:val="22"/>
        </w:rPr>
        <w:t xml:space="preserve"> </w:t>
      </w:r>
      <w:r w:rsidRPr="00F9547C">
        <w:rPr>
          <w:b/>
          <w:szCs w:val="22"/>
        </w:rPr>
        <w:t>Central</w:t>
      </w:r>
      <w:r w:rsidRPr="00F9547C">
        <w:rPr>
          <w:b/>
          <w:spacing w:val="-2"/>
          <w:szCs w:val="22"/>
        </w:rPr>
        <w:t xml:space="preserve"> </w:t>
      </w:r>
      <w:r w:rsidRPr="00F9547C">
        <w:rPr>
          <w:b/>
          <w:szCs w:val="22"/>
        </w:rPr>
        <w:t>&amp;</w:t>
      </w:r>
      <w:r w:rsidRPr="00F9547C">
        <w:rPr>
          <w:b/>
          <w:spacing w:val="-1"/>
          <w:szCs w:val="22"/>
        </w:rPr>
        <w:t xml:space="preserve"> </w:t>
      </w:r>
      <w:r w:rsidRPr="00F9547C">
        <w:rPr>
          <w:b/>
          <w:szCs w:val="22"/>
        </w:rPr>
        <w:t>West</w:t>
      </w:r>
      <w:r w:rsidRPr="00F9547C">
        <w:rPr>
          <w:b/>
          <w:spacing w:val="-4"/>
          <w:szCs w:val="22"/>
        </w:rPr>
        <w:t xml:space="preserve"> </w:t>
      </w:r>
      <w:r w:rsidRPr="00F9547C">
        <w:rPr>
          <w:b/>
          <w:szCs w:val="22"/>
        </w:rPr>
        <w:t>Central</w:t>
      </w:r>
      <w:r w:rsidRPr="00F9547C">
        <w:rPr>
          <w:b/>
          <w:spacing w:val="-1"/>
          <w:szCs w:val="22"/>
        </w:rPr>
        <w:t xml:space="preserve"> </w:t>
      </w:r>
      <w:r w:rsidRPr="00F9547C">
        <w:rPr>
          <w:b/>
          <w:szCs w:val="22"/>
        </w:rPr>
        <w:t>Minnesota</w:t>
      </w:r>
      <w:r w:rsidRPr="00F9547C">
        <w:rPr>
          <w:b/>
          <w:spacing w:val="-3"/>
          <w:szCs w:val="22"/>
        </w:rPr>
        <w:t xml:space="preserve"> </w:t>
      </w:r>
      <w:r w:rsidRPr="00F9547C">
        <w:rPr>
          <w:b/>
          <w:szCs w:val="22"/>
        </w:rPr>
        <w:t>Healthcare</w:t>
      </w:r>
      <w:r w:rsidRPr="00F9547C">
        <w:rPr>
          <w:b/>
          <w:spacing w:val="-1"/>
          <w:szCs w:val="22"/>
        </w:rPr>
        <w:t xml:space="preserve"> </w:t>
      </w:r>
      <w:r w:rsidRPr="00F9547C">
        <w:rPr>
          <w:b/>
          <w:szCs w:val="22"/>
        </w:rPr>
        <w:t>Preparedness</w:t>
      </w:r>
      <w:r w:rsidRPr="00F9547C">
        <w:rPr>
          <w:b/>
          <w:spacing w:val="-3"/>
          <w:szCs w:val="22"/>
        </w:rPr>
        <w:t xml:space="preserve"> </w:t>
      </w:r>
      <w:r w:rsidRPr="00F9547C">
        <w:rPr>
          <w:b/>
          <w:spacing w:val="-2"/>
          <w:szCs w:val="22"/>
        </w:rPr>
        <w:t>Coalitions</w:t>
      </w:r>
    </w:p>
    <w:p w14:paraId="128E65F8" w14:textId="77777777" w:rsidR="00F9547C" w:rsidRPr="00F9547C" w:rsidRDefault="00F9547C" w:rsidP="00F9547C">
      <w:pPr>
        <w:widowControl w:val="0"/>
        <w:autoSpaceDE w:val="0"/>
        <w:autoSpaceDN w:val="0"/>
        <w:spacing w:after="0" w:line="279" w:lineRule="exact"/>
        <w:ind w:left="720"/>
        <w:jc w:val="both"/>
        <w:rPr>
          <w:b/>
          <w:szCs w:val="22"/>
        </w:rPr>
      </w:pPr>
      <w:r w:rsidRPr="00F9547C">
        <w:rPr>
          <w:szCs w:val="22"/>
        </w:rPr>
        <w:t>This chapter describes the coalitions, their resources, and their role in response. New Coalition members can use this information to understand the mission of the coalition, membership requirements, and services that the coalitions can provide to an agency.</w:t>
      </w:r>
    </w:p>
    <w:p w14:paraId="7BEA8580" w14:textId="77777777" w:rsidR="00F9547C" w:rsidRPr="00F9547C" w:rsidRDefault="00F9547C" w:rsidP="00F9547C">
      <w:pPr>
        <w:widowControl w:val="0"/>
        <w:numPr>
          <w:ilvl w:val="0"/>
          <w:numId w:val="62"/>
        </w:numPr>
        <w:autoSpaceDE w:val="0"/>
        <w:autoSpaceDN w:val="0"/>
        <w:spacing w:after="0" w:line="278" w:lineRule="exact"/>
        <w:jc w:val="both"/>
        <w:rPr>
          <w:b/>
          <w:szCs w:val="22"/>
        </w:rPr>
      </w:pPr>
      <w:r w:rsidRPr="00F9547C">
        <w:rPr>
          <w:b/>
          <w:szCs w:val="22"/>
        </w:rPr>
        <w:t>Chapter</w:t>
      </w:r>
      <w:r w:rsidRPr="00F9547C">
        <w:rPr>
          <w:b/>
          <w:spacing w:val="-5"/>
          <w:szCs w:val="22"/>
        </w:rPr>
        <w:t xml:space="preserve"> </w:t>
      </w:r>
      <w:r w:rsidRPr="00F9547C">
        <w:rPr>
          <w:b/>
          <w:szCs w:val="22"/>
        </w:rPr>
        <w:t>II</w:t>
      </w:r>
      <w:r w:rsidRPr="00F9547C">
        <w:rPr>
          <w:b/>
          <w:spacing w:val="-2"/>
          <w:szCs w:val="22"/>
        </w:rPr>
        <w:t xml:space="preserve"> </w:t>
      </w:r>
      <w:r w:rsidRPr="00F9547C">
        <w:rPr>
          <w:b/>
          <w:szCs w:val="22"/>
        </w:rPr>
        <w:t>-</w:t>
      </w:r>
      <w:r w:rsidRPr="00F9547C">
        <w:rPr>
          <w:b/>
          <w:spacing w:val="-3"/>
          <w:szCs w:val="22"/>
        </w:rPr>
        <w:t xml:space="preserve"> </w:t>
      </w:r>
      <w:r w:rsidRPr="00F9547C">
        <w:rPr>
          <w:b/>
          <w:szCs w:val="22"/>
        </w:rPr>
        <w:t>Best</w:t>
      </w:r>
      <w:r w:rsidRPr="00F9547C">
        <w:rPr>
          <w:b/>
          <w:spacing w:val="-4"/>
          <w:szCs w:val="22"/>
        </w:rPr>
        <w:t xml:space="preserve"> </w:t>
      </w:r>
      <w:r w:rsidRPr="00F9547C">
        <w:rPr>
          <w:b/>
          <w:szCs w:val="22"/>
        </w:rPr>
        <w:t>Practices</w:t>
      </w:r>
      <w:r w:rsidRPr="00F9547C">
        <w:rPr>
          <w:b/>
          <w:spacing w:val="-3"/>
          <w:szCs w:val="22"/>
        </w:rPr>
        <w:t xml:space="preserve"> </w:t>
      </w:r>
      <w:r w:rsidRPr="00F9547C">
        <w:rPr>
          <w:b/>
          <w:szCs w:val="22"/>
        </w:rPr>
        <w:t>for</w:t>
      </w:r>
      <w:r w:rsidRPr="00F9547C">
        <w:rPr>
          <w:b/>
          <w:spacing w:val="-3"/>
          <w:szCs w:val="22"/>
        </w:rPr>
        <w:t xml:space="preserve"> </w:t>
      </w:r>
      <w:r w:rsidRPr="00F9547C">
        <w:rPr>
          <w:b/>
          <w:szCs w:val="22"/>
        </w:rPr>
        <w:t>New</w:t>
      </w:r>
      <w:r w:rsidRPr="00F9547C">
        <w:rPr>
          <w:b/>
          <w:spacing w:val="-2"/>
          <w:szCs w:val="22"/>
        </w:rPr>
        <w:t xml:space="preserve"> </w:t>
      </w:r>
      <w:r w:rsidRPr="00F9547C">
        <w:rPr>
          <w:b/>
          <w:szCs w:val="22"/>
        </w:rPr>
        <w:t>Healthcare</w:t>
      </w:r>
      <w:r w:rsidRPr="00F9547C">
        <w:rPr>
          <w:b/>
          <w:spacing w:val="-1"/>
          <w:szCs w:val="22"/>
        </w:rPr>
        <w:t xml:space="preserve"> </w:t>
      </w:r>
      <w:r w:rsidRPr="00F9547C">
        <w:rPr>
          <w:b/>
          <w:szCs w:val="22"/>
        </w:rPr>
        <w:t>Emergency</w:t>
      </w:r>
      <w:r w:rsidRPr="00F9547C">
        <w:rPr>
          <w:b/>
          <w:spacing w:val="-4"/>
          <w:szCs w:val="22"/>
        </w:rPr>
        <w:t xml:space="preserve"> </w:t>
      </w:r>
      <w:r w:rsidRPr="00F9547C">
        <w:rPr>
          <w:b/>
          <w:szCs w:val="22"/>
        </w:rPr>
        <w:t>Management</w:t>
      </w:r>
      <w:r w:rsidRPr="00F9547C">
        <w:rPr>
          <w:b/>
          <w:spacing w:val="-3"/>
          <w:szCs w:val="22"/>
        </w:rPr>
        <w:t xml:space="preserve"> </w:t>
      </w:r>
      <w:r w:rsidRPr="00F9547C">
        <w:rPr>
          <w:b/>
          <w:spacing w:val="-2"/>
          <w:szCs w:val="22"/>
        </w:rPr>
        <w:t>Coordinators</w:t>
      </w:r>
    </w:p>
    <w:p w14:paraId="6F10785B" w14:textId="77777777" w:rsidR="00F9547C" w:rsidRPr="00F9547C" w:rsidRDefault="00F9547C" w:rsidP="00F9547C">
      <w:pPr>
        <w:widowControl w:val="0"/>
        <w:autoSpaceDE w:val="0"/>
        <w:autoSpaceDN w:val="0"/>
        <w:spacing w:after="0" w:line="278" w:lineRule="exact"/>
        <w:ind w:left="720"/>
        <w:jc w:val="both"/>
        <w:rPr>
          <w:b/>
          <w:szCs w:val="22"/>
        </w:rPr>
      </w:pPr>
      <w:r w:rsidRPr="00F9547C">
        <w:rPr>
          <w:szCs w:val="22"/>
        </w:rPr>
        <w:t>This</w:t>
      </w:r>
      <w:r w:rsidRPr="00F9547C">
        <w:rPr>
          <w:spacing w:val="-5"/>
          <w:szCs w:val="22"/>
        </w:rPr>
        <w:t xml:space="preserve"> </w:t>
      </w:r>
      <w:r w:rsidRPr="00F9547C">
        <w:rPr>
          <w:szCs w:val="22"/>
        </w:rPr>
        <w:t>chapter</w:t>
      </w:r>
      <w:r w:rsidRPr="00F9547C">
        <w:rPr>
          <w:spacing w:val="-7"/>
          <w:szCs w:val="22"/>
        </w:rPr>
        <w:t xml:space="preserve"> </w:t>
      </w:r>
      <w:r w:rsidRPr="00F9547C">
        <w:rPr>
          <w:szCs w:val="22"/>
        </w:rPr>
        <w:t>describes</w:t>
      </w:r>
      <w:r w:rsidRPr="00F9547C">
        <w:rPr>
          <w:spacing w:val="-5"/>
          <w:szCs w:val="22"/>
        </w:rPr>
        <w:t xml:space="preserve"> </w:t>
      </w:r>
      <w:r w:rsidRPr="00F9547C">
        <w:rPr>
          <w:szCs w:val="22"/>
        </w:rPr>
        <w:t>resources</w:t>
      </w:r>
      <w:r w:rsidRPr="00F9547C">
        <w:rPr>
          <w:spacing w:val="-5"/>
          <w:szCs w:val="22"/>
        </w:rPr>
        <w:t xml:space="preserve"> </w:t>
      </w:r>
      <w:r w:rsidRPr="00F9547C">
        <w:rPr>
          <w:szCs w:val="22"/>
        </w:rPr>
        <w:t>available</w:t>
      </w:r>
      <w:r w:rsidRPr="00F9547C">
        <w:rPr>
          <w:spacing w:val="-8"/>
          <w:szCs w:val="22"/>
        </w:rPr>
        <w:t xml:space="preserve"> </w:t>
      </w:r>
      <w:r w:rsidRPr="00F9547C">
        <w:rPr>
          <w:szCs w:val="22"/>
        </w:rPr>
        <w:t>to</w:t>
      </w:r>
      <w:r w:rsidRPr="00F9547C">
        <w:rPr>
          <w:spacing w:val="-2"/>
          <w:szCs w:val="22"/>
        </w:rPr>
        <w:t xml:space="preserve"> </w:t>
      </w:r>
      <w:r w:rsidRPr="00F9547C">
        <w:rPr>
          <w:szCs w:val="22"/>
        </w:rPr>
        <w:t>a</w:t>
      </w:r>
      <w:r w:rsidRPr="00F9547C">
        <w:rPr>
          <w:spacing w:val="-4"/>
          <w:szCs w:val="22"/>
        </w:rPr>
        <w:t xml:space="preserve"> </w:t>
      </w:r>
      <w:r w:rsidRPr="00F9547C">
        <w:rPr>
          <w:szCs w:val="22"/>
        </w:rPr>
        <w:t>newly</w:t>
      </w:r>
      <w:r w:rsidRPr="00F9547C">
        <w:rPr>
          <w:spacing w:val="-6"/>
          <w:szCs w:val="22"/>
        </w:rPr>
        <w:t xml:space="preserve"> </w:t>
      </w:r>
      <w:r w:rsidRPr="00F9547C">
        <w:rPr>
          <w:szCs w:val="22"/>
        </w:rPr>
        <w:t>appointed</w:t>
      </w:r>
      <w:r w:rsidRPr="00F9547C">
        <w:rPr>
          <w:spacing w:val="-5"/>
          <w:szCs w:val="22"/>
        </w:rPr>
        <w:t xml:space="preserve"> </w:t>
      </w:r>
      <w:r w:rsidRPr="00F9547C">
        <w:rPr>
          <w:szCs w:val="22"/>
        </w:rPr>
        <w:t>Healthcare</w:t>
      </w:r>
      <w:r w:rsidRPr="00F9547C">
        <w:rPr>
          <w:spacing w:val="-7"/>
          <w:szCs w:val="22"/>
        </w:rPr>
        <w:t xml:space="preserve"> </w:t>
      </w:r>
      <w:r w:rsidRPr="00F9547C">
        <w:rPr>
          <w:szCs w:val="22"/>
        </w:rPr>
        <w:t>Emergency</w:t>
      </w:r>
      <w:r w:rsidRPr="00F9547C">
        <w:rPr>
          <w:spacing w:val="-6"/>
          <w:szCs w:val="22"/>
        </w:rPr>
        <w:t xml:space="preserve"> </w:t>
      </w:r>
      <w:r w:rsidRPr="00F9547C">
        <w:rPr>
          <w:szCs w:val="22"/>
        </w:rPr>
        <w:t>Management Coordinator</w:t>
      </w:r>
      <w:r w:rsidRPr="00F9547C">
        <w:rPr>
          <w:spacing w:val="-1"/>
          <w:szCs w:val="22"/>
        </w:rPr>
        <w:t xml:space="preserve"> </w:t>
      </w:r>
      <w:r w:rsidRPr="00F9547C">
        <w:rPr>
          <w:szCs w:val="22"/>
        </w:rPr>
        <w:t>for an agency</w:t>
      </w:r>
      <w:r w:rsidRPr="00F9547C">
        <w:rPr>
          <w:spacing w:val="-1"/>
          <w:szCs w:val="22"/>
        </w:rPr>
        <w:t xml:space="preserve"> </w:t>
      </w:r>
      <w:r w:rsidRPr="00F9547C">
        <w:rPr>
          <w:szCs w:val="22"/>
        </w:rPr>
        <w:t>in the coalition(s).</w:t>
      </w:r>
      <w:r w:rsidRPr="00F9547C">
        <w:rPr>
          <w:spacing w:val="-4"/>
          <w:szCs w:val="22"/>
        </w:rPr>
        <w:t xml:space="preserve"> </w:t>
      </w:r>
      <w:r w:rsidRPr="00F9547C">
        <w:rPr>
          <w:szCs w:val="22"/>
        </w:rPr>
        <w:t>Resources included in this chapter provide</w:t>
      </w:r>
      <w:r w:rsidRPr="00F9547C">
        <w:rPr>
          <w:spacing w:val="-2"/>
          <w:szCs w:val="22"/>
        </w:rPr>
        <w:t xml:space="preserve"> </w:t>
      </w:r>
      <w:r w:rsidRPr="00F9547C">
        <w:rPr>
          <w:szCs w:val="22"/>
        </w:rPr>
        <w:t>information on the role of the coordinator, essential elements of an emergency management program, and additional training opportunities.</w:t>
      </w:r>
    </w:p>
    <w:p w14:paraId="65E63ACF" w14:textId="77777777" w:rsidR="00F9547C" w:rsidRPr="00F9547C" w:rsidRDefault="00F9547C" w:rsidP="00F9547C">
      <w:pPr>
        <w:widowControl w:val="0"/>
        <w:numPr>
          <w:ilvl w:val="0"/>
          <w:numId w:val="62"/>
        </w:numPr>
        <w:autoSpaceDE w:val="0"/>
        <w:autoSpaceDN w:val="0"/>
        <w:spacing w:before="1" w:after="0" w:line="240" w:lineRule="auto"/>
        <w:jc w:val="both"/>
        <w:rPr>
          <w:b/>
          <w:szCs w:val="22"/>
        </w:rPr>
      </w:pPr>
      <w:r w:rsidRPr="00F9547C">
        <w:rPr>
          <w:b/>
          <w:szCs w:val="22"/>
        </w:rPr>
        <w:t>Chapter</w:t>
      </w:r>
      <w:r w:rsidRPr="00F9547C">
        <w:rPr>
          <w:b/>
          <w:spacing w:val="-2"/>
          <w:szCs w:val="22"/>
        </w:rPr>
        <w:t xml:space="preserve"> </w:t>
      </w:r>
      <w:r w:rsidRPr="00F9547C">
        <w:rPr>
          <w:b/>
          <w:szCs w:val="22"/>
        </w:rPr>
        <w:t>III</w:t>
      </w:r>
      <w:r w:rsidRPr="00F9547C">
        <w:rPr>
          <w:b/>
          <w:spacing w:val="-3"/>
          <w:szCs w:val="22"/>
        </w:rPr>
        <w:t xml:space="preserve"> </w:t>
      </w:r>
      <w:r w:rsidRPr="00F9547C">
        <w:rPr>
          <w:b/>
          <w:szCs w:val="22"/>
        </w:rPr>
        <w:t>-</w:t>
      </w:r>
      <w:r w:rsidRPr="00F9547C">
        <w:rPr>
          <w:b/>
          <w:spacing w:val="-4"/>
          <w:szCs w:val="22"/>
        </w:rPr>
        <w:t xml:space="preserve"> </w:t>
      </w:r>
      <w:r w:rsidRPr="00F9547C">
        <w:rPr>
          <w:b/>
          <w:szCs w:val="22"/>
        </w:rPr>
        <w:t>Introduction</w:t>
      </w:r>
      <w:r w:rsidRPr="00F9547C">
        <w:rPr>
          <w:b/>
          <w:spacing w:val="-4"/>
          <w:szCs w:val="22"/>
        </w:rPr>
        <w:t xml:space="preserve"> </w:t>
      </w:r>
      <w:r w:rsidRPr="00F9547C">
        <w:rPr>
          <w:b/>
          <w:szCs w:val="22"/>
        </w:rPr>
        <w:t>to Healthcare</w:t>
      </w:r>
      <w:r w:rsidRPr="00F9547C">
        <w:rPr>
          <w:b/>
          <w:spacing w:val="-2"/>
          <w:szCs w:val="22"/>
        </w:rPr>
        <w:t xml:space="preserve"> Coalitions</w:t>
      </w:r>
    </w:p>
    <w:p w14:paraId="4C6B0BDD" w14:textId="77777777" w:rsidR="00F9547C" w:rsidRPr="00F9547C" w:rsidRDefault="00F9547C" w:rsidP="00F9547C">
      <w:pPr>
        <w:widowControl w:val="0"/>
        <w:autoSpaceDE w:val="0"/>
        <w:autoSpaceDN w:val="0"/>
        <w:spacing w:before="1" w:after="0" w:line="240" w:lineRule="auto"/>
        <w:ind w:left="720"/>
        <w:jc w:val="both"/>
        <w:rPr>
          <w:szCs w:val="22"/>
        </w:rPr>
      </w:pPr>
      <w:r w:rsidRPr="00F9547C">
        <w:rPr>
          <w:szCs w:val="22"/>
        </w:rPr>
        <w:t>This chapter provides historical information about the development of the Hospital Preparedness Program (HPP) and Healthcare Coalitions (HCC) from the federal and state levels.</w:t>
      </w:r>
    </w:p>
    <w:p w14:paraId="41B2F002" w14:textId="77777777" w:rsidR="00F9547C" w:rsidRPr="00F9547C" w:rsidRDefault="00F9547C" w:rsidP="00F9547C">
      <w:pPr>
        <w:pStyle w:val="Heading2"/>
      </w:pPr>
      <w:bookmarkStart w:id="17" w:name="_Toc167457479"/>
      <w:bookmarkStart w:id="18" w:name="_Toc168407716"/>
      <w:r w:rsidRPr="00F9547C">
        <w:t>Acronyms</w:t>
      </w:r>
      <w:bookmarkEnd w:id="17"/>
      <w:bookmarkEnd w:id="18"/>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
        <w:gridCol w:w="7919"/>
      </w:tblGrid>
      <w:tr w:rsidR="00F9547C" w:rsidRPr="00F9547C" w14:paraId="65CB4BF6" w14:textId="77777777" w:rsidTr="00F9547C">
        <w:trPr>
          <w:trHeight w:val="279"/>
          <w:jc w:val="center"/>
        </w:trPr>
        <w:tc>
          <w:tcPr>
            <w:tcW w:w="1437" w:type="dxa"/>
            <w:tcBorders>
              <w:bottom w:val="nil"/>
            </w:tcBorders>
            <w:shd w:val="clear" w:color="auto" w:fill="6C1818"/>
          </w:tcPr>
          <w:p w14:paraId="08AE4496" w14:textId="77777777" w:rsidR="00F9547C" w:rsidRPr="00F9547C" w:rsidRDefault="00F9547C" w:rsidP="00F9547C">
            <w:pPr>
              <w:widowControl w:val="0"/>
              <w:autoSpaceDE w:val="0"/>
              <w:autoSpaceDN w:val="0"/>
              <w:spacing w:before="1" w:after="0" w:line="258" w:lineRule="exact"/>
              <w:ind w:left="8"/>
              <w:jc w:val="center"/>
              <w:rPr>
                <w:rFonts w:eastAsia="Calibri" w:cs="Calibri"/>
                <w:b/>
                <w:bCs/>
                <w:color w:val="FFFFFF" w:themeColor="background1"/>
                <w:kern w:val="0"/>
                <w:szCs w:val="22"/>
                <w14:ligatures w14:val="none"/>
              </w:rPr>
            </w:pPr>
            <w:r w:rsidRPr="00F9547C">
              <w:rPr>
                <w:rFonts w:eastAsia="Calibri" w:cs="Calibri"/>
                <w:b/>
                <w:bCs/>
                <w:color w:val="FFFFFF" w:themeColor="background1"/>
                <w:spacing w:val="-2"/>
                <w:kern w:val="0"/>
                <w:szCs w:val="22"/>
                <w14:ligatures w14:val="none"/>
              </w:rPr>
              <w:t>Acronyms</w:t>
            </w:r>
          </w:p>
        </w:tc>
        <w:tc>
          <w:tcPr>
            <w:tcW w:w="7919" w:type="dxa"/>
            <w:tcBorders>
              <w:bottom w:val="nil"/>
            </w:tcBorders>
            <w:shd w:val="clear" w:color="auto" w:fill="6C1818"/>
          </w:tcPr>
          <w:p w14:paraId="2089E963" w14:textId="77777777" w:rsidR="00F9547C" w:rsidRPr="00F9547C" w:rsidRDefault="00F9547C" w:rsidP="00F9547C">
            <w:pPr>
              <w:widowControl w:val="0"/>
              <w:autoSpaceDE w:val="0"/>
              <w:autoSpaceDN w:val="0"/>
              <w:spacing w:before="1" w:after="0" w:line="258" w:lineRule="exact"/>
              <w:ind w:left="8"/>
              <w:jc w:val="center"/>
              <w:rPr>
                <w:rFonts w:eastAsia="Calibri" w:cs="Calibri"/>
                <w:b/>
                <w:bCs/>
                <w:color w:val="FFFFFF" w:themeColor="background1"/>
                <w:kern w:val="0"/>
                <w:szCs w:val="22"/>
                <w14:ligatures w14:val="none"/>
              </w:rPr>
            </w:pPr>
            <w:r w:rsidRPr="00F9547C">
              <w:rPr>
                <w:rFonts w:eastAsia="Calibri" w:cs="Calibri"/>
                <w:b/>
                <w:bCs/>
                <w:color w:val="FFFFFF" w:themeColor="background1"/>
                <w:spacing w:val="-2"/>
                <w:kern w:val="0"/>
                <w:szCs w:val="22"/>
                <w14:ligatures w14:val="none"/>
              </w:rPr>
              <w:t>Definition</w:t>
            </w:r>
          </w:p>
        </w:tc>
      </w:tr>
      <w:tr w:rsidR="00F9547C" w:rsidRPr="00F9547C" w14:paraId="3603DBB3" w14:textId="77777777" w:rsidTr="000041F1">
        <w:trPr>
          <w:trHeight w:val="271"/>
          <w:jc w:val="center"/>
        </w:trPr>
        <w:tc>
          <w:tcPr>
            <w:tcW w:w="1437" w:type="dxa"/>
            <w:tcBorders>
              <w:top w:val="nil"/>
            </w:tcBorders>
          </w:tcPr>
          <w:p w14:paraId="432E03C5" w14:textId="77777777" w:rsidR="00F9547C" w:rsidRPr="00F9547C" w:rsidRDefault="00F9547C" w:rsidP="00F9547C">
            <w:pPr>
              <w:widowControl w:val="0"/>
              <w:autoSpaceDE w:val="0"/>
              <w:autoSpaceDN w:val="0"/>
              <w:spacing w:before="3" w:after="0" w:line="248" w:lineRule="exact"/>
              <w:ind w:left="8"/>
              <w:jc w:val="center"/>
              <w:rPr>
                <w:rFonts w:eastAsia="Calibri" w:cs="Calibri"/>
                <w:kern w:val="0"/>
                <w:szCs w:val="22"/>
                <w14:ligatures w14:val="none"/>
              </w:rPr>
            </w:pPr>
            <w:r w:rsidRPr="00F9547C">
              <w:rPr>
                <w:rFonts w:eastAsia="Calibri" w:cs="Calibri"/>
                <w:spacing w:val="-4"/>
                <w:kern w:val="0"/>
                <w:szCs w:val="22"/>
                <w14:ligatures w14:val="none"/>
              </w:rPr>
              <w:t>ASPR</w:t>
            </w:r>
          </w:p>
        </w:tc>
        <w:tc>
          <w:tcPr>
            <w:tcW w:w="7919" w:type="dxa"/>
            <w:tcBorders>
              <w:top w:val="nil"/>
            </w:tcBorders>
          </w:tcPr>
          <w:p w14:paraId="57536984" w14:textId="77777777" w:rsidR="00F9547C" w:rsidRPr="00F9547C" w:rsidRDefault="00F9547C" w:rsidP="00F9547C">
            <w:pPr>
              <w:widowControl w:val="0"/>
              <w:autoSpaceDE w:val="0"/>
              <w:autoSpaceDN w:val="0"/>
              <w:spacing w:before="3" w:after="0" w:line="248" w:lineRule="exact"/>
              <w:ind w:left="106"/>
              <w:rPr>
                <w:rFonts w:eastAsia="Calibri" w:cs="Calibri"/>
                <w:kern w:val="0"/>
                <w:szCs w:val="22"/>
                <w14:ligatures w14:val="none"/>
              </w:rPr>
            </w:pPr>
            <w:r w:rsidRPr="00F9547C">
              <w:rPr>
                <w:rFonts w:eastAsia="Calibri" w:cs="Calibri"/>
                <w:kern w:val="0"/>
                <w:szCs w:val="22"/>
                <w14:ligatures w14:val="none"/>
              </w:rPr>
              <w:t>Administration</w:t>
            </w:r>
            <w:r w:rsidRPr="00F9547C">
              <w:rPr>
                <w:rFonts w:eastAsia="Calibri" w:cs="Calibri"/>
                <w:spacing w:val="-6"/>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6"/>
                <w:kern w:val="0"/>
                <w:szCs w:val="22"/>
                <w14:ligatures w14:val="none"/>
              </w:rPr>
              <w:t xml:space="preserve"> </w:t>
            </w:r>
            <w:r w:rsidRPr="00F9547C">
              <w:rPr>
                <w:rFonts w:eastAsia="Calibri" w:cs="Calibri"/>
                <w:kern w:val="0"/>
                <w:szCs w:val="22"/>
                <w14:ligatures w14:val="none"/>
              </w:rPr>
              <w:t>Strategic</w:t>
            </w:r>
            <w:r w:rsidRPr="00F9547C">
              <w:rPr>
                <w:rFonts w:eastAsia="Calibri" w:cs="Calibri"/>
                <w:spacing w:val="-4"/>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Response</w:t>
            </w:r>
          </w:p>
        </w:tc>
      </w:tr>
      <w:tr w:rsidR="00F9547C" w:rsidRPr="00F9547C" w14:paraId="3E8FFF74" w14:textId="77777777" w:rsidTr="000041F1">
        <w:trPr>
          <w:trHeight w:val="538"/>
          <w:jc w:val="center"/>
        </w:trPr>
        <w:tc>
          <w:tcPr>
            <w:tcW w:w="1437" w:type="dxa"/>
          </w:tcPr>
          <w:p w14:paraId="4D102756" w14:textId="77777777" w:rsidR="00F9547C" w:rsidRPr="00F9547C" w:rsidRDefault="00F9547C" w:rsidP="00F9547C">
            <w:pPr>
              <w:widowControl w:val="0"/>
              <w:autoSpaceDE w:val="0"/>
              <w:autoSpaceDN w:val="0"/>
              <w:spacing w:after="0" w:line="266" w:lineRule="exact"/>
              <w:ind w:left="8"/>
              <w:jc w:val="center"/>
              <w:rPr>
                <w:rFonts w:eastAsia="Calibri" w:cs="Calibri"/>
                <w:kern w:val="0"/>
                <w:szCs w:val="22"/>
                <w14:ligatures w14:val="none"/>
              </w:rPr>
            </w:pPr>
            <w:r w:rsidRPr="00F9547C">
              <w:rPr>
                <w:rFonts w:eastAsia="Calibri" w:cs="Calibri"/>
                <w:kern w:val="0"/>
                <w:szCs w:val="22"/>
                <w14:ligatures w14:val="none"/>
              </w:rPr>
              <w:t>ASPR</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TRACIE</w:t>
            </w:r>
          </w:p>
        </w:tc>
        <w:tc>
          <w:tcPr>
            <w:tcW w:w="7919" w:type="dxa"/>
          </w:tcPr>
          <w:p w14:paraId="7FC1E8C1" w14:textId="77777777" w:rsidR="00F9547C" w:rsidRPr="00F9547C" w:rsidRDefault="00F9547C" w:rsidP="00F9547C">
            <w:pPr>
              <w:widowControl w:val="0"/>
              <w:autoSpaceDE w:val="0"/>
              <w:autoSpaceDN w:val="0"/>
              <w:spacing w:after="0" w:line="266" w:lineRule="exact"/>
              <w:ind w:left="106"/>
              <w:rPr>
                <w:rFonts w:eastAsia="Calibri" w:cs="Calibri"/>
                <w:kern w:val="0"/>
                <w:szCs w:val="22"/>
                <w14:ligatures w14:val="none"/>
              </w:rPr>
            </w:pPr>
            <w:r w:rsidRPr="00F9547C">
              <w:rPr>
                <w:rFonts w:eastAsia="Calibri" w:cs="Calibri"/>
                <w:kern w:val="0"/>
                <w:szCs w:val="22"/>
                <w14:ligatures w14:val="none"/>
              </w:rPr>
              <w:t>Administration</w:t>
            </w:r>
            <w:r w:rsidRPr="00F9547C">
              <w:rPr>
                <w:rFonts w:eastAsia="Calibri" w:cs="Calibri"/>
                <w:spacing w:val="-8"/>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7"/>
                <w:kern w:val="0"/>
                <w:szCs w:val="22"/>
                <w14:ligatures w14:val="none"/>
              </w:rPr>
              <w:t xml:space="preserve"> </w:t>
            </w:r>
            <w:r w:rsidRPr="00F9547C">
              <w:rPr>
                <w:rFonts w:eastAsia="Calibri" w:cs="Calibri"/>
                <w:kern w:val="0"/>
                <w:szCs w:val="22"/>
                <w14:ligatures w14:val="none"/>
              </w:rPr>
              <w:t>Strategic</w:t>
            </w:r>
            <w:r w:rsidRPr="00F9547C">
              <w:rPr>
                <w:rFonts w:eastAsia="Calibri" w:cs="Calibri"/>
                <w:spacing w:val="-4"/>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6"/>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Technical</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Resources,</w:t>
            </w:r>
          </w:p>
          <w:p w14:paraId="4D0B1E23" w14:textId="77777777" w:rsidR="00F9547C" w:rsidRPr="00F9547C" w:rsidRDefault="00F9547C" w:rsidP="00F9547C">
            <w:pPr>
              <w:widowControl w:val="0"/>
              <w:autoSpaceDE w:val="0"/>
              <w:autoSpaceDN w:val="0"/>
              <w:spacing w:before="3" w:after="0" w:line="248" w:lineRule="exact"/>
              <w:ind w:left="106"/>
              <w:rPr>
                <w:rFonts w:eastAsia="Calibri" w:cs="Calibri"/>
                <w:kern w:val="0"/>
                <w:szCs w:val="22"/>
                <w14:ligatures w14:val="none"/>
              </w:rPr>
            </w:pPr>
            <w:r w:rsidRPr="00F9547C">
              <w:rPr>
                <w:rFonts w:eastAsia="Calibri" w:cs="Calibri"/>
                <w:kern w:val="0"/>
                <w:szCs w:val="22"/>
                <w14:ligatures w14:val="none"/>
              </w:rPr>
              <w:t>Assistance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Center,</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5"/>
                <w:kern w:val="0"/>
                <w:szCs w:val="22"/>
                <w14:ligatures w14:val="none"/>
              </w:rPr>
              <w:t xml:space="preserve"> </w:t>
            </w:r>
            <w:r w:rsidRPr="00F9547C">
              <w:rPr>
                <w:rFonts w:eastAsia="Calibri" w:cs="Calibri"/>
                <w:kern w:val="0"/>
                <w:szCs w:val="22"/>
                <w14:ligatures w14:val="none"/>
              </w:rPr>
              <w:t>Information</w:t>
            </w:r>
            <w:r w:rsidRPr="00F9547C">
              <w:rPr>
                <w:rFonts w:eastAsia="Calibri" w:cs="Calibri"/>
                <w:spacing w:val="-6"/>
                <w:kern w:val="0"/>
                <w:szCs w:val="22"/>
                <w14:ligatures w14:val="none"/>
              </w:rPr>
              <w:t xml:space="preserve"> </w:t>
            </w:r>
            <w:r w:rsidRPr="00F9547C">
              <w:rPr>
                <w:rFonts w:eastAsia="Calibri" w:cs="Calibri"/>
                <w:spacing w:val="-2"/>
                <w:kern w:val="0"/>
                <w:szCs w:val="22"/>
                <w14:ligatures w14:val="none"/>
              </w:rPr>
              <w:t>Exchange</w:t>
            </w:r>
          </w:p>
        </w:tc>
      </w:tr>
      <w:tr w:rsidR="00F9547C" w:rsidRPr="00F9547C" w14:paraId="2C79E6CF" w14:textId="77777777" w:rsidTr="000041F1">
        <w:trPr>
          <w:trHeight w:val="265"/>
          <w:jc w:val="center"/>
        </w:trPr>
        <w:tc>
          <w:tcPr>
            <w:tcW w:w="1437" w:type="dxa"/>
          </w:tcPr>
          <w:p w14:paraId="3547DDB5"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spacing w:val="-5"/>
                <w:kern w:val="0"/>
                <w:szCs w:val="22"/>
                <w14:ligatures w14:val="none"/>
              </w:rPr>
              <w:t>CDC</w:t>
            </w:r>
          </w:p>
        </w:tc>
        <w:tc>
          <w:tcPr>
            <w:tcW w:w="7919" w:type="dxa"/>
          </w:tcPr>
          <w:p w14:paraId="2111370E"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Centers</w:t>
            </w:r>
            <w:r w:rsidRPr="00F9547C">
              <w:rPr>
                <w:rFonts w:eastAsia="Calibri" w:cs="Calibri"/>
                <w:spacing w:val="-4"/>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Disease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Control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 xml:space="preserve">and </w:t>
            </w:r>
            <w:r w:rsidRPr="00F9547C">
              <w:rPr>
                <w:rFonts w:eastAsia="Calibri" w:cs="Calibri"/>
                <w:spacing w:val="-2"/>
                <w:kern w:val="0"/>
                <w:szCs w:val="22"/>
                <w14:ligatures w14:val="none"/>
              </w:rPr>
              <w:t>Prevention</w:t>
            </w:r>
          </w:p>
        </w:tc>
      </w:tr>
      <w:tr w:rsidR="00F9547C" w:rsidRPr="00F9547C" w14:paraId="737545F7" w14:textId="77777777" w:rsidTr="000041F1">
        <w:trPr>
          <w:trHeight w:val="270"/>
          <w:jc w:val="center"/>
        </w:trPr>
        <w:tc>
          <w:tcPr>
            <w:tcW w:w="1437" w:type="dxa"/>
          </w:tcPr>
          <w:p w14:paraId="5B985B0E"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2"/>
                <w:kern w:val="0"/>
                <w:szCs w:val="22"/>
                <w14:ligatures w14:val="none"/>
              </w:rPr>
              <w:t>CMHPC</w:t>
            </w:r>
          </w:p>
        </w:tc>
        <w:tc>
          <w:tcPr>
            <w:tcW w:w="7919" w:type="dxa"/>
          </w:tcPr>
          <w:p w14:paraId="7EEA0957"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Central</w:t>
            </w:r>
            <w:r w:rsidRPr="00F9547C">
              <w:rPr>
                <w:rFonts w:eastAsia="Calibri" w:cs="Calibri"/>
                <w:spacing w:val="-5"/>
                <w:kern w:val="0"/>
                <w:szCs w:val="22"/>
                <w14:ligatures w14:val="none"/>
              </w:rPr>
              <w:t xml:space="preserve"> </w:t>
            </w:r>
            <w:r w:rsidRPr="00F9547C">
              <w:rPr>
                <w:rFonts w:eastAsia="Calibri" w:cs="Calibri"/>
                <w:kern w:val="0"/>
                <w:szCs w:val="22"/>
                <w14:ligatures w14:val="none"/>
              </w:rPr>
              <w:t>Minnesota</w:t>
            </w:r>
            <w:r w:rsidRPr="00F9547C">
              <w:rPr>
                <w:rFonts w:eastAsia="Calibri" w:cs="Calibri"/>
                <w:spacing w:val="-6"/>
                <w:kern w:val="0"/>
                <w:szCs w:val="22"/>
                <w14:ligatures w14:val="none"/>
              </w:rPr>
              <w:t xml:space="preserve"> </w:t>
            </w:r>
            <w:r w:rsidRPr="00F9547C">
              <w:rPr>
                <w:rFonts w:eastAsia="Calibri" w:cs="Calibri"/>
                <w:kern w:val="0"/>
                <w:szCs w:val="22"/>
                <w14:ligatures w14:val="none"/>
              </w:rPr>
              <w:t>Healthcare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Coalition</w:t>
            </w:r>
          </w:p>
        </w:tc>
      </w:tr>
      <w:tr w:rsidR="00F9547C" w:rsidRPr="00F9547C" w14:paraId="4EC2CF8D" w14:textId="77777777" w:rsidTr="000041F1">
        <w:trPr>
          <w:trHeight w:val="270"/>
          <w:jc w:val="center"/>
        </w:trPr>
        <w:tc>
          <w:tcPr>
            <w:tcW w:w="1437" w:type="dxa"/>
          </w:tcPr>
          <w:p w14:paraId="7509FC34" w14:textId="77777777" w:rsidR="00F9547C" w:rsidRPr="00F9547C" w:rsidRDefault="00F9547C" w:rsidP="00F9547C">
            <w:pPr>
              <w:widowControl w:val="0"/>
              <w:autoSpaceDE w:val="0"/>
              <w:autoSpaceDN w:val="0"/>
              <w:spacing w:after="0" w:line="250" w:lineRule="exact"/>
              <w:ind w:left="8"/>
              <w:jc w:val="center"/>
              <w:rPr>
                <w:rFonts w:eastAsia="Calibri" w:cs="Calibri"/>
                <w:kern w:val="0"/>
                <w:szCs w:val="22"/>
                <w14:ligatures w14:val="none"/>
              </w:rPr>
            </w:pPr>
            <w:r w:rsidRPr="00F9547C">
              <w:rPr>
                <w:rFonts w:eastAsia="Calibri" w:cs="Calibri"/>
                <w:spacing w:val="-5"/>
                <w:kern w:val="0"/>
                <w:szCs w:val="22"/>
                <w14:ligatures w14:val="none"/>
              </w:rPr>
              <w:t>CMS</w:t>
            </w:r>
          </w:p>
        </w:tc>
        <w:tc>
          <w:tcPr>
            <w:tcW w:w="7919" w:type="dxa"/>
          </w:tcPr>
          <w:p w14:paraId="1B1D5140" w14:textId="77777777" w:rsidR="00F9547C" w:rsidRPr="00F9547C" w:rsidRDefault="00F9547C" w:rsidP="00F9547C">
            <w:pPr>
              <w:widowControl w:val="0"/>
              <w:autoSpaceDE w:val="0"/>
              <w:autoSpaceDN w:val="0"/>
              <w:spacing w:after="0" w:line="250" w:lineRule="exact"/>
              <w:ind w:left="106"/>
              <w:rPr>
                <w:rFonts w:eastAsia="Calibri" w:cs="Calibri"/>
                <w:kern w:val="0"/>
                <w:szCs w:val="22"/>
                <w14:ligatures w14:val="none"/>
              </w:rPr>
            </w:pPr>
            <w:r w:rsidRPr="00F9547C">
              <w:rPr>
                <w:rFonts w:eastAsia="Calibri" w:cs="Calibri"/>
                <w:kern w:val="0"/>
                <w:szCs w:val="22"/>
                <w14:ligatures w14:val="none"/>
              </w:rPr>
              <w:t>Center</w:t>
            </w:r>
            <w:r w:rsidRPr="00F9547C">
              <w:rPr>
                <w:rFonts w:eastAsia="Calibri" w:cs="Calibri"/>
                <w:spacing w:val="-6"/>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Medicare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Medicaid</w:t>
            </w:r>
          </w:p>
        </w:tc>
      </w:tr>
      <w:tr w:rsidR="00F9547C" w:rsidRPr="00F9547C" w14:paraId="3E9DC2B7" w14:textId="77777777" w:rsidTr="000041F1">
        <w:trPr>
          <w:trHeight w:val="265"/>
          <w:jc w:val="center"/>
        </w:trPr>
        <w:tc>
          <w:tcPr>
            <w:tcW w:w="1437" w:type="dxa"/>
          </w:tcPr>
          <w:p w14:paraId="22A1431E"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kern w:val="0"/>
                <w:szCs w:val="22"/>
                <w14:ligatures w14:val="none"/>
              </w:rPr>
              <w:t>DNV</w:t>
            </w:r>
            <w:r w:rsidRPr="00F9547C">
              <w:rPr>
                <w:rFonts w:eastAsia="Calibri" w:cs="Calibri"/>
                <w:spacing w:val="-2"/>
                <w:kern w:val="0"/>
                <w:szCs w:val="22"/>
                <w14:ligatures w14:val="none"/>
              </w:rPr>
              <w:t xml:space="preserve"> </w:t>
            </w:r>
            <w:r w:rsidRPr="00F9547C">
              <w:rPr>
                <w:rFonts w:eastAsia="Calibri" w:cs="Calibri"/>
                <w:spacing w:val="-5"/>
                <w:kern w:val="0"/>
                <w:szCs w:val="22"/>
                <w14:ligatures w14:val="none"/>
              </w:rPr>
              <w:t>GL</w:t>
            </w:r>
          </w:p>
        </w:tc>
        <w:tc>
          <w:tcPr>
            <w:tcW w:w="7919" w:type="dxa"/>
          </w:tcPr>
          <w:p w14:paraId="1F98A925"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Det</w:t>
            </w:r>
            <w:r w:rsidRPr="00F9547C">
              <w:rPr>
                <w:rFonts w:eastAsia="Calibri" w:cs="Calibri"/>
                <w:spacing w:val="-8"/>
                <w:kern w:val="0"/>
                <w:szCs w:val="22"/>
                <w14:ligatures w14:val="none"/>
              </w:rPr>
              <w:t xml:space="preserve"> </w:t>
            </w:r>
            <w:r w:rsidRPr="00F9547C">
              <w:rPr>
                <w:rFonts w:eastAsia="Calibri" w:cs="Calibri"/>
                <w:kern w:val="0"/>
                <w:szCs w:val="22"/>
                <w14:ligatures w14:val="none"/>
              </w:rPr>
              <w:t>Norske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Veritas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Germanischer</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Lloyd</w:t>
            </w:r>
          </w:p>
        </w:tc>
      </w:tr>
      <w:tr w:rsidR="00F9547C" w:rsidRPr="00F9547C" w14:paraId="2186CA87" w14:textId="77777777" w:rsidTr="000041F1">
        <w:trPr>
          <w:trHeight w:val="270"/>
          <w:jc w:val="center"/>
        </w:trPr>
        <w:tc>
          <w:tcPr>
            <w:tcW w:w="1437" w:type="dxa"/>
          </w:tcPr>
          <w:p w14:paraId="4543AAE4" w14:textId="77777777" w:rsidR="00F9547C" w:rsidRPr="00F9547C" w:rsidRDefault="00F9547C" w:rsidP="00F9547C">
            <w:pPr>
              <w:widowControl w:val="0"/>
              <w:autoSpaceDE w:val="0"/>
              <w:autoSpaceDN w:val="0"/>
              <w:spacing w:before="1" w:after="0" w:line="249" w:lineRule="exact"/>
              <w:ind w:left="8"/>
              <w:jc w:val="center"/>
              <w:rPr>
                <w:rFonts w:eastAsia="Calibri" w:cs="Calibri"/>
                <w:kern w:val="0"/>
                <w:szCs w:val="22"/>
                <w14:ligatures w14:val="none"/>
              </w:rPr>
            </w:pPr>
            <w:r w:rsidRPr="00F9547C">
              <w:rPr>
                <w:rFonts w:eastAsia="Calibri" w:cs="Calibri"/>
                <w:spacing w:val="-5"/>
                <w:kern w:val="0"/>
                <w:szCs w:val="22"/>
                <w14:ligatures w14:val="none"/>
              </w:rPr>
              <w:t>EOC</w:t>
            </w:r>
          </w:p>
        </w:tc>
        <w:tc>
          <w:tcPr>
            <w:tcW w:w="7919" w:type="dxa"/>
          </w:tcPr>
          <w:p w14:paraId="4FFFC073" w14:textId="77777777" w:rsidR="00F9547C" w:rsidRPr="00F9547C" w:rsidRDefault="00F9547C" w:rsidP="00F9547C">
            <w:pPr>
              <w:widowControl w:val="0"/>
              <w:autoSpaceDE w:val="0"/>
              <w:autoSpaceDN w:val="0"/>
              <w:spacing w:before="1" w:after="0" w:line="249" w:lineRule="exact"/>
              <w:ind w:left="106"/>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Operations</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Center</w:t>
            </w:r>
          </w:p>
        </w:tc>
      </w:tr>
      <w:tr w:rsidR="00F9547C" w:rsidRPr="00F9547C" w14:paraId="65CE79AD" w14:textId="77777777" w:rsidTr="000041F1">
        <w:trPr>
          <w:trHeight w:val="270"/>
          <w:jc w:val="center"/>
        </w:trPr>
        <w:tc>
          <w:tcPr>
            <w:tcW w:w="1437" w:type="dxa"/>
          </w:tcPr>
          <w:p w14:paraId="4B147336" w14:textId="77777777" w:rsidR="00F9547C" w:rsidRPr="00F9547C" w:rsidRDefault="00F9547C" w:rsidP="00F9547C">
            <w:pPr>
              <w:widowControl w:val="0"/>
              <w:autoSpaceDE w:val="0"/>
              <w:autoSpaceDN w:val="0"/>
              <w:spacing w:after="0" w:line="250" w:lineRule="exact"/>
              <w:ind w:left="8"/>
              <w:jc w:val="center"/>
              <w:rPr>
                <w:rFonts w:eastAsia="Calibri" w:cs="Calibri"/>
                <w:kern w:val="0"/>
                <w:szCs w:val="22"/>
                <w14:ligatures w14:val="none"/>
              </w:rPr>
            </w:pPr>
            <w:r w:rsidRPr="00F9547C">
              <w:rPr>
                <w:rFonts w:eastAsia="Calibri" w:cs="Calibri"/>
                <w:spacing w:val="-5"/>
                <w:kern w:val="0"/>
                <w:szCs w:val="22"/>
                <w14:ligatures w14:val="none"/>
              </w:rPr>
              <w:t>EOP</w:t>
            </w:r>
          </w:p>
        </w:tc>
        <w:tc>
          <w:tcPr>
            <w:tcW w:w="7919" w:type="dxa"/>
          </w:tcPr>
          <w:p w14:paraId="6A94B41C" w14:textId="77777777" w:rsidR="00F9547C" w:rsidRPr="00F9547C" w:rsidRDefault="00F9547C" w:rsidP="00F9547C">
            <w:pPr>
              <w:widowControl w:val="0"/>
              <w:autoSpaceDE w:val="0"/>
              <w:autoSpaceDN w:val="0"/>
              <w:spacing w:after="0" w:line="250" w:lineRule="exact"/>
              <w:ind w:left="106"/>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Operations</w:t>
            </w:r>
            <w:r w:rsidRPr="00F9547C">
              <w:rPr>
                <w:rFonts w:eastAsia="Calibri" w:cs="Calibri"/>
                <w:spacing w:val="-3"/>
                <w:kern w:val="0"/>
                <w:szCs w:val="22"/>
                <w14:ligatures w14:val="none"/>
              </w:rPr>
              <w:t xml:space="preserve"> </w:t>
            </w:r>
            <w:r w:rsidRPr="00F9547C">
              <w:rPr>
                <w:rFonts w:eastAsia="Calibri" w:cs="Calibri"/>
                <w:spacing w:val="-4"/>
                <w:kern w:val="0"/>
                <w:szCs w:val="22"/>
                <w14:ligatures w14:val="none"/>
              </w:rPr>
              <w:t>Plan</w:t>
            </w:r>
          </w:p>
        </w:tc>
      </w:tr>
      <w:tr w:rsidR="00F9547C" w:rsidRPr="00F9547C" w14:paraId="3AA52DD1" w14:textId="77777777" w:rsidTr="000041F1">
        <w:trPr>
          <w:trHeight w:val="265"/>
          <w:jc w:val="center"/>
        </w:trPr>
        <w:tc>
          <w:tcPr>
            <w:tcW w:w="1437" w:type="dxa"/>
          </w:tcPr>
          <w:p w14:paraId="3D1EC414" w14:textId="77777777" w:rsidR="00F9547C" w:rsidRPr="00F9547C" w:rsidRDefault="00F9547C" w:rsidP="00F9547C">
            <w:pPr>
              <w:widowControl w:val="0"/>
              <w:autoSpaceDE w:val="0"/>
              <w:autoSpaceDN w:val="0"/>
              <w:spacing w:after="0" w:line="246" w:lineRule="exact"/>
              <w:ind w:left="9"/>
              <w:jc w:val="center"/>
              <w:rPr>
                <w:rFonts w:eastAsia="Calibri" w:cs="Calibri"/>
                <w:kern w:val="0"/>
                <w:szCs w:val="22"/>
                <w14:ligatures w14:val="none"/>
              </w:rPr>
            </w:pPr>
            <w:r w:rsidRPr="00F9547C">
              <w:rPr>
                <w:rFonts w:eastAsia="Calibri" w:cs="Calibri"/>
                <w:spacing w:val="-5"/>
                <w:kern w:val="0"/>
                <w:szCs w:val="22"/>
                <w14:ligatures w14:val="none"/>
              </w:rPr>
              <w:t>EMC</w:t>
            </w:r>
          </w:p>
        </w:tc>
        <w:tc>
          <w:tcPr>
            <w:tcW w:w="7919" w:type="dxa"/>
          </w:tcPr>
          <w:p w14:paraId="60551220"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Coordinator</w:t>
            </w:r>
          </w:p>
        </w:tc>
      </w:tr>
      <w:tr w:rsidR="00F9547C" w:rsidRPr="00F9547C" w14:paraId="73023C89" w14:textId="77777777" w:rsidTr="000041F1">
        <w:trPr>
          <w:trHeight w:val="270"/>
          <w:jc w:val="center"/>
        </w:trPr>
        <w:tc>
          <w:tcPr>
            <w:tcW w:w="1437" w:type="dxa"/>
          </w:tcPr>
          <w:p w14:paraId="6DDB7CBF"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5"/>
                <w:kern w:val="0"/>
                <w:szCs w:val="22"/>
                <w14:ligatures w14:val="none"/>
              </w:rPr>
              <w:t>EMI</w:t>
            </w:r>
          </w:p>
        </w:tc>
        <w:tc>
          <w:tcPr>
            <w:tcW w:w="7919" w:type="dxa"/>
          </w:tcPr>
          <w:p w14:paraId="184D92B7"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Institute</w:t>
            </w:r>
          </w:p>
        </w:tc>
      </w:tr>
      <w:tr w:rsidR="00F9547C" w:rsidRPr="00F9547C" w14:paraId="08E1E76B" w14:textId="77777777" w:rsidTr="000041F1">
        <w:trPr>
          <w:trHeight w:val="266"/>
          <w:jc w:val="center"/>
        </w:trPr>
        <w:tc>
          <w:tcPr>
            <w:tcW w:w="1437" w:type="dxa"/>
          </w:tcPr>
          <w:p w14:paraId="37D94D9B"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spacing w:val="-5"/>
                <w:kern w:val="0"/>
                <w:szCs w:val="22"/>
                <w14:ligatures w14:val="none"/>
              </w:rPr>
              <w:t>EMS</w:t>
            </w:r>
          </w:p>
        </w:tc>
        <w:tc>
          <w:tcPr>
            <w:tcW w:w="7919" w:type="dxa"/>
          </w:tcPr>
          <w:p w14:paraId="2682F446"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5"/>
                <w:kern w:val="0"/>
                <w:szCs w:val="22"/>
                <w14:ligatures w14:val="none"/>
              </w:rPr>
              <w:t xml:space="preserve"> </w:t>
            </w:r>
            <w:r w:rsidRPr="00F9547C">
              <w:rPr>
                <w:rFonts w:eastAsia="Calibri" w:cs="Calibri"/>
                <w:kern w:val="0"/>
                <w:szCs w:val="22"/>
                <w14:ligatures w14:val="none"/>
              </w:rPr>
              <w:t>Medical</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Services</w:t>
            </w:r>
          </w:p>
        </w:tc>
      </w:tr>
      <w:tr w:rsidR="00F9547C" w:rsidRPr="00F9547C" w14:paraId="7AC50636" w14:textId="77777777" w:rsidTr="000041F1">
        <w:trPr>
          <w:trHeight w:val="270"/>
          <w:jc w:val="center"/>
        </w:trPr>
        <w:tc>
          <w:tcPr>
            <w:tcW w:w="1437" w:type="dxa"/>
          </w:tcPr>
          <w:p w14:paraId="5D779A02" w14:textId="77777777" w:rsidR="00F9547C" w:rsidRPr="00F9547C" w:rsidRDefault="00F9547C" w:rsidP="00F9547C">
            <w:pPr>
              <w:widowControl w:val="0"/>
              <w:autoSpaceDE w:val="0"/>
              <w:autoSpaceDN w:val="0"/>
              <w:spacing w:before="1" w:after="0" w:line="249" w:lineRule="exact"/>
              <w:ind w:left="8"/>
              <w:jc w:val="center"/>
              <w:rPr>
                <w:rFonts w:eastAsia="Calibri" w:cs="Calibri"/>
                <w:kern w:val="0"/>
                <w:szCs w:val="22"/>
                <w14:ligatures w14:val="none"/>
              </w:rPr>
            </w:pPr>
            <w:r w:rsidRPr="00F9547C">
              <w:rPr>
                <w:rFonts w:eastAsia="Calibri" w:cs="Calibri"/>
                <w:spacing w:val="-4"/>
                <w:kern w:val="0"/>
                <w:szCs w:val="22"/>
                <w14:ligatures w14:val="none"/>
              </w:rPr>
              <w:t>FEMA</w:t>
            </w:r>
          </w:p>
        </w:tc>
        <w:tc>
          <w:tcPr>
            <w:tcW w:w="7919" w:type="dxa"/>
          </w:tcPr>
          <w:p w14:paraId="505C2A06" w14:textId="77777777" w:rsidR="00F9547C" w:rsidRPr="00F9547C" w:rsidRDefault="00F9547C" w:rsidP="00F9547C">
            <w:pPr>
              <w:widowControl w:val="0"/>
              <w:autoSpaceDE w:val="0"/>
              <w:autoSpaceDN w:val="0"/>
              <w:spacing w:before="1" w:after="0" w:line="249" w:lineRule="exact"/>
              <w:ind w:left="106"/>
              <w:rPr>
                <w:rFonts w:eastAsia="Calibri" w:cs="Calibri"/>
                <w:kern w:val="0"/>
                <w:szCs w:val="22"/>
                <w14:ligatures w14:val="none"/>
              </w:rPr>
            </w:pPr>
            <w:r w:rsidRPr="00F9547C">
              <w:rPr>
                <w:rFonts w:eastAsia="Calibri" w:cs="Calibri"/>
                <w:kern w:val="0"/>
                <w:szCs w:val="22"/>
                <w14:ligatures w14:val="none"/>
              </w:rPr>
              <w:t>Federal</w:t>
            </w:r>
            <w:r w:rsidRPr="00F9547C">
              <w:rPr>
                <w:rFonts w:eastAsia="Calibri" w:cs="Calibri"/>
                <w:spacing w:val="-4"/>
                <w:kern w:val="0"/>
                <w:szCs w:val="22"/>
                <w14:ligatures w14:val="none"/>
              </w:rPr>
              <w:t xml:space="preserve"> </w:t>
            </w:r>
            <w:r w:rsidRPr="00F9547C">
              <w:rPr>
                <w:rFonts w:eastAsia="Calibri" w:cs="Calibri"/>
                <w:kern w:val="0"/>
                <w:szCs w:val="22"/>
                <w14:ligatures w14:val="none"/>
              </w:rPr>
              <w:t>Emergency</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Association</w:t>
            </w:r>
          </w:p>
        </w:tc>
      </w:tr>
      <w:tr w:rsidR="00F9547C" w:rsidRPr="00F9547C" w14:paraId="447078DE" w14:textId="77777777" w:rsidTr="000041F1">
        <w:trPr>
          <w:trHeight w:val="270"/>
          <w:jc w:val="center"/>
        </w:trPr>
        <w:tc>
          <w:tcPr>
            <w:tcW w:w="1437" w:type="dxa"/>
          </w:tcPr>
          <w:p w14:paraId="738C443E" w14:textId="77777777" w:rsidR="00F9547C" w:rsidRPr="00F9547C" w:rsidRDefault="00F9547C" w:rsidP="00F9547C">
            <w:pPr>
              <w:widowControl w:val="0"/>
              <w:autoSpaceDE w:val="0"/>
              <w:autoSpaceDN w:val="0"/>
              <w:spacing w:before="1" w:after="0" w:line="249" w:lineRule="exact"/>
              <w:ind w:left="8"/>
              <w:jc w:val="center"/>
              <w:rPr>
                <w:rFonts w:eastAsia="Calibri" w:cs="Calibri"/>
                <w:kern w:val="0"/>
                <w:szCs w:val="22"/>
                <w14:ligatures w14:val="none"/>
              </w:rPr>
            </w:pPr>
            <w:r w:rsidRPr="00F9547C">
              <w:rPr>
                <w:rFonts w:eastAsia="Calibri" w:cs="Calibri"/>
                <w:spacing w:val="-5"/>
                <w:kern w:val="0"/>
                <w:szCs w:val="22"/>
                <w14:ligatures w14:val="none"/>
              </w:rPr>
              <w:t>HCC</w:t>
            </w:r>
          </w:p>
        </w:tc>
        <w:tc>
          <w:tcPr>
            <w:tcW w:w="7919" w:type="dxa"/>
          </w:tcPr>
          <w:p w14:paraId="6722FDD3" w14:textId="77777777" w:rsidR="00F9547C" w:rsidRPr="00F9547C" w:rsidRDefault="00F9547C" w:rsidP="00F9547C">
            <w:pPr>
              <w:widowControl w:val="0"/>
              <w:autoSpaceDE w:val="0"/>
              <w:autoSpaceDN w:val="0"/>
              <w:spacing w:before="1" w:after="0" w:line="249" w:lineRule="exact"/>
              <w:ind w:left="106"/>
              <w:rPr>
                <w:rFonts w:eastAsia="Calibri" w:cs="Calibri"/>
                <w:kern w:val="0"/>
                <w:szCs w:val="22"/>
                <w14:ligatures w14:val="none"/>
              </w:rPr>
            </w:pPr>
            <w:r w:rsidRPr="00F9547C">
              <w:rPr>
                <w:rFonts w:eastAsia="Calibri" w:cs="Calibri"/>
                <w:kern w:val="0"/>
                <w:szCs w:val="22"/>
                <w14:ligatures w14:val="none"/>
              </w:rPr>
              <w:t>Healthcare</w:t>
            </w:r>
            <w:r w:rsidRPr="00F9547C">
              <w:rPr>
                <w:rFonts w:eastAsia="Calibri" w:cs="Calibri"/>
                <w:spacing w:val="-6"/>
                <w:kern w:val="0"/>
                <w:szCs w:val="22"/>
                <w14:ligatures w14:val="none"/>
              </w:rPr>
              <w:t xml:space="preserve"> </w:t>
            </w:r>
            <w:r w:rsidRPr="00F9547C">
              <w:rPr>
                <w:rFonts w:eastAsia="Calibri" w:cs="Calibri"/>
                <w:spacing w:val="-2"/>
                <w:kern w:val="0"/>
                <w:szCs w:val="22"/>
                <w14:ligatures w14:val="none"/>
              </w:rPr>
              <w:t>Coalition</w:t>
            </w:r>
          </w:p>
        </w:tc>
      </w:tr>
      <w:tr w:rsidR="00F9547C" w:rsidRPr="00F9547C" w14:paraId="40655253" w14:textId="77777777" w:rsidTr="000041F1">
        <w:trPr>
          <w:trHeight w:val="266"/>
          <w:jc w:val="center"/>
        </w:trPr>
        <w:tc>
          <w:tcPr>
            <w:tcW w:w="1437" w:type="dxa"/>
          </w:tcPr>
          <w:p w14:paraId="29D9C819"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spacing w:val="-5"/>
                <w:kern w:val="0"/>
                <w:szCs w:val="22"/>
                <w14:ligatures w14:val="none"/>
              </w:rPr>
              <w:t>HHS</w:t>
            </w:r>
          </w:p>
        </w:tc>
        <w:tc>
          <w:tcPr>
            <w:tcW w:w="7919" w:type="dxa"/>
          </w:tcPr>
          <w:p w14:paraId="22DE2CB1"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US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Department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1"/>
                <w:kern w:val="0"/>
                <w:szCs w:val="22"/>
                <w14:ligatures w14:val="none"/>
              </w:rPr>
              <w:t xml:space="preserve"> </w:t>
            </w:r>
            <w:r w:rsidRPr="00F9547C">
              <w:rPr>
                <w:rFonts w:eastAsia="Calibri" w:cs="Calibri"/>
                <w:kern w:val="0"/>
                <w:szCs w:val="22"/>
                <w14:ligatures w14:val="none"/>
              </w:rPr>
              <w:t>Health</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2"/>
                <w:kern w:val="0"/>
                <w:szCs w:val="22"/>
                <w14:ligatures w14:val="none"/>
              </w:rPr>
              <w:t xml:space="preserve"> </w:t>
            </w:r>
            <w:r w:rsidRPr="00F9547C">
              <w:rPr>
                <w:rFonts w:eastAsia="Calibri" w:cs="Calibri"/>
                <w:kern w:val="0"/>
                <w:szCs w:val="22"/>
                <w14:ligatures w14:val="none"/>
              </w:rPr>
              <w:t>Human</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Services</w:t>
            </w:r>
          </w:p>
        </w:tc>
      </w:tr>
      <w:tr w:rsidR="00F9547C" w:rsidRPr="00F9547C" w14:paraId="39C31DBE" w14:textId="77777777" w:rsidTr="000041F1">
        <w:trPr>
          <w:trHeight w:val="270"/>
          <w:jc w:val="center"/>
        </w:trPr>
        <w:tc>
          <w:tcPr>
            <w:tcW w:w="1437" w:type="dxa"/>
          </w:tcPr>
          <w:p w14:paraId="0A1413B2" w14:textId="77777777" w:rsidR="00F9547C" w:rsidRPr="00F9547C" w:rsidRDefault="00F9547C" w:rsidP="00F9547C">
            <w:pPr>
              <w:widowControl w:val="0"/>
              <w:autoSpaceDE w:val="0"/>
              <w:autoSpaceDN w:val="0"/>
              <w:spacing w:before="2" w:after="0" w:line="248" w:lineRule="exact"/>
              <w:ind w:left="8"/>
              <w:jc w:val="center"/>
              <w:rPr>
                <w:rFonts w:eastAsia="Calibri" w:cs="Calibri"/>
                <w:kern w:val="0"/>
                <w:szCs w:val="22"/>
                <w14:ligatures w14:val="none"/>
              </w:rPr>
            </w:pPr>
            <w:r w:rsidRPr="00F9547C">
              <w:rPr>
                <w:rFonts w:eastAsia="Calibri" w:cs="Calibri"/>
                <w:spacing w:val="-4"/>
                <w:kern w:val="0"/>
                <w:szCs w:val="22"/>
                <w14:ligatures w14:val="none"/>
              </w:rPr>
              <w:t>HICS</w:t>
            </w:r>
          </w:p>
        </w:tc>
        <w:tc>
          <w:tcPr>
            <w:tcW w:w="7919" w:type="dxa"/>
          </w:tcPr>
          <w:p w14:paraId="3F444977" w14:textId="77777777" w:rsidR="00F9547C" w:rsidRPr="00F9547C" w:rsidRDefault="00F9547C" w:rsidP="00F9547C">
            <w:pPr>
              <w:widowControl w:val="0"/>
              <w:autoSpaceDE w:val="0"/>
              <w:autoSpaceDN w:val="0"/>
              <w:spacing w:before="2" w:after="0" w:line="248" w:lineRule="exact"/>
              <w:ind w:left="106"/>
              <w:rPr>
                <w:rFonts w:eastAsia="Calibri" w:cs="Calibri"/>
                <w:kern w:val="0"/>
                <w:szCs w:val="22"/>
                <w14:ligatures w14:val="none"/>
              </w:rPr>
            </w:pPr>
            <w:r w:rsidRPr="00F9547C">
              <w:rPr>
                <w:rFonts w:eastAsia="Calibri" w:cs="Calibri"/>
                <w:kern w:val="0"/>
                <w:szCs w:val="22"/>
                <w14:ligatures w14:val="none"/>
              </w:rPr>
              <w:t>Hospital</w:t>
            </w:r>
            <w:r w:rsidRPr="00F9547C">
              <w:rPr>
                <w:rFonts w:eastAsia="Calibri" w:cs="Calibri"/>
                <w:spacing w:val="-5"/>
                <w:kern w:val="0"/>
                <w:szCs w:val="22"/>
                <w14:ligatures w14:val="none"/>
              </w:rPr>
              <w:t xml:space="preserve"> </w:t>
            </w:r>
            <w:r w:rsidRPr="00F9547C">
              <w:rPr>
                <w:rFonts w:eastAsia="Calibri" w:cs="Calibri"/>
                <w:kern w:val="0"/>
                <w:szCs w:val="22"/>
                <w14:ligatures w14:val="none"/>
              </w:rPr>
              <w:t>Incident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Command</w:t>
            </w:r>
            <w:r w:rsidRPr="00F9547C">
              <w:rPr>
                <w:rFonts w:eastAsia="Calibri" w:cs="Calibri"/>
                <w:spacing w:val="-2"/>
                <w:kern w:val="0"/>
                <w:szCs w:val="22"/>
                <w14:ligatures w14:val="none"/>
              </w:rPr>
              <w:t xml:space="preserve"> System</w:t>
            </w:r>
          </w:p>
        </w:tc>
      </w:tr>
      <w:tr w:rsidR="00F9547C" w:rsidRPr="00F9547C" w14:paraId="63ABF387" w14:textId="77777777" w:rsidTr="000041F1">
        <w:trPr>
          <w:trHeight w:val="270"/>
          <w:jc w:val="center"/>
        </w:trPr>
        <w:tc>
          <w:tcPr>
            <w:tcW w:w="1437" w:type="dxa"/>
          </w:tcPr>
          <w:p w14:paraId="0D58CEC1"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5"/>
                <w:kern w:val="0"/>
                <w:szCs w:val="22"/>
                <w14:ligatures w14:val="none"/>
              </w:rPr>
              <w:t>HPP</w:t>
            </w:r>
          </w:p>
        </w:tc>
        <w:tc>
          <w:tcPr>
            <w:tcW w:w="7919" w:type="dxa"/>
          </w:tcPr>
          <w:p w14:paraId="23007597"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Hospital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7"/>
                <w:kern w:val="0"/>
                <w:szCs w:val="22"/>
                <w14:ligatures w14:val="none"/>
              </w:rPr>
              <w:t xml:space="preserve"> </w:t>
            </w:r>
            <w:r w:rsidRPr="00F9547C">
              <w:rPr>
                <w:rFonts w:eastAsia="Calibri" w:cs="Calibri"/>
                <w:spacing w:val="-2"/>
                <w:kern w:val="0"/>
                <w:szCs w:val="22"/>
                <w14:ligatures w14:val="none"/>
              </w:rPr>
              <w:t>Program</w:t>
            </w:r>
          </w:p>
        </w:tc>
      </w:tr>
      <w:tr w:rsidR="00F9547C" w:rsidRPr="00F9547C" w14:paraId="09640FFB" w14:textId="77777777" w:rsidTr="000041F1">
        <w:trPr>
          <w:trHeight w:val="265"/>
          <w:jc w:val="center"/>
        </w:trPr>
        <w:tc>
          <w:tcPr>
            <w:tcW w:w="1437" w:type="dxa"/>
          </w:tcPr>
          <w:p w14:paraId="56AA5B6E"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spacing w:val="-2"/>
                <w:kern w:val="0"/>
                <w:szCs w:val="22"/>
                <w14:ligatures w14:val="none"/>
              </w:rPr>
              <w:t>HSEEP</w:t>
            </w:r>
          </w:p>
        </w:tc>
        <w:tc>
          <w:tcPr>
            <w:tcW w:w="7919" w:type="dxa"/>
          </w:tcPr>
          <w:p w14:paraId="60827F8C"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Homeland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Security</w:t>
            </w:r>
            <w:r w:rsidRPr="00F9547C">
              <w:rPr>
                <w:rFonts w:eastAsia="Calibri" w:cs="Calibri"/>
                <w:spacing w:val="-5"/>
                <w:kern w:val="0"/>
                <w:szCs w:val="22"/>
                <w14:ligatures w14:val="none"/>
              </w:rPr>
              <w:t xml:space="preserve"> </w:t>
            </w:r>
            <w:r w:rsidRPr="00F9547C">
              <w:rPr>
                <w:rFonts w:eastAsia="Calibri" w:cs="Calibri"/>
                <w:kern w:val="0"/>
                <w:szCs w:val="22"/>
                <w14:ligatures w14:val="none"/>
              </w:rPr>
              <w:t>Exercise</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 xml:space="preserve">Evaluation </w:t>
            </w:r>
            <w:r w:rsidRPr="00F9547C">
              <w:rPr>
                <w:rFonts w:eastAsia="Calibri" w:cs="Calibri"/>
                <w:spacing w:val="-2"/>
                <w:kern w:val="0"/>
                <w:szCs w:val="22"/>
                <w14:ligatures w14:val="none"/>
              </w:rPr>
              <w:t>Program</w:t>
            </w:r>
          </w:p>
        </w:tc>
      </w:tr>
      <w:tr w:rsidR="00F9547C" w:rsidRPr="00F9547C" w14:paraId="57C36BCB" w14:textId="77777777" w:rsidTr="000041F1">
        <w:trPr>
          <w:trHeight w:val="270"/>
          <w:jc w:val="center"/>
        </w:trPr>
        <w:tc>
          <w:tcPr>
            <w:tcW w:w="1437" w:type="dxa"/>
          </w:tcPr>
          <w:p w14:paraId="5EC5B5CC"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5"/>
                <w:kern w:val="0"/>
                <w:szCs w:val="22"/>
                <w14:ligatures w14:val="none"/>
              </w:rPr>
              <w:t>HVA</w:t>
            </w:r>
          </w:p>
        </w:tc>
        <w:tc>
          <w:tcPr>
            <w:tcW w:w="7919" w:type="dxa"/>
          </w:tcPr>
          <w:p w14:paraId="61DC33FD"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Hazard</w:t>
            </w:r>
            <w:r w:rsidRPr="00F9547C">
              <w:rPr>
                <w:rFonts w:eastAsia="Calibri" w:cs="Calibri"/>
                <w:spacing w:val="-5"/>
                <w:kern w:val="0"/>
                <w:szCs w:val="22"/>
                <w14:ligatures w14:val="none"/>
              </w:rPr>
              <w:t xml:space="preserve"> </w:t>
            </w:r>
            <w:r w:rsidRPr="00F9547C">
              <w:rPr>
                <w:rFonts w:eastAsia="Calibri" w:cs="Calibri"/>
                <w:kern w:val="0"/>
                <w:szCs w:val="22"/>
                <w14:ligatures w14:val="none"/>
              </w:rPr>
              <w:t>Vulnerability</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Analysis</w:t>
            </w:r>
          </w:p>
        </w:tc>
      </w:tr>
      <w:tr w:rsidR="00F9547C" w:rsidRPr="00F9547C" w14:paraId="6A19DAEB" w14:textId="77777777" w:rsidTr="000041F1">
        <w:trPr>
          <w:trHeight w:val="270"/>
          <w:jc w:val="center"/>
        </w:trPr>
        <w:tc>
          <w:tcPr>
            <w:tcW w:w="1437" w:type="dxa"/>
          </w:tcPr>
          <w:p w14:paraId="7F0B2063" w14:textId="77777777" w:rsidR="00F9547C" w:rsidRPr="00F9547C" w:rsidRDefault="00F9547C" w:rsidP="00F9547C">
            <w:pPr>
              <w:widowControl w:val="0"/>
              <w:autoSpaceDE w:val="0"/>
              <w:autoSpaceDN w:val="0"/>
              <w:spacing w:after="0" w:line="250" w:lineRule="exact"/>
              <w:ind w:left="8"/>
              <w:jc w:val="center"/>
              <w:rPr>
                <w:rFonts w:eastAsia="Calibri" w:cs="Calibri"/>
                <w:kern w:val="0"/>
                <w:szCs w:val="22"/>
                <w14:ligatures w14:val="none"/>
              </w:rPr>
            </w:pPr>
            <w:r w:rsidRPr="00F9547C">
              <w:rPr>
                <w:rFonts w:eastAsia="Calibri" w:cs="Calibri"/>
                <w:spacing w:val="-5"/>
                <w:kern w:val="0"/>
                <w:szCs w:val="22"/>
                <w14:ligatures w14:val="none"/>
              </w:rPr>
              <w:t>ICS</w:t>
            </w:r>
          </w:p>
        </w:tc>
        <w:tc>
          <w:tcPr>
            <w:tcW w:w="7919" w:type="dxa"/>
          </w:tcPr>
          <w:p w14:paraId="68E66767" w14:textId="77777777" w:rsidR="00F9547C" w:rsidRPr="00F9547C" w:rsidRDefault="00F9547C" w:rsidP="00F9547C">
            <w:pPr>
              <w:widowControl w:val="0"/>
              <w:autoSpaceDE w:val="0"/>
              <w:autoSpaceDN w:val="0"/>
              <w:spacing w:after="0" w:line="250" w:lineRule="exact"/>
              <w:ind w:left="106"/>
              <w:rPr>
                <w:rFonts w:eastAsia="Calibri" w:cs="Calibri"/>
                <w:kern w:val="0"/>
                <w:szCs w:val="22"/>
                <w14:ligatures w14:val="none"/>
              </w:rPr>
            </w:pPr>
            <w:r w:rsidRPr="00F9547C">
              <w:rPr>
                <w:rFonts w:eastAsia="Calibri" w:cs="Calibri"/>
                <w:kern w:val="0"/>
                <w:szCs w:val="22"/>
                <w14:ligatures w14:val="none"/>
              </w:rPr>
              <w:t>Incident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Command</w:t>
            </w:r>
            <w:r w:rsidRPr="00F9547C">
              <w:rPr>
                <w:rFonts w:eastAsia="Calibri" w:cs="Calibri"/>
                <w:spacing w:val="-1"/>
                <w:kern w:val="0"/>
                <w:szCs w:val="22"/>
                <w14:ligatures w14:val="none"/>
              </w:rPr>
              <w:t xml:space="preserve"> </w:t>
            </w:r>
            <w:r w:rsidRPr="00F9547C">
              <w:rPr>
                <w:rFonts w:eastAsia="Calibri" w:cs="Calibri"/>
                <w:spacing w:val="-2"/>
                <w:kern w:val="0"/>
                <w:szCs w:val="22"/>
                <w14:ligatures w14:val="none"/>
              </w:rPr>
              <w:t>System</w:t>
            </w:r>
          </w:p>
        </w:tc>
      </w:tr>
      <w:tr w:rsidR="00F9547C" w:rsidRPr="00F9547C" w14:paraId="4DB8F997" w14:textId="77777777" w:rsidTr="000041F1">
        <w:trPr>
          <w:trHeight w:val="266"/>
          <w:jc w:val="center"/>
        </w:trPr>
        <w:tc>
          <w:tcPr>
            <w:tcW w:w="1437" w:type="dxa"/>
          </w:tcPr>
          <w:p w14:paraId="7CF056EA"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kern w:val="0"/>
                <w:szCs w:val="22"/>
                <w14:ligatures w14:val="none"/>
              </w:rPr>
              <w:t>MN-</w:t>
            </w:r>
            <w:r w:rsidRPr="00F9547C">
              <w:rPr>
                <w:rFonts w:eastAsia="Calibri" w:cs="Calibri"/>
                <w:spacing w:val="-5"/>
                <w:kern w:val="0"/>
                <w:szCs w:val="22"/>
                <w14:ligatures w14:val="none"/>
              </w:rPr>
              <w:t>MMT</w:t>
            </w:r>
          </w:p>
        </w:tc>
        <w:tc>
          <w:tcPr>
            <w:tcW w:w="7919" w:type="dxa"/>
          </w:tcPr>
          <w:p w14:paraId="2B433E47"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Minnesota</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Mobile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Medical</w:t>
            </w:r>
            <w:r w:rsidRPr="00F9547C">
              <w:rPr>
                <w:rFonts w:eastAsia="Calibri" w:cs="Calibri"/>
                <w:spacing w:val="-3"/>
                <w:kern w:val="0"/>
                <w:szCs w:val="22"/>
                <w14:ligatures w14:val="none"/>
              </w:rPr>
              <w:t xml:space="preserve"> </w:t>
            </w:r>
            <w:r w:rsidRPr="00F9547C">
              <w:rPr>
                <w:rFonts w:eastAsia="Calibri" w:cs="Calibri"/>
                <w:spacing w:val="-4"/>
                <w:kern w:val="0"/>
                <w:szCs w:val="22"/>
                <w14:ligatures w14:val="none"/>
              </w:rPr>
              <w:t>Team</w:t>
            </w:r>
          </w:p>
        </w:tc>
      </w:tr>
      <w:tr w:rsidR="00F9547C" w:rsidRPr="00F9547C" w14:paraId="4234E298" w14:textId="77777777" w:rsidTr="000041F1">
        <w:trPr>
          <w:trHeight w:val="270"/>
          <w:jc w:val="center"/>
        </w:trPr>
        <w:tc>
          <w:tcPr>
            <w:tcW w:w="1437" w:type="dxa"/>
          </w:tcPr>
          <w:p w14:paraId="4C4C00DA"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5"/>
                <w:kern w:val="0"/>
                <w:szCs w:val="22"/>
                <w14:ligatures w14:val="none"/>
              </w:rPr>
              <w:t>MOU</w:t>
            </w:r>
          </w:p>
        </w:tc>
        <w:tc>
          <w:tcPr>
            <w:tcW w:w="7919" w:type="dxa"/>
          </w:tcPr>
          <w:p w14:paraId="1AC993B9"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Memorandum</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Understanding</w:t>
            </w:r>
          </w:p>
        </w:tc>
      </w:tr>
      <w:tr w:rsidR="00F9547C" w:rsidRPr="00F9547C" w14:paraId="24256E5F" w14:textId="77777777" w:rsidTr="000041F1">
        <w:trPr>
          <w:trHeight w:val="266"/>
          <w:jc w:val="center"/>
        </w:trPr>
        <w:tc>
          <w:tcPr>
            <w:tcW w:w="1437" w:type="dxa"/>
          </w:tcPr>
          <w:p w14:paraId="01E5B884" w14:textId="77777777" w:rsidR="00F9547C" w:rsidRPr="00F9547C" w:rsidRDefault="00F9547C" w:rsidP="00F9547C">
            <w:pPr>
              <w:widowControl w:val="0"/>
              <w:autoSpaceDE w:val="0"/>
              <w:autoSpaceDN w:val="0"/>
              <w:spacing w:after="0" w:line="247" w:lineRule="exact"/>
              <w:ind w:left="8"/>
              <w:jc w:val="center"/>
              <w:rPr>
                <w:rFonts w:eastAsia="Calibri" w:cs="Calibri"/>
                <w:kern w:val="0"/>
                <w:szCs w:val="22"/>
                <w14:ligatures w14:val="none"/>
              </w:rPr>
            </w:pPr>
            <w:r w:rsidRPr="00F9547C">
              <w:rPr>
                <w:rFonts w:eastAsia="Calibri" w:cs="Calibri"/>
                <w:spacing w:val="-4"/>
                <w:kern w:val="0"/>
                <w:szCs w:val="22"/>
                <w14:ligatures w14:val="none"/>
              </w:rPr>
              <w:t>NDMS</w:t>
            </w:r>
          </w:p>
        </w:tc>
        <w:tc>
          <w:tcPr>
            <w:tcW w:w="7919" w:type="dxa"/>
          </w:tcPr>
          <w:p w14:paraId="64E44484" w14:textId="77777777" w:rsidR="00F9547C" w:rsidRPr="00F9547C" w:rsidRDefault="00F9547C" w:rsidP="00F9547C">
            <w:pPr>
              <w:widowControl w:val="0"/>
              <w:autoSpaceDE w:val="0"/>
              <w:autoSpaceDN w:val="0"/>
              <w:spacing w:after="0" w:line="247" w:lineRule="exact"/>
              <w:ind w:left="106"/>
              <w:rPr>
                <w:rFonts w:eastAsia="Calibri" w:cs="Calibri"/>
                <w:kern w:val="0"/>
                <w:szCs w:val="22"/>
                <w14:ligatures w14:val="none"/>
              </w:rPr>
            </w:pPr>
            <w:r w:rsidRPr="00F9547C">
              <w:rPr>
                <w:rFonts w:eastAsia="Calibri" w:cs="Calibri"/>
                <w:kern w:val="0"/>
                <w:szCs w:val="22"/>
                <w14:ligatures w14:val="none"/>
              </w:rPr>
              <w:t>National</w:t>
            </w:r>
            <w:r w:rsidRPr="00F9547C">
              <w:rPr>
                <w:rFonts w:eastAsia="Calibri" w:cs="Calibri"/>
                <w:spacing w:val="-5"/>
                <w:kern w:val="0"/>
                <w:szCs w:val="22"/>
                <w14:ligatures w14:val="none"/>
              </w:rPr>
              <w:t xml:space="preserve"> </w:t>
            </w:r>
            <w:r w:rsidRPr="00F9547C">
              <w:rPr>
                <w:rFonts w:eastAsia="Calibri" w:cs="Calibri"/>
                <w:kern w:val="0"/>
                <w:szCs w:val="22"/>
                <w14:ligatures w14:val="none"/>
              </w:rPr>
              <w:t>Disaster</w:t>
            </w:r>
            <w:r w:rsidRPr="00F9547C">
              <w:rPr>
                <w:rFonts w:eastAsia="Calibri" w:cs="Calibri"/>
                <w:spacing w:val="-7"/>
                <w:kern w:val="0"/>
                <w:szCs w:val="22"/>
                <w14:ligatures w14:val="none"/>
              </w:rPr>
              <w:t xml:space="preserve"> </w:t>
            </w:r>
            <w:r w:rsidRPr="00F9547C">
              <w:rPr>
                <w:rFonts w:eastAsia="Calibri" w:cs="Calibri"/>
                <w:kern w:val="0"/>
                <w:szCs w:val="22"/>
                <w14:ligatures w14:val="none"/>
              </w:rPr>
              <w:t>Medical</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System</w:t>
            </w:r>
          </w:p>
        </w:tc>
      </w:tr>
      <w:tr w:rsidR="00F9547C" w:rsidRPr="00F9547C" w14:paraId="68773F81" w14:textId="77777777" w:rsidTr="000041F1">
        <w:trPr>
          <w:trHeight w:val="270"/>
          <w:jc w:val="center"/>
        </w:trPr>
        <w:tc>
          <w:tcPr>
            <w:tcW w:w="1437" w:type="dxa"/>
          </w:tcPr>
          <w:p w14:paraId="4B080B00" w14:textId="77777777" w:rsidR="00F9547C" w:rsidRPr="00F9547C" w:rsidRDefault="00F9547C" w:rsidP="00F9547C">
            <w:pPr>
              <w:widowControl w:val="0"/>
              <w:autoSpaceDE w:val="0"/>
              <w:autoSpaceDN w:val="0"/>
              <w:spacing w:before="1" w:after="0" w:line="249" w:lineRule="exact"/>
              <w:ind w:left="8"/>
              <w:jc w:val="center"/>
              <w:rPr>
                <w:rFonts w:eastAsia="Calibri" w:cs="Calibri"/>
                <w:kern w:val="0"/>
                <w:szCs w:val="22"/>
                <w14:ligatures w14:val="none"/>
              </w:rPr>
            </w:pPr>
            <w:r w:rsidRPr="00F9547C">
              <w:rPr>
                <w:rFonts w:eastAsia="Calibri" w:cs="Calibri"/>
                <w:spacing w:val="-4"/>
                <w:kern w:val="0"/>
                <w:szCs w:val="22"/>
                <w14:ligatures w14:val="none"/>
              </w:rPr>
              <w:t>NIMS</w:t>
            </w:r>
          </w:p>
        </w:tc>
        <w:tc>
          <w:tcPr>
            <w:tcW w:w="7919" w:type="dxa"/>
          </w:tcPr>
          <w:p w14:paraId="0E9AECB3" w14:textId="77777777" w:rsidR="00F9547C" w:rsidRPr="00F9547C" w:rsidRDefault="00F9547C" w:rsidP="00F9547C">
            <w:pPr>
              <w:widowControl w:val="0"/>
              <w:autoSpaceDE w:val="0"/>
              <w:autoSpaceDN w:val="0"/>
              <w:spacing w:before="1" w:after="0" w:line="249" w:lineRule="exact"/>
              <w:ind w:left="106"/>
              <w:rPr>
                <w:rFonts w:eastAsia="Calibri" w:cs="Calibri"/>
                <w:kern w:val="0"/>
                <w:szCs w:val="22"/>
                <w14:ligatures w14:val="none"/>
              </w:rPr>
            </w:pPr>
            <w:r w:rsidRPr="00F9547C">
              <w:rPr>
                <w:rFonts w:eastAsia="Calibri" w:cs="Calibri"/>
                <w:kern w:val="0"/>
                <w:szCs w:val="22"/>
                <w14:ligatures w14:val="none"/>
              </w:rPr>
              <w:t>National</w:t>
            </w:r>
            <w:r w:rsidRPr="00F9547C">
              <w:rPr>
                <w:rFonts w:eastAsia="Calibri" w:cs="Calibri"/>
                <w:spacing w:val="-5"/>
                <w:kern w:val="0"/>
                <w:szCs w:val="22"/>
                <w14:ligatures w14:val="none"/>
              </w:rPr>
              <w:t xml:space="preserve"> </w:t>
            </w:r>
            <w:r w:rsidRPr="00F9547C">
              <w:rPr>
                <w:rFonts w:eastAsia="Calibri" w:cs="Calibri"/>
                <w:kern w:val="0"/>
                <w:szCs w:val="22"/>
                <w14:ligatures w14:val="none"/>
              </w:rPr>
              <w:t>Incident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System</w:t>
            </w:r>
          </w:p>
        </w:tc>
      </w:tr>
      <w:tr w:rsidR="00F9547C" w:rsidRPr="00F9547C" w14:paraId="64DCC802" w14:textId="77777777" w:rsidTr="000041F1">
        <w:trPr>
          <w:trHeight w:val="270"/>
          <w:jc w:val="center"/>
        </w:trPr>
        <w:tc>
          <w:tcPr>
            <w:tcW w:w="1437" w:type="dxa"/>
          </w:tcPr>
          <w:p w14:paraId="41CC25B5"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4"/>
                <w:kern w:val="0"/>
                <w:szCs w:val="22"/>
                <w14:ligatures w14:val="none"/>
              </w:rPr>
              <w:t>PHEP</w:t>
            </w:r>
          </w:p>
        </w:tc>
        <w:tc>
          <w:tcPr>
            <w:tcW w:w="7919" w:type="dxa"/>
          </w:tcPr>
          <w:p w14:paraId="4FCF7588"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Public</w:t>
            </w:r>
            <w:r w:rsidRPr="00F9547C">
              <w:rPr>
                <w:rFonts w:eastAsia="Calibri" w:cs="Calibri"/>
                <w:spacing w:val="-6"/>
                <w:kern w:val="0"/>
                <w:szCs w:val="22"/>
                <w14:ligatures w14:val="none"/>
              </w:rPr>
              <w:t xml:space="preserve"> </w:t>
            </w:r>
            <w:r w:rsidRPr="00F9547C">
              <w:rPr>
                <w:rFonts w:eastAsia="Calibri" w:cs="Calibri"/>
                <w:kern w:val="0"/>
                <w:szCs w:val="22"/>
                <w14:ligatures w14:val="none"/>
              </w:rPr>
              <w:t>Health</w:t>
            </w:r>
            <w:r w:rsidRPr="00F9547C">
              <w:rPr>
                <w:rFonts w:eastAsia="Calibri" w:cs="Calibri"/>
                <w:spacing w:val="-5"/>
                <w:kern w:val="0"/>
                <w:szCs w:val="22"/>
                <w14:ligatures w14:val="none"/>
              </w:rPr>
              <w:t xml:space="preserve"> </w:t>
            </w:r>
            <w:r w:rsidRPr="00F9547C">
              <w:rPr>
                <w:rFonts w:eastAsia="Calibri" w:cs="Calibri"/>
                <w:kern w:val="0"/>
                <w:szCs w:val="22"/>
                <w14:ligatures w14:val="none"/>
              </w:rPr>
              <w:t>Emergency</w:t>
            </w:r>
            <w:r w:rsidRPr="00F9547C">
              <w:rPr>
                <w:rFonts w:eastAsia="Calibri" w:cs="Calibri"/>
                <w:spacing w:val="-1"/>
                <w:kern w:val="0"/>
                <w:szCs w:val="22"/>
                <w14:ligatures w14:val="none"/>
              </w:rPr>
              <w:t xml:space="preserve"> </w:t>
            </w:r>
            <w:r w:rsidRPr="00F9547C">
              <w:rPr>
                <w:rFonts w:eastAsia="Calibri" w:cs="Calibri"/>
                <w:spacing w:val="-2"/>
                <w:kern w:val="0"/>
                <w:szCs w:val="22"/>
                <w14:ligatures w14:val="none"/>
              </w:rPr>
              <w:t>Preparedness</w:t>
            </w:r>
          </w:p>
        </w:tc>
      </w:tr>
      <w:tr w:rsidR="00F9547C" w:rsidRPr="00F9547C" w14:paraId="634850AA" w14:textId="77777777" w:rsidTr="000041F1">
        <w:trPr>
          <w:trHeight w:val="265"/>
          <w:jc w:val="center"/>
        </w:trPr>
        <w:tc>
          <w:tcPr>
            <w:tcW w:w="1437" w:type="dxa"/>
          </w:tcPr>
          <w:p w14:paraId="04F1DA42" w14:textId="77777777" w:rsidR="00F9547C" w:rsidRPr="00F9547C" w:rsidRDefault="00F9547C" w:rsidP="00F9547C">
            <w:pPr>
              <w:widowControl w:val="0"/>
              <w:autoSpaceDE w:val="0"/>
              <w:autoSpaceDN w:val="0"/>
              <w:spacing w:after="0" w:line="246" w:lineRule="exact"/>
              <w:ind w:left="8"/>
              <w:jc w:val="center"/>
              <w:rPr>
                <w:rFonts w:eastAsia="Calibri" w:cs="Calibri"/>
                <w:kern w:val="0"/>
                <w:szCs w:val="22"/>
                <w14:ligatures w14:val="none"/>
              </w:rPr>
            </w:pPr>
            <w:r w:rsidRPr="00F9547C">
              <w:rPr>
                <w:rFonts w:eastAsia="Calibri" w:cs="Calibri"/>
                <w:spacing w:val="-4"/>
                <w:kern w:val="0"/>
                <w:szCs w:val="22"/>
                <w14:ligatures w14:val="none"/>
              </w:rPr>
              <w:lastRenderedPageBreak/>
              <w:t>PHPC</w:t>
            </w:r>
          </w:p>
        </w:tc>
        <w:tc>
          <w:tcPr>
            <w:tcW w:w="7919" w:type="dxa"/>
          </w:tcPr>
          <w:p w14:paraId="4D4ECE2C" w14:textId="77777777" w:rsidR="00F9547C" w:rsidRPr="00F9547C" w:rsidRDefault="00F9547C" w:rsidP="00F9547C">
            <w:pPr>
              <w:widowControl w:val="0"/>
              <w:autoSpaceDE w:val="0"/>
              <w:autoSpaceDN w:val="0"/>
              <w:spacing w:after="0" w:line="246" w:lineRule="exact"/>
              <w:ind w:left="106"/>
              <w:rPr>
                <w:rFonts w:eastAsia="Calibri" w:cs="Calibri"/>
                <w:kern w:val="0"/>
                <w:szCs w:val="22"/>
                <w14:ligatures w14:val="none"/>
              </w:rPr>
            </w:pPr>
            <w:r w:rsidRPr="00F9547C">
              <w:rPr>
                <w:rFonts w:eastAsia="Calibri" w:cs="Calibri"/>
                <w:kern w:val="0"/>
                <w:szCs w:val="22"/>
                <w14:ligatures w14:val="none"/>
              </w:rPr>
              <w:t>Public</w:t>
            </w:r>
            <w:r w:rsidRPr="00F9547C">
              <w:rPr>
                <w:rFonts w:eastAsia="Calibri" w:cs="Calibri"/>
                <w:spacing w:val="-9"/>
                <w:kern w:val="0"/>
                <w:szCs w:val="22"/>
                <w14:ligatures w14:val="none"/>
              </w:rPr>
              <w:t xml:space="preserve"> </w:t>
            </w:r>
            <w:r w:rsidRPr="00F9547C">
              <w:rPr>
                <w:rFonts w:eastAsia="Calibri" w:cs="Calibri"/>
                <w:kern w:val="0"/>
                <w:szCs w:val="22"/>
                <w14:ligatures w14:val="none"/>
              </w:rPr>
              <w:t>Health</w:t>
            </w:r>
            <w:r w:rsidRPr="00F9547C">
              <w:rPr>
                <w:rFonts w:eastAsia="Calibri" w:cs="Calibri"/>
                <w:spacing w:val="-3"/>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6"/>
                <w:kern w:val="0"/>
                <w:szCs w:val="22"/>
                <w14:ligatures w14:val="none"/>
              </w:rPr>
              <w:t xml:space="preserve"> </w:t>
            </w:r>
            <w:r w:rsidRPr="00F9547C">
              <w:rPr>
                <w:rFonts w:eastAsia="Calibri" w:cs="Calibri"/>
                <w:spacing w:val="-2"/>
                <w:kern w:val="0"/>
                <w:szCs w:val="22"/>
                <w14:ligatures w14:val="none"/>
              </w:rPr>
              <w:t>Consultant</w:t>
            </w:r>
          </w:p>
        </w:tc>
      </w:tr>
      <w:tr w:rsidR="00F9547C" w:rsidRPr="00F9547C" w14:paraId="5AC972A5" w14:textId="77777777" w:rsidTr="000041F1">
        <w:trPr>
          <w:trHeight w:val="270"/>
          <w:jc w:val="center"/>
        </w:trPr>
        <w:tc>
          <w:tcPr>
            <w:tcW w:w="1437" w:type="dxa"/>
          </w:tcPr>
          <w:p w14:paraId="684B6C10"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4"/>
                <w:kern w:val="0"/>
                <w:szCs w:val="22"/>
                <w14:ligatures w14:val="none"/>
              </w:rPr>
              <w:t>RHPC</w:t>
            </w:r>
          </w:p>
        </w:tc>
        <w:tc>
          <w:tcPr>
            <w:tcW w:w="7919" w:type="dxa"/>
          </w:tcPr>
          <w:p w14:paraId="307D87A4"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Regional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Healthcare</w:t>
            </w:r>
            <w:r w:rsidRPr="00F9547C">
              <w:rPr>
                <w:rFonts w:eastAsia="Calibri" w:cs="Calibri"/>
                <w:spacing w:val="-4"/>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6"/>
                <w:kern w:val="0"/>
                <w:szCs w:val="22"/>
                <w14:ligatures w14:val="none"/>
              </w:rPr>
              <w:t xml:space="preserve"> </w:t>
            </w:r>
            <w:r w:rsidRPr="00F9547C">
              <w:rPr>
                <w:rFonts w:eastAsia="Calibri" w:cs="Calibri"/>
                <w:spacing w:val="-2"/>
                <w:kern w:val="0"/>
                <w:szCs w:val="22"/>
                <w14:ligatures w14:val="none"/>
              </w:rPr>
              <w:t>Coordinator</w:t>
            </w:r>
          </w:p>
        </w:tc>
      </w:tr>
      <w:tr w:rsidR="00F9547C" w:rsidRPr="00F9547C" w14:paraId="486D0E14" w14:textId="77777777" w:rsidTr="000041F1">
        <w:trPr>
          <w:trHeight w:val="270"/>
          <w:jc w:val="center"/>
        </w:trPr>
        <w:tc>
          <w:tcPr>
            <w:tcW w:w="1437" w:type="dxa"/>
          </w:tcPr>
          <w:p w14:paraId="7D401C7F" w14:textId="77777777" w:rsidR="00F9547C" w:rsidRPr="00F9547C" w:rsidRDefault="00F9547C" w:rsidP="00F9547C">
            <w:pPr>
              <w:widowControl w:val="0"/>
              <w:autoSpaceDE w:val="0"/>
              <w:autoSpaceDN w:val="0"/>
              <w:spacing w:before="1" w:after="0" w:line="248" w:lineRule="exact"/>
              <w:ind w:left="8"/>
              <w:jc w:val="center"/>
              <w:rPr>
                <w:rFonts w:eastAsia="Calibri" w:cs="Calibri"/>
                <w:kern w:val="0"/>
                <w:szCs w:val="22"/>
                <w14:ligatures w14:val="none"/>
              </w:rPr>
            </w:pPr>
            <w:r w:rsidRPr="00F9547C">
              <w:rPr>
                <w:rFonts w:eastAsia="Calibri" w:cs="Calibri"/>
                <w:spacing w:val="-2"/>
                <w:kern w:val="0"/>
                <w:szCs w:val="22"/>
                <w14:ligatures w14:val="none"/>
              </w:rPr>
              <w:t>WCMHPC</w:t>
            </w:r>
          </w:p>
        </w:tc>
        <w:tc>
          <w:tcPr>
            <w:tcW w:w="7919" w:type="dxa"/>
          </w:tcPr>
          <w:p w14:paraId="1F923E4F"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West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Central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Minnesota</w:t>
            </w:r>
            <w:r w:rsidRPr="00F9547C">
              <w:rPr>
                <w:rFonts w:eastAsia="Calibri" w:cs="Calibri"/>
                <w:spacing w:val="-1"/>
                <w:kern w:val="0"/>
                <w:szCs w:val="22"/>
                <w14:ligatures w14:val="none"/>
              </w:rPr>
              <w:t xml:space="preserve"> </w:t>
            </w:r>
            <w:r w:rsidRPr="00F9547C">
              <w:rPr>
                <w:rFonts w:eastAsia="Calibri" w:cs="Calibri"/>
                <w:kern w:val="0"/>
                <w:szCs w:val="22"/>
                <w14:ligatures w14:val="none"/>
              </w:rPr>
              <w:t>Healthcare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Coalition</w:t>
            </w:r>
          </w:p>
        </w:tc>
      </w:tr>
      <w:tr w:rsidR="00F9547C" w:rsidRPr="00F9547C" w14:paraId="09AFEECE" w14:textId="77777777" w:rsidTr="000041F1">
        <w:trPr>
          <w:trHeight w:val="270"/>
          <w:jc w:val="center"/>
        </w:trPr>
        <w:tc>
          <w:tcPr>
            <w:tcW w:w="1437" w:type="dxa"/>
          </w:tcPr>
          <w:p w14:paraId="1AC1E3A5" w14:textId="77777777" w:rsidR="00F9547C" w:rsidRPr="00F9547C" w:rsidRDefault="00F9547C" w:rsidP="00F9547C">
            <w:pPr>
              <w:widowControl w:val="0"/>
              <w:autoSpaceDE w:val="0"/>
              <w:autoSpaceDN w:val="0"/>
              <w:spacing w:before="1" w:after="0" w:line="248" w:lineRule="exact"/>
              <w:ind w:left="8"/>
              <w:jc w:val="center"/>
              <w:rPr>
                <w:rFonts w:eastAsia="Calibri" w:cs="Calibri"/>
                <w:spacing w:val="-2"/>
                <w:kern w:val="0"/>
                <w:szCs w:val="22"/>
                <w14:ligatures w14:val="none"/>
              </w:rPr>
            </w:pPr>
            <w:r w:rsidRPr="00F9547C">
              <w:rPr>
                <w:rFonts w:eastAsia="Calibri" w:cs="Calibri"/>
                <w:spacing w:val="-2"/>
                <w:kern w:val="0"/>
                <w:szCs w:val="22"/>
                <w14:ligatures w14:val="none"/>
              </w:rPr>
              <w:t>WC</w:t>
            </w:r>
          </w:p>
        </w:tc>
        <w:tc>
          <w:tcPr>
            <w:tcW w:w="7919" w:type="dxa"/>
          </w:tcPr>
          <w:p w14:paraId="1B46E445" w14:textId="77777777" w:rsidR="00F9547C" w:rsidRPr="00F9547C" w:rsidRDefault="00F9547C" w:rsidP="00F9547C">
            <w:pPr>
              <w:widowControl w:val="0"/>
              <w:autoSpaceDE w:val="0"/>
              <w:autoSpaceDN w:val="0"/>
              <w:spacing w:before="1" w:after="0" w:line="248" w:lineRule="exact"/>
              <w:ind w:left="106"/>
              <w:rPr>
                <w:rFonts w:eastAsia="Calibri" w:cs="Calibri"/>
                <w:kern w:val="0"/>
                <w:szCs w:val="22"/>
                <w14:ligatures w14:val="none"/>
              </w:rPr>
            </w:pPr>
            <w:r w:rsidRPr="00F9547C">
              <w:rPr>
                <w:rFonts w:eastAsia="Calibri" w:cs="Calibri"/>
                <w:kern w:val="0"/>
                <w:szCs w:val="22"/>
                <w14:ligatures w14:val="none"/>
              </w:rPr>
              <w:t>West Central</w:t>
            </w:r>
          </w:p>
        </w:tc>
      </w:tr>
    </w:tbl>
    <w:p w14:paraId="3D69101B" w14:textId="77777777" w:rsidR="00F9547C" w:rsidRPr="00F9547C" w:rsidRDefault="00F9547C" w:rsidP="00F9547C">
      <w:pPr>
        <w:pStyle w:val="Heading2"/>
      </w:pPr>
      <w:bookmarkStart w:id="19" w:name="_Toc167358769"/>
      <w:bookmarkStart w:id="20" w:name="_Toc167457480"/>
      <w:bookmarkStart w:id="21" w:name="_Toc168407717"/>
      <w:r w:rsidRPr="00F9547C">
        <w:t>The Central</w:t>
      </w:r>
      <w:r w:rsidRPr="00F9547C">
        <w:rPr>
          <w:spacing w:val="80"/>
        </w:rPr>
        <w:t xml:space="preserve"> </w:t>
      </w:r>
      <w:r w:rsidRPr="00F9547C">
        <w:t>and</w:t>
      </w:r>
      <w:r w:rsidRPr="00F9547C">
        <w:rPr>
          <w:spacing w:val="80"/>
        </w:rPr>
        <w:t xml:space="preserve"> </w:t>
      </w:r>
      <w:r w:rsidRPr="00F9547C">
        <w:t>West</w:t>
      </w:r>
      <w:r w:rsidRPr="00F9547C">
        <w:rPr>
          <w:spacing w:val="80"/>
        </w:rPr>
        <w:t xml:space="preserve"> </w:t>
      </w:r>
      <w:r w:rsidRPr="00F9547C">
        <w:t>Central</w:t>
      </w:r>
      <w:r w:rsidRPr="00F9547C">
        <w:rPr>
          <w:spacing w:val="80"/>
        </w:rPr>
        <w:t xml:space="preserve"> </w:t>
      </w:r>
      <w:r w:rsidRPr="00F9547C">
        <w:t>Minnesota</w:t>
      </w:r>
      <w:r w:rsidRPr="00F9547C">
        <w:rPr>
          <w:spacing w:val="80"/>
        </w:rPr>
        <w:t xml:space="preserve"> </w:t>
      </w:r>
      <w:r w:rsidRPr="00F9547C">
        <w:t>Healthcare</w:t>
      </w:r>
      <w:r w:rsidRPr="00F9547C">
        <w:rPr>
          <w:spacing w:val="80"/>
        </w:rPr>
        <w:t xml:space="preserve"> </w:t>
      </w:r>
      <w:r w:rsidRPr="00F9547C">
        <w:t>Preparedness</w:t>
      </w:r>
      <w:r w:rsidRPr="00F9547C">
        <w:rPr>
          <w:spacing w:val="80"/>
        </w:rPr>
        <w:t xml:space="preserve"> </w:t>
      </w:r>
      <w:r w:rsidRPr="00F9547C">
        <w:t>Coalitions (CMHPC &amp; WCMHPC)</w:t>
      </w:r>
      <w:bookmarkEnd w:id="19"/>
      <w:bookmarkEnd w:id="20"/>
      <w:bookmarkEnd w:id="21"/>
    </w:p>
    <w:p w14:paraId="029BA94A"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CMHPC serves Benton, Cass, Chisago, Crow Wing, Isanti, Kanabec, Mille Lacs, Morrison, Pine, Sherburne, Stearns, Todd, Wadena and Wright counties, and the Mille Lacs Band of Ojibwe tribal government.</w:t>
      </w:r>
    </w:p>
    <w:p w14:paraId="28BA2851"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WCMHPC serves</w:t>
      </w:r>
      <w:r w:rsidRPr="00F9547C">
        <w:rPr>
          <w:rFonts w:eastAsia="Calibri" w:cs="Calibri"/>
          <w:spacing w:val="1"/>
          <w:kern w:val="0"/>
          <w:szCs w:val="22"/>
          <w14:ligatures w14:val="none"/>
        </w:rPr>
        <w:t xml:space="preserve"> </w:t>
      </w:r>
      <w:r w:rsidRPr="00F9547C">
        <w:rPr>
          <w:rFonts w:eastAsia="Calibri" w:cs="Calibri"/>
          <w:kern w:val="0"/>
          <w:szCs w:val="22"/>
          <w14:ligatures w14:val="none"/>
        </w:rPr>
        <w:t>Clay,</w:t>
      </w:r>
      <w:r w:rsidRPr="00F9547C">
        <w:rPr>
          <w:rFonts w:eastAsia="Calibri" w:cs="Calibri"/>
          <w:spacing w:val="-3"/>
          <w:kern w:val="0"/>
          <w:szCs w:val="22"/>
          <w14:ligatures w14:val="none"/>
        </w:rPr>
        <w:t xml:space="preserve"> </w:t>
      </w:r>
      <w:r w:rsidRPr="00F9547C">
        <w:rPr>
          <w:rFonts w:eastAsia="Calibri" w:cs="Calibri"/>
          <w:kern w:val="0"/>
          <w:szCs w:val="22"/>
          <w14:ligatures w14:val="none"/>
        </w:rPr>
        <w:t>Douglas,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Grant,</w:t>
      </w:r>
      <w:r w:rsidRPr="00F9547C">
        <w:rPr>
          <w:rFonts w:eastAsia="Calibri" w:cs="Calibri"/>
          <w:spacing w:val="-3"/>
          <w:kern w:val="0"/>
          <w:szCs w:val="22"/>
          <w14:ligatures w14:val="none"/>
        </w:rPr>
        <w:t xml:space="preserve"> </w:t>
      </w:r>
      <w:r w:rsidRPr="00F9547C">
        <w:rPr>
          <w:rFonts w:eastAsia="Calibri" w:cs="Calibri"/>
          <w:kern w:val="0"/>
          <w:szCs w:val="22"/>
          <w14:ligatures w14:val="none"/>
        </w:rPr>
        <w:t>Otter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Tail,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Pope,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Stevens,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Traverse, 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Wilkin</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Counties.</w:t>
      </w:r>
    </w:p>
    <w:p w14:paraId="08A97A42"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New members will need to sign up for full website access and be approved by the coalition for access to protected documents. You can do so at </w:t>
      </w:r>
      <w:hyperlink r:id="rId9">
        <w:r w:rsidRPr="00F9547C">
          <w:rPr>
            <w:rFonts w:eastAsia="Calibri" w:cs="Calibri"/>
            <w:color w:val="156082" w:themeColor="accent1"/>
            <w:spacing w:val="-2"/>
            <w:kern w:val="0"/>
            <w:szCs w:val="22"/>
            <w:u w:val="single"/>
            <w14:ligatures w14:val="none"/>
          </w:rPr>
          <w:t>cwchealthcarecoalitions.org</w:t>
        </w:r>
      </w:hyperlink>
      <w:r w:rsidRPr="00F9547C">
        <w:rPr>
          <w:rFonts w:eastAsia="Calibri" w:cs="Calibri"/>
          <w:kern w:val="0"/>
          <w:szCs w:val="22"/>
          <w14:ligatures w14:val="none"/>
        </w:rPr>
        <w:t>.</w:t>
      </w:r>
    </w:p>
    <w:p w14:paraId="68C3DD63" w14:textId="77777777" w:rsidR="00F9547C" w:rsidRPr="00F9547C" w:rsidRDefault="00F9547C" w:rsidP="00F9547C">
      <w:pPr>
        <w:pStyle w:val="Heading3"/>
      </w:pPr>
      <w:bookmarkStart w:id="22" w:name="_bookmark5"/>
      <w:bookmarkEnd w:id="22"/>
      <w:r w:rsidRPr="00F9547C">
        <w:t>Mission Statements</w:t>
      </w:r>
    </w:p>
    <w:p w14:paraId="3D110DA2"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CMHPC serves our communities in collaboration with other partners to coordinate emergency preparedness, response, and recovery activities.</w:t>
      </w:r>
    </w:p>
    <w:p w14:paraId="5244E48E"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WCMHPC is a multi-disciplinary partnership of healthcare and supporting and responding agencies; that collaborate to coordinate preparedness, response, and recovery activities as it pertains to routine and emergent events that could impact the region.</w:t>
      </w:r>
    </w:p>
    <w:p w14:paraId="3800FA39" w14:textId="77777777" w:rsidR="00F9547C" w:rsidRPr="00F9547C" w:rsidRDefault="00F9547C" w:rsidP="00F9547C">
      <w:pPr>
        <w:pStyle w:val="Heading3"/>
      </w:pPr>
      <w:bookmarkStart w:id="23" w:name="_bookmark6"/>
      <w:bookmarkEnd w:id="23"/>
      <w:r w:rsidRPr="00F9547C">
        <w:t>Relationships</w:t>
      </w:r>
      <w:r w:rsidRPr="00F9547C">
        <w:rPr>
          <w:spacing w:val="-5"/>
        </w:rPr>
        <w:t xml:space="preserve"> </w:t>
      </w:r>
      <w:r w:rsidRPr="00F9547C">
        <w:t>Between</w:t>
      </w:r>
      <w:r w:rsidRPr="00F9547C">
        <w:rPr>
          <w:spacing w:val="-4"/>
        </w:rPr>
        <w:t xml:space="preserve"> </w:t>
      </w:r>
      <w:r w:rsidRPr="00F9547C">
        <w:t>our</w:t>
      </w:r>
      <w:r w:rsidRPr="00F9547C">
        <w:rPr>
          <w:spacing w:val="-3"/>
        </w:rPr>
        <w:t xml:space="preserve"> </w:t>
      </w:r>
      <w:r w:rsidRPr="00F9547C">
        <w:rPr>
          <w:spacing w:val="-2"/>
        </w:rPr>
        <w:t>Coalitions</w:t>
      </w:r>
    </w:p>
    <w:p w14:paraId="188C1FF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CMHPC and WCMHPC have a fiduciary and collaborative relationship with one another and with CentraCare - St. Cloud Hospital. CentraCare - St. Cloud Hospital is the fiduciary agent for both coalitions and therefore supports both coalitions. Natural transfer patterns from both regions to CentraCare - St. Cloud Hospital further underscore this relationship. The Central and West Central Coalition Coordinators and the Coalition Educator report to the Emergency Preparedness Program Manager.</w:t>
      </w:r>
    </w:p>
    <w:p w14:paraId="52B43175"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This leadership structure provides for natural collaboration between the coalitions and shared resources (office space, storage space and communications infrastructure) and personnel that can support both regions in an event.</w:t>
      </w:r>
    </w:p>
    <w:p w14:paraId="65DA3BB4" w14:textId="77777777" w:rsidR="00F9547C" w:rsidRPr="00F9547C" w:rsidRDefault="00F9547C" w:rsidP="00F9547C">
      <w:pPr>
        <w:spacing w:line="276" w:lineRule="auto"/>
        <w:jc w:val="both"/>
        <w:rPr>
          <w:sz w:val="24"/>
          <w:szCs w:val="22"/>
        </w:rPr>
        <w:sectPr w:rsidR="00F9547C" w:rsidRPr="00F9547C" w:rsidSect="00F954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pPr>
    </w:p>
    <w:p w14:paraId="00315F4E" w14:textId="77777777" w:rsidR="00F9547C" w:rsidRPr="00F9547C" w:rsidRDefault="00F9547C" w:rsidP="00F9547C">
      <w:pPr>
        <w:widowControl w:val="0"/>
        <w:autoSpaceDE w:val="0"/>
        <w:autoSpaceDN w:val="0"/>
        <w:spacing w:after="240" w:line="240" w:lineRule="auto"/>
        <w:rPr>
          <w:rFonts w:eastAsia="Calibri" w:cs="Calibri"/>
          <w:kern w:val="0"/>
          <w:szCs w:val="22"/>
          <w14:ligatures w14:val="none"/>
        </w:rPr>
      </w:pPr>
      <w:r w:rsidRPr="00F9547C">
        <w:rPr>
          <w:rFonts w:eastAsia="Calibri" w:cs="Calibri"/>
          <w:noProof/>
          <w:kern w:val="0"/>
          <w:szCs w:val="22"/>
          <w14:ligatures w14:val="none"/>
        </w:rPr>
        <w:lastRenderedPageBreak/>
        <w:drawing>
          <wp:anchor distT="0" distB="0" distL="114300" distR="114300" simplePos="0" relativeHeight="251659264" behindDoc="0" locked="0" layoutInCell="1" allowOverlap="1" wp14:anchorId="74777A50" wp14:editId="269C47C6">
            <wp:simplePos x="0" y="0"/>
            <wp:positionH relativeFrom="column">
              <wp:posOffset>0</wp:posOffset>
            </wp:positionH>
            <wp:positionV relativeFrom="page">
              <wp:posOffset>1257300</wp:posOffset>
            </wp:positionV>
            <wp:extent cx="5797550" cy="5768340"/>
            <wp:effectExtent l="0" t="19050" r="12700" b="0"/>
            <wp:wrapTopAndBottom/>
            <wp:docPr id="1584870668"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V relativeFrom="margin">
              <wp14:pctHeight>0</wp14:pctHeight>
            </wp14:sizeRelV>
          </wp:anchor>
        </w:drawing>
      </w:r>
    </w:p>
    <w:p w14:paraId="0121F0EE" w14:textId="77777777" w:rsidR="00F9547C" w:rsidRPr="00F9547C" w:rsidRDefault="00F9547C" w:rsidP="00F9547C">
      <w:pPr>
        <w:pStyle w:val="Heading3"/>
      </w:pPr>
      <w:bookmarkStart w:id="24" w:name="_bookmark7"/>
      <w:bookmarkEnd w:id="24"/>
      <w:r w:rsidRPr="00F9547C">
        <w:t>Role of</w:t>
      </w:r>
      <w:r w:rsidRPr="00F9547C">
        <w:rPr>
          <w:spacing w:val="-3"/>
        </w:rPr>
        <w:t xml:space="preserve"> </w:t>
      </w:r>
      <w:r w:rsidRPr="00F9547C">
        <w:t>the</w:t>
      </w:r>
      <w:r w:rsidRPr="00F9547C">
        <w:rPr>
          <w:spacing w:val="3"/>
        </w:rPr>
        <w:t xml:space="preserve"> </w:t>
      </w:r>
      <w:r w:rsidRPr="00F9547C">
        <w:rPr>
          <w:spacing w:val="-2"/>
        </w:rPr>
        <w:t>Coalitions</w:t>
      </w:r>
    </w:p>
    <w:p w14:paraId="0E2499C8" w14:textId="77777777" w:rsidR="00F9547C" w:rsidRPr="00F9547C" w:rsidRDefault="00F9547C" w:rsidP="00F9547C">
      <w:pPr>
        <w:numPr>
          <w:ilvl w:val="0"/>
          <w:numId w:val="62"/>
        </w:numPr>
        <w:contextualSpacing/>
        <w:jc w:val="both"/>
      </w:pPr>
      <w:r w:rsidRPr="00F9547C">
        <w:t>Services Provided by the Coalitions at no cost to membership:</w:t>
      </w:r>
    </w:p>
    <w:p w14:paraId="2D2C3BCD" w14:textId="77777777" w:rsidR="00F9547C" w:rsidRPr="00F9547C" w:rsidRDefault="00F9547C" w:rsidP="00F9547C">
      <w:pPr>
        <w:ind w:left="720"/>
        <w:contextualSpacing/>
        <w:jc w:val="both"/>
      </w:pPr>
      <w:r w:rsidRPr="00F9547C">
        <w:t>The primary role of the coalitions is coordination, collaboration, and facilitation of programs that support the region. Using federal grant funds, the coalitions will arrange for trainings, tools, resources, and project management that all members can use. The coalitions provide:</w:t>
      </w:r>
    </w:p>
    <w:p w14:paraId="14FEF1BB" w14:textId="77777777" w:rsidR="00F9547C" w:rsidRPr="00F9547C" w:rsidRDefault="00F9547C" w:rsidP="00F9547C">
      <w:pPr>
        <w:numPr>
          <w:ilvl w:val="0"/>
          <w:numId w:val="26"/>
        </w:numPr>
        <w:ind w:left="1260"/>
        <w:contextualSpacing/>
        <w:jc w:val="both"/>
      </w:pPr>
      <w:r w:rsidRPr="00F9547C">
        <w:t>Collaborative planning, preparedness, and response efforts</w:t>
      </w:r>
    </w:p>
    <w:p w14:paraId="138C46A3" w14:textId="77777777" w:rsidR="00F9547C" w:rsidRPr="00F9547C" w:rsidRDefault="00F9547C" w:rsidP="00F9547C">
      <w:pPr>
        <w:numPr>
          <w:ilvl w:val="0"/>
          <w:numId w:val="26"/>
        </w:numPr>
        <w:ind w:left="1260"/>
        <w:contextualSpacing/>
        <w:jc w:val="both"/>
      </w:pPr>
      <w:r w:rsidRPr="00F9547C">
        <w:t>Standardized preparedness and integration efforts across the region</w:t>
      </w:r>
    </w:p>
    <w:p w14:paraId="077E9B6F" w14:textId="77777777" w:rsidR="00F9547C" w:rsidRPr="00F9547C" w:rsidRDefault="00F9547C" w:rsidP="00F9547C">
      <w:pPr>
        <w:ind w:left="1260"/>
        <w:contextualSpacing/>
        <w:jc w:val="both"/>
        <w:sectPr w:rsidR="00F9547C" w:rsidRPr="00F9547C" w:rsidSect="00F9547C">
          <w:pgSz w:w="12240" w:h="15840"/>
          <w:pgMar w:top="1440" w:right="1440" w:bottom="1440" w:left="1440" w:header="768" w:footer="720" w:gutter="0"/>
          <w:cols w:space="720"/>
          <w:docGrid w:linePitch="326"/>
        </w:sectPr>
      </w:pPr>
    </w:p>
    <w:p w14:paraId="1F1D97FD" w14:textId="77777777" w:rsidR="00F9547C" w:rsidRPr="00F9547C" w:rsidRDefault="00F9547C" w:rsidP="00F9547C">
      <w:pPr>
        <w:ind w:left="1260"/>
        <w:contextualSpacing/>
        <w:jc w:val="both"/>
      </w:pPr>
    </w:p>
    <w:p w14:paraId="4D5C9442" w14:textId="77777777" w:rsidR="00F9547C" w:rsidRPr="00F9547C" w:rsidRDefault="00F9547C" w:rsidP="00F9547C">
      <w:pPr>
        <w:numPr>
          <w:ilvl w:val="0"/>
          <w:numId w:val="26"/>
        </w:numPr>
        <w:ind w:left="1260"/>
        <w:contextualSpacing/>
        <w:jc w:val="both"/>
      </w:pPr>
      <w:r w:rsidRPr="00F9547C">
        <w:t>A centralized communication and information sharing system between local, regional, and state entities</w:t>
      </w:r>
    </w:p>
    <w:p w14:paraId="73B08F86" w14:textId="77777777" w:rsidR="00F9547C" w:rsidRPr="00F9547C" w:rsidRDefault="00F9547C" w:rsidP="00F9547C">
      <w:pPr>
        <w:numPr>
          <w:ilvl w:val="0"/>
          <w:numId w:val="26"/>
        </w:numPr>
        <w:ind w:left="1260"/>
        <w:contextualSpacing/>
        <w:jc w:val="both"/>
      </w:pPr>
      <w:r w:rsidRPr="00F9547C">
        <w:t>Support for the regions’ coordinated response through training and exercises</w:t>
      </w:r>
    </w:p>
    <w:p w14:paraId="577F08EE" w14:textId="77777777" w:rsidR="00F9547C" w:rsidRPr="00F9547C" w:rsidRDefault="00F9547C" w:rsidP="00F9547C">
      <w:pPr>
        <w:numPr>
          <w:ilvl w:val="0"/>
          <w:numId w:val="26"/>
        </w:numPr>
        <w:ind w:left="1260"/>
        <w:contextualSpacing/>
        <w:jc w:val="both"/>
      </w:pPr>
      <w:r w:rsidRPr="00F9547C">
        <w:t>Access to a cache of supplies that are deployable during and emergency</w:t>
      </w:r>
    </w:p>
    <w:p w14:paraId="3F86790A" w14:textId="77777777" w:rsidR="00F9547C" w:rsidRPr="00F9547C" w:rsidRDefault="00F9547C" w:rsidP="00F9547C">
      <w:pPr>
        <w:numPr>
          <w:ilvl w:val="0"/>
          <w:numId w:val="26"/>
        </w:numPr>
        <w:ind w:left="1260"/>
        <w:contextualSpacing/>
        <w:jc w:val="both"/>
      </w:pPr>
      <w:r w:rsidRPr="00F9547C">
        <w:t>Contacts and relationships with other Healthcare entities in the region, state, and across the US</w:t>
      </w:r>
    </w:p>
    <w:p w14:paraId="24DE41A9" w14:textId="77777777" w:rsidR="00F9547C" w:rsidRPr="00F9547C" w:rsidRDefault="00F9547C" w:rsidP="00F9547C">
      <w:pPr>
        <w:numPr>
          <w:ilvl w:val="0"/>
          <w:numId w:val="26"/>
        </w:numPr>
        <w:ind w:left="1260"/>
        <w:contextualSpacing/>
        <w:jc w:val="both"/>
      </w:pPr>
      <w:r w:rsidRPr="00F9547C">
        <w:t>Support for MNTrac (an online database that provides real-time bed tracking as well as command center chat room for use during a response).</w:t>
      </w:r>
    </w:p>
    <w:p w14:paraId="7D89BFBD" w14:textId="77777777" w:rsidR="00F9547C" w:rsidRPr="00F9547C" w:rsidRDefault="00F9547C" w:rsidP="00F9547C">
      <w:pPr>
        <w:numPr>
          <w:ilvl w:val="0"/>
          <w:numId w:val="26"/>
        </w:numPr>
        <w:ind w:left="1260"/>
        <w:contextualSpacing/>
        <w:jc w:val="both"/>
      </w:pPr>
      <w:r w:rsidRPr="00F9547C">
        <w:t>24/7 access to emergency preparedness and response specialists for coalition members.</w:t>
      </w:r>
    </w:p>
    <w:p w14:paraId="288DC393" w14:textId="77777777" w:rsidR="00F9547C" w:rsidRPr="00F9547C" w:rsidRDefault="00F9547C" w:rsidP="00F9547C">
      <w:pPr>
        <w:numPr>
          <w:ilvl w:val="0"/>
          <w:numId w:val="23"/>
        </w:numPr>
        <w:ind w:left="630"/>
        <w:contextualSpacing/>
        <w:jc w:val="both"/>
      </w:pPr>
      <w:r w:rsidRPr="00F9547C">
        <w:t>Fee-Based Services Provided by the Coalitions</w:t>
      </w:r>
    </w:p>
    <w:p w14:paraId="6194B970" w14:textId="77777777" w:rsidR="00F9547C" w:rsidRPr="00F9547C" w:rsidRDefault="00F9547C" w:rsidP="00F9547C">
      <w:pPr>
        <w:ind w:left="630"/>
        <w:contextualSpacing/>
        <w:jc w:val="both"/>
      </w:pPr>
      <w:r w:rsidRPr="00F9547C">
        <w:t>In addition to the free services supported by the federal grant, the coalitions offer facility- specific emergency preparedness services to its members for a reasonable fee. These services can include:</w:t>
      </w:r>
    </w:p>
    <w:p w14:paraId="219AF221" w14:textId="77777777" w:rsidR="00F9547C" w:rsidRPr="00F9547C" w:rsidRDefault="00F9547C" w:rsidP="00F9547C">
      <w:pPr>
        <w:numPr>
          <w:ilvl w:val="1"/>
          <w:numId w:val="23"/>
        </w:numPr>
        <w:ind w:left="1260"/>
        <w:contextualSpacing/>
        <w:jc w:val="both"/>
      </w:pPr>
      <w:r w:rsidRPr="00F9547C">
        <w:t>Facility-based Hazard Vulnerability Analysis (HVA) / risk assessment review and development</w:t>
      </w:r>
    </w:p>
    <w:p w14:paraId="504799CE" w14:textId="77777777" w:rsidR="00F9547C" w:rsidRPr="00F9547C" w:rsidRDefault="00F9547C" w:rsidP="00F9547C">
      <w:pPr>
        <w:numPr>
          <w:ilvl w:val="1"/>
          <w:numId w:val="23"/>
        </w:numPr>
        <w:ind w:left="1260"/>
        <w:contextualSpacing/>
        <w:jc w:val="both"/>
      </w:pPr>
      <w:r w:rsidRPr="00F9547C">
        <w:t>Environmental safety and security risk assessments</w:t>
      </w:r>
    </w:p>
    <w:p w14:paraId="65E4480E" w14:textId="77777777" w:rsidR="00F9547C" w:rsidRPr="00F9547C" w:rsidRDefault="00F9547C" w:rsidP="00F9547C">
      <w:pPr>
        <w:numPr>
          <w:ilvl w:val="1"/>
          <w:numId w:val="23"/>
        </w:numPr>
        <w:ind w:left="1260"/>
        <w:contextualSpacing/>
        <w:jc w:val="both"/>
      </w:pPr>
      <w:r w:rsidRPr="00F9547C">
        <w:t>Physical security and environmental design assessments</w:t>
      </w:r>
    </w:p>
    <w:p w14:paraId="01AD2139" w14:textId="77777777" w:rsidR="00F9547C" w:rsidRPr="00F9547C" w:rsidRDefault="00F9547C" w:rsidP="00F9547C">
      <w:pPr>
        <w:numPr>
          <w:ilvl w:val="1"/>
          <w:numId w:val="23"/>
        </w:numPr>
        <w:ind w:left="1260"/>
        <w:contextualSpacing/>
        <w:jc w:val="both"/>
      </w:pPr>
      <w:r w:rsidRPr="00F9547C">
        <w:t>Plan and documentation review and development</w:t>
      </w:r>
    </w:p>
    <w:p w14:paraId="69E03CE7" w14:textId="77777777" w:rsidR="00F9547C" w:rsidRPr="00F9547C" w:rsidRDefault="00F9547C" w:rsidP="00F9547C">
      <w:pPr>
        <w:numPr>
          <w:ilvl w:val="1"/>
          <w:numId w:val="23"/>
        </w:numPr>
        <w:ind w:left="1260"/>
        <w:contextualSpacing/>
        <w:jc w:val="both"/>
      </w:pPr>
      <w:r w:rsidRPr="00F9547C">
        <w:t>Emergency communications consultation</w:t>
      </w:r>
    </w:p>
    <w:p w14:paraId="5A8D68C6" w14:textId="77777777" w:rsidR="00F9547C" w:rsidRPr="00F9547C" w:rsidRDefault="00F9547C" w:rsidP="00F9547C">
      <w:pPr>
        <w:numPr>
          <w:ilvl w:val="1"/>
          <w:numId w:val="23"/>
        </w:numPr>
        <w:ind w:left="1260"/>
        <w:contextualSpacing/>
        <w:jc w:val="both"/>
      </w:pPr>
      <w:r w:rsidRPr="00F9547C">
        <w:t>Evacuation equipment training</w:t>
      </w:r>
    </w:p>
    <w:p w14:paraId="7DF95243" w14:textId="77777777" w:rsidR="00F9547C" w:rsidRPr="00F9547C" w:rsidRDefault="00F9547C" w:rsidP="00F9547C">
      <w:pPr>
        <w:numPr>
          <w:ilvl w:val="1"/>
          <w:numId w:val="23"/>
        </w:numPr>
        <w:ind w:left="1260"/>
        <w:contextualSpacing/>
        <w:jc w:val="both"/>
      </w:pPr>
      <w:r w:rsidRPr="00F9547C">
        <w:t>First receiver decontamination training</w:t>
      </w:r>
    </w:p>
    <w:p w14:paraId="60D5C87A" w14:textId="77777777" w:rsidR="00F9547C" w:rsidRPr="00F9547C" w:rsidRDefault="00F9547C" w:rsidP="00F9547C">
      <w:pPr>
        <w:numPr>
          <w:ilvl w:val="1"/>
          <w:numId w:val="23"/>
        </w:numPr>
        <w:ind w:left="1260"/>
        <w:contextualSpacing/>
        <w:jc w:val="both"/>
      </w:pPr>
      <w:r w:rsidRPr="00F9547C">
        <w:t>Incident Command System (ICS) / Hospital Incident Command System (HICS) training</w:t>
      </w:r>
    </w:p>
    <w:p w14:paraId="0478DF25" w14:textId="77777777" w:rsidR="00F9547C" w:rsidRPr="00F9547C" w:rsidRDefault="00F9547C" w:rsidP="00F9547C">
      <w:pPr>
        <w:numPr>
          <w:ilvl w:val="1"/>
          <w:numId w:val="23"/>
        </w:numPr>
        <w:ind w:left="1260"/>
        <w:contextualSpacing/>
        <w:jc w:val="both"/>
      </w:pPr>
      <w:r w:rsidRPr="00F9547C">
        <w:t>Psychological First Aid training</w:t>
      </w:r>
    </w:p>
    <w:p w14:paraId="2C15345B" w14:textId="77777777" w:rsidR="00F9547C" w:rsidRPr="00F9547C" w:rsidRDefault="00F9547C" w:rsidP="00F9547C">
      <w:pPr>
        <w:numPr>
          <w:ilvl w:val="1"/>
          <w:numId w:val="23"/>
        </w:numPr>
        <w:ind w:left="1260"/>
        <w:contextualSpacing/>
        <w:jc w:val="both"/>
      </w:pPr>
      <w:r w:rsidRPr="00F9547C">
        <w:t>Respiratory protection training and fit testing train-the-trainer</w:t>
      </w:r>
    </w:p>
    <w:p w14:paraId="44865D73" w14:textId="77777777" w:rsidR="00F9547C" w:rsidRPr="00F9547C" w:rsidRDefault="00F9547C" w:rsidP="00F9547C">
      <w:pPr>
        <w:numPr>
          <w:ilvl w:val="1"/>
          <w:numId w:val="23"/>
        </w:numPr>
        <w:ind w:left="1260"/>
        <w:contextualSpacing/>
        <w:jc w:val="both"/>
      </w:pPr>
      <w:r w:rsidRPr="00F9547C">
        <w:t>Self-defense techniques and verbal de-escalation training</w:t>
      </w:r>
    </w:p>
    <w:p w14:paraId="71BBEF2C" w14:textId="77777777" w:rsidR="00F9547C" w:rsidRPr="00F9547C" w:rsidRDefault="00F9547C" w:rsidP="00F9547C">
      <w:pPr>
        <w:numPr>
          <w:ilvl w:val="1"/>
          <w:numId w:val="23"/>
        </w:numPr>
        <w:ind w:left="1260"/>
        <w:contextualSpacing/>
        <w:jc w:val="both"/>
      </w:pPr>
      <w:r w:rsidRPr="00F9547C">
        <w:t>Facility-based exercise planning, facilitation, and support</w:t>
      </w:r>
    </w:p>
    <w:p w14:paraId="51D3687D" w14:textId="77777777" w:rsidR="00F9547C" w:rsidRPr="00F9547C" w:rsidRDefault="00F9547C" w:rsidP="00F9547C">
      <w:pPr>
        <w:numPr>
          <w:ilvl w:val="1"/>
          <w:numId w:val="23"/>
        </w:numPr>
        <w:ind w:left="1260"/>
        <w:contextualSpacing/>
        <w:jc w:val="both"/>
      </w:pPr>
      <w:r w:rsidRPr="00F9547C">
        <w:t>Professional speaking on emergency preparedness topics</w:t>
      </w:r>
    </w:p>
    <w:p w14:paraId="365C66D7" w14:textId="77777777" w:rsidR="00F9547C" w:rsidRPr="00F9547C" w:rsidRDefault="00F9547C" w:rsidP="00F9547C">
      <w:pPr>
        <w:pStyle w:val="Heading3"/>
      </w:pPr>
      <w:bookmarkStart w:id="25" w:name="_bookmark8"/>
      <w:bookmarkEnd w:id="25"/>
      <w:r w:rsidRPr="00F9547C">
        <w:t>Membership</w:t>
      </w:r>
      <w:r w:rsidRPr="00F9547C">
        <w:rPr>
          <w:spacing w:val="-4"/>
        </w:rPr>
        <w:t xml:space="preserve"> </w:t>
      </w:r>
      <w:r w:rsidRPr="00F9547C">
        <w:t>Requirements</w:t>
      </w:r>
      <w:r w:rsidRPr="00F9547C">
        <w:rPr>
          <w:spacing w:val="-5"/>
        </w:rPr>
        <w:t xml:space="preserve"> </w:t>
      </w:r>
      <w:r w:rsidRPr="00F9547C">
        <w:t>for</w:t>
      </w:r>
      <w:r w:rsidRPr="00F9547C">
        <w:rPr>
          <w:spacing w:val="-4"/>
        </w:rPr>
        <w:t xml:space="preserve"> </w:t>
      </w:r>
      <w:r w:rsidRPr="00F9547C">
        <w:t xml:space="preserve">the </w:t>
      </w:r>
      <w:r w:rsidRPr="00F9547C">
        <w:rPr>
          <w:spacing w:val="-2"/>
        </w:rPr>
        <w:t>coalitions</w:t>
      </w:r>
    </w:p>
    <w:p w14:paraId="11E2215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w:t>
      </w:r>
      <w:r w:rsidRPr="00F9547C">
        <w:rPr>
          <w:rFonts w:eastAsia="Calibri" w:cs="Calibri"/>
          <w:spacing w:val="31"/>
          <w:kern w:val="0"/>
          <w:szCs w:val="22"/>
          <w14:ligatures w14:val="none"/>
        </w:rPr>
        <w:t xml:space="preserve"> </w:t>
      </w:r>
      <w:r w:rsidRPr="00F9547C">
        <w:rPr>
          <w:rFonts w:eastAsia="Calibri" w:cs="Calibri"/>
          <w:kern w:val="0"/>
          <w:szCs w:val="22"/>
          <w14:ligatures w14:val="none"/>
        </w:rPr>
        <w:t>coalitions’</w:t>
      </w:r>
      <w:r w:rsidRPr="00F9547C">
        <w:rPr>
          <w:rFonts w:eastAsia="Calibri" w:cs="Calibri"/>
          <w:spacing w:val="33"/>
          <w:kern w:val="0"/>
          <w:szCs w:val="22"/>
          <w14:ligatures w14:val="none"/>
        </w:rPr>
        <w:t xml:space="preserve"> </w:t>
      </w:r>
      <w:r w:rsidRPr="00F9547C">
        <w:rPr>
          <w:rFonts w:eastAsia="Calibri" w:cs="Calibri"/>
          <w:kern w:val="0"/>
          <w:szCs w:val="22"/>
          <w14:ligatures w14:val="none"/>
        </w:rPr>
        <w:t>bylaws</w:t>
      </w:r>
      <w:r w:rsidRPr="00F9547C">
        <w:rPr>
          <w:rFonts w:eastAsia="Calibri" w:cs="Calibri"/>
          <w:spacing w:val="34"/>
          <w:kern w:val="0"/>
          <w:szCs w:val="22"/>
          <w14:ligatures w14:val="none"/>
        </w:rPr>
        <w:t xml:space="preserve"> </w:t>
      </w:r>
      <w:r w:rsidRPr="00F9547C">
        <w:rPr>
          <w:rFonts w:eastAsia="Calibri" w:cs="Calibri"/>
          <w:kern w:val="0"/>
          <w:szCs w:val="22"/>
          <w14:ligatures w14:val="none"/>
        </w:rPr>
        <w:t>outline</w:t>
      </w:r>
      <w:r w:rsidRPr="00F9547C">
        <w:rPr>
          <w:rFonts w:eastAsia="Calibri" w:cs="Calibri"/>
          <w:spacing w:val="31"/>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31"/>
          <w:kern w:val="0"/>
          <w:szCs w:val="22"/>
          <w14:ligatures w14:val="none"/>
        </w:rPr>
        <w:t xml:space="preserve"> </w:t>
      </w:r>
      <w:r w:rsidRPr="00F9547C">
        <w:rPr>
          <w:rFonts w:eastAsia="Calibri" w:cs="Calibri"/>
          <w:kern w:val="0"/>
          <w:szCs w:val="22"/>
          <w14:ligatures w14:val="none"/>
        </w:rPr>
        <w:t>membership</w:t>
      </w:r>
      <w:r w:rsidRPr="00F9547C">
        <w:rPr>
          <w:rFonts w:eastAsia="Calibri" w:cs="Calibri"/>
          <w:spacing w:val="32"/>
          <w:kern w:val="0"/>
          <w:szCs w:val="22"/>
          <w14:ligatures w14:val="none"/>
        </w:rPr>
        <w:t xml:space="preserve"> </w:t>
      </w:r>
      <w:r w:rsidRPr="00F9547C">
        <w:rPr>
          <w:rFonts w:eastAsia="Calibri" w:cs="Calibri"/>
          <w:kern w:val="0"/>
          <w:szCs w:val="22"/>
          <w14:ligatures w14:val="none"/>
        </w:rPr>
        <w:t>requirements.</w:t>
      </w:r>
      <w:r w:rsidRPr="00F9547C">
        <w:rPr>
          <w:rFonts w:eastAsia="Calibri" w:cs="Calibri"/>
          <w:spacing w:val="80"/>
          <w:kern w:val="0"/>
          <w:szCs w:val="22"/>
          <w14:ligatures w14:val="none"/>
        </w:rPr>
        <w:t xml:space="preserve"> </w:t>
      </w:r>
      <w:r w:rsidRPr="00F9547C">
        <w:rPr>
          <w:rFonts w:eastAsia="Calibri" w:cs="Calibri"/>
          <w:kern w:val="0"/>
          <w:szCs w:val="22"/>
          <w14:ligatures w14:val="none"/>
        </w:rPr>
        <w:t>Active</w:t>
      </w:r>
      <w:r w:rsidRPr="00F9547C">
        <w:rPr>
          <w:rFonts w:eastAsia="Calibri" w:cs="Calibri"/>
          <w:spacing w:val="31"/>
          <w:kern w:val="0"/>
          <w:szCs w:val="22"/>
          <w14:ligatures w14:val="none"/>
        </w:rPr>
        <w:t xml:space="preserve"> </w:t>
      </w:r>
      <w:r w:rsidRPr="00F9547C">
        <w:rPr>
          <w:rFonts w:eastAsia="Calibri" w:cs="Calibri"/>
          <w:kern w:val="0"/>
          <w:szCs w:val="22"/>
          <w14:ligatures w14:val="none"/>
        </w:rPr>
        <w:t>membership</w:t>
      </w:r>
      <w:r w:rsidRPr="00F9547C">
        <w:rPr>
          <w:rFonts w:eastAsia="Calibri" w:cs="Calibri"/>
          <w:spacing w:val="32"/>
          <w:kern w:val="0"/>
          <w:szCs w:val="22"/>
          <w14:ligatures w14:val="none"/>
        </w:rPr>
        <w:t xml:space="preserve"> </w:t>
      </w:r>
      <w:r w:rsidRPr="00F9547C">
        <w:rPr>
          <w:rFonts w:eastAsia="Calibri" w:cs="Calibri"/>
          <w:kern w:val="0"/>
          <w:szCs w:val="22"/>
          <w14:ligatures w14:val="none"/>
        </w:rPr>
        <w:t>in</w:t>
      </w:r>
      <w:r w:rsidRPr="00F9547C">
        <w:rPr>
          <w:rFonts w:eastAsia="Calibri" w:cs="Calibri"/>
          <w:spacing w:val="3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31"/>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37"/>
          <w:kern w:val="0"/>
          <w:szCs w:val="22"/>
          <w14:ligatures w14:val="none"/>
        </w:rPr>
        <w:t xml:space="preserve"> </w:t>
      </w:r>
      <w:r w:rsidRPr="00F9547C">
        <w:rPr>
          <w:rFonts w:eastAsia="Calibri" w:cs="Calibri"/>
          <w:kern w:val="0"/>
          <w:szCs w:val="22"/>
          <w14:ligatures w14:val="none"/>
        </w:rPr>
        <w:t>is evidenced by a signed form (see table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7"/>
        <w:gridCol w:w="3814"/>
        <w:gridCol w:w="3179"/>
      </w:tblGrid>
      <w:tr w:rsidR="00F9547C" w:rsidRPr="00F9547C" w14:paraId="59FABD47" w14:textId="77777777" w:rsidTr="00F9547C">
        <w:trPr>
          <w:cantSplit/>
          <w:trHeight w:val="280"/>
        </w:trPr>
        <w:tc>
          <w:tcPr>
            <w:tcW w:w="1260" w:type="pct"/>
            <w:tcBorders>
              <w:top w:val="nil"/>
              <w:bottom w:val="nil"/>
            </w:tcBorders>
            <w:shd w:val="clear" w:color="auto" w:fill="6C1818"/>
          </w:tcPr>
          <w:p w14:paraId="2B26F621" w14:textId="77777777" w:rsidR="00F9547C" w:rsidRPr="00F9547C" w:rsidRDefault="00F9547C" w:rsidP="00F9547C">
            <w:pPr>
              <w:widowControl w:val="0"/>
              <w:autoSpaceDE w:val="0"/>
              <w:autoSpaceDN w:val="0"/>
              <w:spacing w:before="7" w:after="0" w:line="253" w:lineRule="exact"/>
              <w:rPr>
                <w:rFonts w:eastAsia="Calibri" w:cs="Calibri"/>
                <w:b/>
                <w:bCs/>
                <w:color w:val="FFFFFF" w:themeColor="background1"/>
                <w:kern w:val="0"/>
                <w:szCs w:val="22"/>
                <w14:ligatures w14:val="none"/>
              </w:rPr>
            </w:pPr>
            <w:r w:rsidRPr="00F9547C">
              <w:rPr>
                <w:rFonts w:eastAsia="Calibri" w:cs="Calibri"/>
                <w:b/>
                <w:bCs/>
                <w:color w:val="FFFFFF" w:themeColor="background1"/>
                <w:kern w:val="0"/>
                <w:szCs w:val="22"/>
                <w14:ligatures w14:val="none"/>
              </w:rPr>
              <w:t>Document</w:t>
            </w:r>
            <w:r w:rsidRPr="00F9547C">
              <w:rPr>
                <w:rFonts w:eastAsia="Calibri" w:cs="Calibri"/>
                <w:b/>
                <w:bCs/>
                <w:color w:val="FFFFFF" w:themeColor="background1"/>
                <w:spacing w:val="-6"/>
                <w:kern w:val="0"/>
                <w:szCs w:val="22"/>
                <w14:ligatures w14:val="none"/>
              </w:rPr>
              <w:t xml:space="preserve"> </w:t>
            </w:r>
            <w:r w:rsidRPr="00F9547C">
              <w:rPr>
                <w:rFonts w:eastAsia="Calibri" w:cs="Calibri"/>
                <w:b/>
                <w:bCs/>
                <w:color w:val="FFFFFF" w:themeColor="background1"/>
                <w:kern w:val="0"/>
                <w:szCs w:val="22"/>
                <w14:ligatures w14:val="none"/>
              </w:rPr>
              <w:t>to</w:t>
            </w:r>
            <w:r w:rsidRPr="00F9547C">
              <w:rPr>
                <w:rFonts w:eastAsia="Calibri" w:cs="Calibri"/>
                <w:b/>
                <w:bCs/>
                <w:color w:val="FFFFFF" w:themeColor="background1"/>
                <w:spacing w:val="-2"/>
                <w:kern w:val="0"/>
                <w:szCs w:val="22"/>
                <w14:ligatures w14:val="none"/>
              </w:rPr>
              <w:t xml:space="preserve"> Complete</w:t>
            </w:r>
          </w:p>
        </w:tc>
        <w:tc>
          <w:tcPr>
            <w:tcW w:w="2039" w:type="pct"/>
            <w:tcBorders>
              <w:top w:val="nil"/>
              <w:bottom w:val="nil"/>
            </w:tcBorders>
            <w:shd w:val="clear" w:color="auto" w:fill="6C1818"/>
          </w:tcPr>
          <w:p w14:paraId="10BD27CF" w14:textId="77777777" w:rsidR="00F9547C" w:rsidRPr="00F9547C" w:rsidRDefault="00F9547C" w:rsidP="00F9547C">
            <w:pPr>
              <w:widowControl w:val="0"/>
              <w:autoSpaceDE w:val="0"/>
              <w:autoSpaceDN w:val="0"/>
              <w:spacing w:before="7" w:after="0" w:line="253" w:lineRule="exact"/>
              <w:jc w:val="center"/>
              <w:rPr>
                <w:rFonts w:eastAsia="Calibri" w:cs="Calibri"/>
                <w:b/>
                <w:bCs/>
                <w:color w:val="FFFFFF" w:themeColor="background1"/>
                <w:kern w:val="0"/>
                <w:szCs w:val="22"/>
                <w14:ligatures w14:val="none"/>
              </w:rPr>
            </w:pPr>
            <w:r w:rsidRPr="00F9547C">
              <w:rPr>
                <w:rFonts w:eastAsia="Calibri" w:cs="Calibri"/>
                <w:b/>
                <w:bCs/>
                <w:color w:val="FFFFFF" w:themeColor="background1"/>
                <w:spacing w:val="-2"/>
                <w:kern w:val="0"/>
                <w:szCs w:val="22"/>
                <w14:ligatures w14:val="none"/>
              </w:rPr>
              <w:t>Location</w:t>
            </w:r>
          </w:p>
        </w:tc>
        <w:tc>
          <w:tcPr>
            <w:tcW w:w="1700" w:type="pct"/>
            <w:tcBorders>
              <w:top w:val="nil"/>
              <w:bottom w:val="nil"/>
            </w:tcBorders>
            <w:shd w:val="clear" w:color="auto" w:fill="6C1818"/>
          </w:tcPr>
          <w:p w14:paraId="43ACDF2E" w14:textId="77777777" w:rsidR="00F9547C" w:rsidRPr="00F9547C" w:rsidRDefault="00F9547C" w:rsidP="00F9547C">
            <w:pPr>
              <w:widowControl w:val="0"/>
              <w:autoSpaceDE w:val="0"/>
              <w:autoSpaceDN w:val="0"/>
              <w:spacing w:after="0" w:line="240" w:lineRule="auto"/>
              <w:rPr>
                <w:rFonts w:eastAsia="Calibri" w:cs="Calibri"/>
                <w:b/>
                <w:bCs/>
                <w:color w:val="FFFFFF" w:themeColor="background1"/>
                <w:kern w:val="0"/>
                <w:szCs w:val="22"/>
                <w14:ligatures w14:val="none"/>
              </w:rPr>
            </w:pPr>
            <w:r w:rsidRPr="00F9547C">
              <w:rPr>
                <w:rFonts w:eastAsia="Calibri" w:cs="Calibri"/>
                <w:b/>
                <w:bCs/>
                <w:color w:val="FFFFFF" w:themeColor="background1"/>
                <w:kern w:val="0"/>
                <w:szCs w:val="22"/>
                <w14:ligatures w14:val="none"/>
              </w:rPr>
              <w:t>Notes</w:t>
            </w:r>
          </w:p>
        </w:tc>
      </w:tr>
      <w:tr w:rsidR="00F9547C" w:rsidRPr="00F9547C" w14:paraId="1028432C" w14:textId="77777777" w:rsidTr="000041F1">
        <w:trPr>
          <w:cantSplit/>
          <w:trHeight w:val="1350"/>
        </w:trPr>
        <w:tc>
          <w:tcPr>
            <w:tcW w:w="1260" w:type="pct"/>
            <w:tcBorders>
              <w:top w:val="nil"/>
            </w:tcBorders>
          </w:tcPr>
          <w:p w14:paraId="033C3745" w14:textId="77777777" w:rsidR="00F9547C" w:rsidRPr="00F9547C" w:rsidRDefault="00F9547C" w:rsidP="00F9547C">
            <w:pPr>
              <w:widowControl w:val="0"/>
              <w:autoSpaceDE w:val="0"/>
              <w:autoSpaceDN w:val="0"/>
              <w:spacing w:before="6" w:after="0" w:line="240" w:lineRule="auto"/>
              <w:rPr>
                <w:rFonts w:eastAsia="Calibri" w:cs="Calibri"/>
                <w:kern w:val="0"/>
                <w:szCs w:val="22"/>
                <w14:ligatures w14:val="none"/>
              </w:rPr>
            </w:pPr>
            <w:r w:rsidRPr="00F9547C">
              <w:rPr>
                <w:rFonts w:eastAsia="Calibri" w:cs="Calibri"/>
                <w:kern w:val="0"/>
                <w:szCs w:val="22"/>
                <w14:ligatures w14:val="none"/>
              </w:rPr>
              <w:t xml:space="preserve">Appendix 5.2.2 </w:t>
            </w:r>
            <w:r w:rsidRPr="00F9547C">
              <w:rPr>
                <w:rFonts w:eastAsia="Calibri" w:cs="Calibri"/>
                <w:spacing w:val="-2"/>
                <w:kern w:val="0"/>
                <w:szCs w:val="22"/>
                <w14:ligatures w14:val="none"/>
              </w:rPr>
              <w:t>Healthcare</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 xml:space="preserve">Signature </w:t>
            </w:r>
            <w:r w:rsidRPr="00F9547C">
              <w:rPr>
                <w:rFonts w:eastAsia="Calibri" w:cs="Calibri"/>
                <w:spacing w:val="-4"/>
                <w:kern w:val="0"/>
                <w:szCs w:val="22"/>
                <w14:ligatures w14:val="none"/>
              </w:rPr>
              <w:t>Form</w:t>
            </w:r>
          </w:p>
        </w:tc>
        <w:tc>
          <w:tcPr>
            <w:tcW w:w="2039" w:type="pct"/>
            <w:tcBorders>
              <w:top w:val="nil"/>
            </w:tcBorders>
          </w:tcPr>
          <w:p w14:paraId="382109D0" w14:textId="77777777" w:rsidR="00F9547C" w:rsidRPr="00F9547C" w:rsidRDefault="00000000" w:rsidP="00F9547C">
            <w:pPr>
              <w:widowControl w:val="0"/>
              <w:autoSpaceDE w:val="0"/>
              <w:autoSpaceDN w:val="0"/>
              <w:spacing w:before="6" w:after="0" w:line="240" w:lineRule="auto"/>
              <w:rPr>
                <w:rFonts w:eastAsia="Calibri" w:cs="Calibri"/>
                <w:kern w:val="0"/>
                <w:szCs w:val="22"/>
                <w14:ligatures w14:val="none"/>
              </w:rPr>
            </w:pPr>
            <w:hyperlink r:id="rId21">
              <w:r w:rsidR="00F9547C" w:rsidRPr="00F9547C">
                <w:rPr>
                  <w:rFonts w:eastAsia="Calibri" w:cs="Calibri"/>
                  <w:kern w:val="0"/>
                  <w:szCs w:val="22"/>
                  <w14:ligatures w14:val="none"/>
                </w:rPr>
                <w:t>Membership</w:t>
              </w:r>
              <w:r w:rsidR="00F9547C" w:rsidRPr="00F9547C">
                <w:rPr>
                  <w:rFonts w:eastAsia="Calibri" w:cs="Calibri"/>
                  <w:spacing w:val="-11"/>
                  <w:kern w:val="0"/>
                  <w:szCs w:val="22"/>
                  <w14:ligatures w14:val="none"/>
                </w:rPr>
                <w:t xml:space="preserve"> </w:t>
              </w:r>
              <w:r w:rsidR="00F9547C" w:rsidRPr="00F9547C">
                <w:rPr>
                  <w:rFonts w:eastAsia="Calibri" w:cs="Calibri"/>
                  <w:kern w:val="0"/>
                  <w:szCs w:val="22"/>
                  <w14:ligatures w14:val="none"/>
                </w:rPr>
                <w:t>toolkit</w:t>
              </w:r>
              <w:r w:rsidR="00F9547C" w:rsidRPr="00F9547C">
                <w:rPr>
                  <w:rFonts w:eastAsia="Calibri" w:cs="Calibri"/>
                  <w:spacing w:val="-13"/>
                  <w:kern w:val="0"/>
                  <w:szCs w:val="22"/>
                  <w14:ligatures w14:val="none"/>
                </w:rPr>
                <w:t xml:space="preserve"> </w:t>
              </w:r>
              <w:r w:rsidR="00F9547C" w:rsidRPr="00F9547C">
                <w:rPr>
                  <w:rFonts w:eastAsia="Calibri" w:cs="Calibri"/>
                  <w:kern w:val="0"/>
                  <w:szCs w:val="22"/>
                  <w14:ligatures w14:val="none"/>
                </w:rPr>
                <w:t>and</w:t>
              </w:r>
              <w:r w:rsidR="00F9547C" w:rsidRPr="00F9547C">
                <w:rPr>
                  <w:rFonts w:eastAsia="Calibri" w:cs="Calibri"/>
                  <w:spacing w:val="-10"/>
                  <w:kern w:val="0"/>
                  <w:szCs w:val="22"/>
                  <w14:ligatures w14:val="none"/>
                </w:rPr>
                <w:t xml:space="preserve"> </w:t>
              </w:r>
              <w:r w:rsidR="00F9547C" w:rsidRPr="00F9547C">
                <w:rPr>
                  <w:rFonts w:eastAsia="Calibri" w:cs="Calibri"/>
                  <w:kern w:val="0"/>
                  <w:szCs w:val="22"/>
                  <w14:ligatures w14:val="none"/>
                </w:rPr>
                <w:t>documents</w:t>
              </w:r>
              <w:r w:rsidR="00F9547C" w:rsidRPr="00F9547C">
                <w:rPr>
                  <w:rFonts w:eastAsia="Calibri" w:cs="Calibri"/>
                  <w:spacing w:val="-8"/>
                  <w:kern w:val="0"/>
                  <w:szCs w:val="22"/>
                  <w14:ligatures w14:val="none"/>
                </w:rPr>
                <w:t xml:space="preserve"> </w:t>
              </w:r>
              <w:r w:rsidR="00F9547C" w:rsidRPr="00F9547C">
                <w:rPr>
                  <w:rFonts w:eastAsia="Calibri" w:cs="Calibri"/>
                  <w:kern w:val="0"/>
                  <w:szCs w:val="22"/>
                  <w14:ligatures w14:val="none"/>
                </w:rPr>
                <w:t>–</w:t>
              </w:r>
            </w:hyperlink>
            <w:r w:rsidR="00F9547C" w:rsidRPr="00F9547C">
              <w:rPr>
                <w:rFonts w:eastAsia="Calibri" w:cs="Calibri"/>
                <w:kern w:val="0"/>
                <w:szCs w:val="22"/>
                <w14:ligatures w14:val="none"/>
              </w:rPr>
              <w:t xml:space="preserve"> Central and West Central Healthcare </w:t>
            </w:r>
            <w:hyperlink r:id="rId22">
              <w:r w:rsidR="00F9547C" w:rsidRPr="00F9547C">
                <w:rPr>
                  <w:rFonts w:eastAsia="Calibri" w:cs="Calibri"/>
                  <w:kern w:val="0"/>
                  <w:szCs w:val="22"/>
                  <w14:ligatures w14:val="none"/>
                </w:rPr>
                <w:t>Preparedness Coalition</w:t>
              </w:r>
            </w:hyperlink>
            <w:r w:rsidR="00F9547C" w:rsidRPr="00F9547C">
              <w:rPr>
                <w:rFonts w:eastAsia="Calibri" w:cs="Calibri"/>
                <w:kern w:val="0"/>
                <w:szCs w:val="22"/>
                <w14:ligatures w14:val="none"/>
              </w:rPr>
              <w:t xml:space="preserve"> </w:t>
            </w:r>
            <w:hyperlink r:id="rId23">
              <w:r w:rsidR="00F9547C" w:rsidRPr="00F9547C">
                <w:rPr>
                  <w:rFonts w:eastAsia="Calibri" w:cs="Calibri"/>
                  <w:spacing w:val="-2"/>
                  <w:kern w:val="0"/>
                  <w:szCs w:val="22"/>
                  <w14:ligatures w14:val="none"/>
                </w:rPr>
                <w:t>(</w:t>
              </w:r>
              <w:r w:rsidR="00F9547C" w:rsidRPr="00F9547C">
                <w:rPr>
                  <w:rFonts w:eastAsia="Calibri" w:cs="Calibri"/>
                  <w:color w:val="156082" w:themeColor="accent1"/>
                  <w:spacing w:val="-2"/>
                  <w:kern w:val="0"/>
                  <w:szCs w:val="22"/>
                  <w:u w:val="single"/>
                  <w14:ligatures w14:val="none"/>
                </w:rPr>
                <w:t>cwchealthcarecoalitions.org</w:t>
              </w:r>
              <w:r w:rsidR="00F9547C" w:rsidRPr="00F9547C">
                <w:rPr>
                  <w:rFonts w:eastAsia="Calibri" w:cs="Calibri"/>
                  <w:spacing w:val="-2"/>
                  <w:kern w:val="0"/>
                  <w:szCs w:val="22"/>
                  <w14:ligatures w14:val="none"/>
                </w:rPr>
                <w:t>)</w:t>
              </w:r>
            </w:hyperlink>
          </w:p>
        </w:tc>
        <w:tc>
          <w:tcPr>
            <w:tcW w:w="1700" w:type="pct"/>
            <w:tcBorders>
              <w:top w:val="nil"/>
            </w:tcBorders>
          </w:tcPr>
          <w:p w14:paraId="66824FCC" w14:textId="77777777" w:rsidR="00F9547C" w:rsidRPr="00F9547C" w:rsidRDefault="00F9547C" w:rsidP="00F9547C">
            <w:pPr>
              <w:widowControl w:val="0"/>
              <w:autoSpaceDE w:val="0"/>
              <w:autoSpaceDN w:val="0"/>
              <w:spacing w:before="6" w:after="0" w:line="240" w:lineRule="auto"/>
              <w:rPr>
                <w:rFonts w:eastAsia="Calibri" w:cs="Calibri"/>
                <w:kern w:val="0"/>
                <w:szCs w:val="22"/>
                <w14:ligatures w14:val="none"/>
              </w:rPr>
            </w:pPr>
            <w:r w:rsidRPr="00F9547C">
              <w:rPr>
                <w:rFonts w:eastAsia="Calibri" w:cs="Calibri"/>
                <w:kern w:val="0"/>
                <w:szCs w:val="22"/>
                <w14:ligatures w14:val="none"/>
              </w:rPr>
              <w:t>Healthcare partners (LTC, Assisted Living, Hospitals, Clinics,</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EMS,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Pharmacies)</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sign once and are members until</w:t>
            </w:r>
          </w:p>
          <w:p w14:paraId="303C30C8" w14:textId="77777777" w:rsidR="00F9547C" w:rsidRPr="00F9547C" w:rsidRDefault="00F9547C" w:rsidP="00F9547C">
            <w:pPr>
              <w:widowControl w:val="0"/>
              <w:autoSpaceDE w:val="0"/>
              <w:autoSpaceDN w:val="0"/>
              <w:spacing w:before="2" w:after="0" w:line="248" w:lineRule="exact"/>
              <w:rPr>
                <w:rFonts w:eastAsia="Calibri" w:cs="Calibri"/>
                <w:kern w:val="0"/>
                <w:szCs w:val="22"/>
                <w14:ligatures w14:val="none"/>
              </w:rPr>
            </w:pPr>
            <w:r w:rsidRPr="00F9547C">
              <w:rPr>
                <w:rFonts w:eastAsia="Calibri" w:cs="Calibri"/>
                <w:kern w:val="0"/>
                <w:szCs w:val="22"/>
                <w14:ligatures w14:val="none"/>
              </w:rPr>
              <w:t>they</w:t>
            </w:r>
            <w:r w:rsidRPr="00F9547C">
              <w:rPr>
                <w:rFonts w:eastAsia="Calibri" w:cs="Calibri"/>
                <w:spacing w:val="-3"/>
                <w:kern w:val="0"/>
                <w:szCs w:val="22"/>
                <w14:ligatures w14:val="none"/>
              </w:rPr>
              <w:t xml:space="preserve"> </w:t>
            </w:r>
            <w:r w:rsidRPr="00F9547C">
              <w:rPr>
                <w:rFonts w:eastAsia="Calibri" w:cs="Calibri"/>
                <w:kern w:val="0"/>
                <w:szCs w:val="22"/>
                <w14:ligatures w14:val="none"/>
              </w:rPr>
              <w:t>elect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not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2"/>
                <w:kern w:val="0"/>
                <w:szCs w:val="22"/>
                <w14:ligatures w14:val="none"/>
              </w:rPr>
              <w:t xml:space="preserve"> </w:t>
            </w:r>
            <w:r w:rsidRPr="00F9547C">
              <w:rPr>
                <w:rFonts w:eastAsia="Calibri" w:cs="Calibri"/>
                <w:spacing w:val="-5"/>
                <w:kern w:val="0"/>
                <w:szCs w:val="22"/>
                <w14:ligatures w14:val="none"/>
              </w:rPr>
              <w:t>be.</w:t>
            </w:r>
          </w:p>
        </w:tc>
      </w:tr>
      <w:tr w:rsidR="00F9547C" w:rsidRPr="00F9547C" w14:paraId="3D9E69A7" w14:textId="77777777" w:rsidTr="000041F1">
        <w:trPr>
          <w:cantSplit/>
          <w:trHeight w:val="802"/>
        </w:trPr>
        <w:tc>
          <w:tcPr>
            <w:tcW w:w="1260" w:type="pct"/>
          </w:tcPr>
          <w:p w14:paraId="73A5B2A4" w14:textId="77777777" w:rsidR="00F9547C" w:rsidRPr="00F9547C" w:rsidRDefault="00F9547C" w:rsidP="00F9547C">
            <w:pPr>
              <w:widowControl w:val="0"/>
              <w:autoSpaceDE w:val="0"/>
              <w:autoSpaceDN w:val="0"/>
              <w:spacing w:after="0" w:line="240" w:lineRule="auto"/>
              <w:rPr>
                <w:rFonts w:eastAsia="Calibri" w:cs="Calibri"/>
                <w:kern w:val="0"/>
                <w:szCs w:val="22"/>
                <w14:ligatures w14:val="none"/>
              </w:rPr>
            </w:pPr>
            <w:r w:rsidRPr="00F9547C">
              <w:rPr>
                <w:rFonts w:eastAsia="Calibri" w:cs="Calibri"/>
                <w:kern w:val="0"/>
                <w:szCs w:val="22"/>
                <w14:ligatures w14:val="none"/>
              </w:rPr>
              <w:t>Appendix</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5.2.3</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 xml:space="preserve">Partner </w:t>
            </w:r>
            <w:r w:rsidRPr="00F9547C">
              <w:rPr>
                <w:rFonts w:eastAsia="Calibri" w:cs="Calibri"/>
                <w:spacing w:val="-2"/>
                <w:kern w:val="0"/>
                <w:szCs w:val="22"/>
                <w14:ligatures w14:val="none"/>
              </w:rPr>
              <w:t>Agency</w:t>
            </w:r>
          </w:p>
          <w:p w14:paraId="36C33E9B" w14:textId="77777777" w:rsidR="00F9547C" w:rsidRPr="00F9547C" w:rsidRDefault="00F9547C" w:rsidP="00F9547C">
            <w:pPr>
              <w:widowControl w:val="0"/>
              <w:autoSpaceDE w:val="0"/>
              <w:autoSpaceDN w:val="0"/>
              <w:spacing w:before="1" w:after="0" w:line="244" w:lineRule="exact"/>
              <w:rPr>
                <w:rFonts w:eastAsia="Calibri" w:cs="Calibri"/>
                <w:kern w:val="0"/>
                <w:szCs w:val="22"/>
                <w14:ligatures w14:val="none"/>
              </w:rPr>
            </w:pPr>
            <w:r w:rsidRPr="00F9547C">
              <w:rPr>
                <w:rFonts w:eastAsia="Calibri" w:cs="Calibri"/>
                <w:spacing w:val="-2"/>
                <w:kern w:val="0"/>
                <w:szCs w:val="22"/>
                <w14:ligatures w14:val="none"/>
              </w:rPr>
              <w:t>Acknowledgement</w:t>
            </w:r>
          </w:p>
        </w:tc>
        <w:tc>
          <w:tcPr>
            <w:tcW w:w="2039" w:type="pct"/>
          </w:tcPr>
          <w:p w14:paraId="7B45920D" w14:textId="77777777" w:rsidR="00F9547C" w:rsidRPr="00F9547C" w:rsidRDefault="00000000" w:rsidP="00F9547C">
            <w:pPr>
              <w:widowControl w:val="0"/>
              <w:autoSpaceDE w:val="0"/>
              <w:autoSpaceDN w:val="0"/>
              <w:spacing w:after="0" w:line="266" w:lineRule="exact"/>
              <w:rPr>
                <w:rFonts w:eastAsia="Calibri" w:cs="Calibri"/>
                <w:kern w:val="0"/>
                <w:szCs w:val="22"/>
                <w14:ligatures w14:val="none"/>
              </w:rPr>
            </w:pPr>
            <w:hyperlink r:id="rId24">
              <w:r w:rsidR="00F9547C" w:rsidRPr="00F9547C">
                <w:rPr>
                  <w:rFonts w:eastAsia="Calibri" w:cs="Calibri"/>
                  <w:kern w:val="0"/>
                  <w:szCs w:val="22"/>
                  <w14:ligatures w14:val="none"/>
                </w:rPr>
                <w:t>Membership</w:t>
              </w:r>
              <w:r w:rsidR="00F9547C" w:rsidRPr="00F9547C">
                <w:rPr>
                  <w:rFonts w:eastAsia="Calibri" w:cs="Calibri"/>
                  <w:spacing w:val="-4"/>
                  <w:kern w:val="0"/>
                  <w:szCs w:val="22"/>
                  <w14:ligatures w14:val="none"/>
                </w:rPr>
                <w:t xml:space="preserve"> </w:t>
              </w:r>
              <w:r w:rsidR="00F9547C" w:rsidRPr="00F9547C">
                <w:rPr>
                  <w:rFonts w:eastAsia="Calibri" w:cs="Calibri"/>
                  <w:kern w:val="0"/>
                  <w:szCs w:val="22"/>
                  <w14:ligatures w14:val="none"/>
                </w:rPr>
                <w:t>toolkit</w:t>
              </w:r>
              <w:r w:rsidR="00F9547C" w:rsidRPr="00F9547C">
                <w:rPr>
                  <w:rFonts w:eastAsia="Calibri" w:cs="Calibri"/>
                  <w:spacing w:val="-6"/>
                  <w:kern w:val="0"/>
                  <w:szCs w:val="22"/>
                  <w14:ligatures w14:val="none"/>
                </w:rPr>
                <w:t xml:space="preserve"> </w:t>
              </w:r>
              <w:r w:rsidR="00F9547C" w:rsidRPr="00F9547C">
                <w:rPr>
                  <w:rFonts w:eastAsia="Calibri" w:cs="Calibri"/>
                  <w:kern w:val="0"/>
                  <w:szCs w:val="22"/>
                  <w14:ligatures w14:val="none"/>
                </w:rPr>
                <w:t>and</w:t>
              </w:r>
              <w:r w:rsidR="00F9547C" w:rsidRPr="00F9547C">
                <w:rPr>
                  <w:rFonts w:eastAsia="Calibri" w:cs="Calibri"/>
                  <w:spacing w:val="-3"/>
                  <w:kern w:val="0"/>
                  <w:szCs w:val="22"/>
                  <w14:ligatures w14:val="none"/>
                </w:rPr>
                <w:t xml:space="preserve"> </w:t>
              </w:r>
              <w:r w:rsidR="00F9547C" w:rsidRPr="00F9547C">
                <w:rPr>
                  <w:rFonts w:eastAsia="Calibri" w:cs="Calibri"/>
                  <w:kern w:val="0"/>
                  <w:szCs w:val="22"/>
                  <w14:ligatures w14:val="none"/>
                </w:rPr>
                <w:t xml:space="preserve">documents </w:t>
              </w:r>
              <w:r w:rsidR="00F9547C" w:rsidRPr="00F9547C">
                <w:rPr>
                  <w:rFonts w:eastAsia="Calibri" w:cs="Calibri"/>
                  <w:spacing w:val="-10"/>
                  <w:kern w:val="0"/>
                  <w:szCs w:val="22"/>
                  <w14:ligatures w14:val="none"/>
                </w:rPr>
                <w:t>–</w:t>
              </w:r>
            </w:hyperlink>
          </w:p>
          <w:p w14:paraId="37010372" w14:textId="77777777" w:rsidR="00F9547C" w:rsidRPr="00F9547C" w:rsidRDefault="00000000" w:rsidP="00F9547C">
            <w:pPr>
              <w:widowControl w:val="0"/>
              <w:autoSpaceDE w:val="0"/>
              <w:autoSpaceDN w:val="0"/>
              <w:spacing w:after="0" w:line="268" w:lineRule="exact"/>
              <w:rPr>
                <w:rFonts w:eastAsia="Calibri" w:cs="Calibri"/>
                <w:spacing w:val="-2"/>
                <w:kern w:val="0"/>
                <w:szCs w:val="22"/>
                <w14:ligatures w14:val="none"/>
              </w:rPr>
            </w:pPr>
            <w:hyperlink r:id="rId25">
              <w:r w:rsidR="00F9547C" w:rsidRPr="00F9547C">
                <w:rPr>
                  <w:rFonts w:eastAsia="Calibri" w:cs="Calibri"/>
                  <w:kern w:val="0"/>
                  <w:szCs w:val="22"/>
                  <w14:ligatures w14:val="none"/>
                </w:rPr>
                <w:t>Central</w:t>
              </w:r>
              <w:r w:rsidR="00F9547C" w:rsidRPr="00F9547C">
                <w:rPr>
                  <w:rFonts w:eastAsia="Calibri" w:cs="Calibri"/>
                  <w:spacing w:val="-5"/>
                  <w:kern w:val="0"/>
                  <w:szCs w:val="22"/>
                  <w14:ligatures w14:val="none"/>
                </w:rPr>
                <w:t xml:space="preserve"> </w:t>
              </w:r>
              <w:r w:rsidR="00F9547C" w:rsidRPr="00F9547C">
                <w:rPr>
                  <w:rFonts w:eastAsia="Calibri" w:cs="Calibri"/>
                  <w:kern w:val="0"/>
                  <w:szCs w:val="22"/>
                  <w14:ligatures w14:val="none"/>
                </w:rPr>
                <w:t>and</w:t>
              </w:r>
              <w:r w:rsidR="00F9547C" w:rsidRPr="00F9547C">
                <w:rPr>
                  <w:rFonts w:eastAsia="Calibri" w:cs="Calibri"/>
                  <w:spacing w:val="-4"/>
                  <w:kern w:val="0"/>
                  <w:szCs w:val="22"/>
                  <w14:ligatures w14:val="none"/>
                </w:rPr>
                <w:t xml:space="preserve"> </w:t>
              </w:r>
              <w:r w:rsidR="00F9547C" w:rsidRPr="00F9547C">
                <w:rPr>
                  <w:rFonts w:eastAsia="Calibri" w:cs="Calibri"/>
                  <w:kern w:val="0"/>
                  <w:szCs w:val="22"/>
                  <w14:ligatures w14:val="none"/>
                </w:rPr>
                <w:t>West</w:t>
              </w:r>
              <w:r w:rsidR="00F9547C" w:rsidRPr="00F9547C">
                <w:rPr>
                  <w:rFonts w:eastAsia="Calibri" w:cs="Calibri"/>
                  <w:spacing w:val="-4"/>
                  <w:kern w:val="0"/>
                  <w:szCs w:val="22"/>
                  <w14:ligatures w14:val="none"/>
                </w:rPr>
                <w:t xml:space="preserve"> </w:t>
              </w:r>
              <w:r w:rsidR="00F9547C" w:rsidRPr="00F9547C">
                <w:rPr>
                  <w:rFonts w:eastAsia="Calibri" w:cs="Calibri"/>
                  <w:kern w:val="0"/>
                  <w:szCs w:val="22"/>
                  <w14:ligatures w14:val="none"/>
                </w:rPr>
                <w:t xml:space="preserve">Central </w:t>
              </w:r>
              <w:r w:rsidR="00F9547C" w:rsidRPr="00F9547C">
                <w:rPr>
                  <w:rFonts w:eastAsia="Calibri" w:cs="Calibri"/>
                  <w:spacing w:val="-2"/>
                  <w:kern w:val="0"/>
                  <w:szCs w:val="22"/>
                  <w14:ligatures w14:val="none"/>
                </w:rPr>
                <w:t>Healthcare</w:t>
              </w:r>
            </w:hyperlink>
            <w:r w:rsidR="00F9547C" w:rsidRPr="00F9547C">
              <w:rPr>
                <w:rFonts w:eastAsia="Calibri" w:cs="Calibri"/>
                <w:spacing w:val="-2"/>
                <w:kern w:val="0"/>
                <w:szCs w:val="22"/>
                <w14:ligatures w14:val="none"/>
              </w:rPr>
              <w:t xml:space="preserve"> Preparedness Coalition</w:t>
            </w:r>
          </w:p>
          <w:p w14:paraId="3CEDF6AB" w14:textId="77777777" w:rsidR="00F9547C" w:rsidRPr="00F9547C" w:rsidRDefault="00000000" w:rsidP="00F9547C">
            <w:pPr>
              <w:widowControl w:val="0"/>
              <w:autoSpaceDE w:val="0"/>
              <w:autoSpaceDN w:val="0"/>
              <w:spacing w:after="0" w:line="268" w:lineRule="exact"/>
              <w:rPr>
                <w:rFonts w:eastAsia="Calibri" w:cs="Calibri"/>
                <w:kern w:val="0"/>
                <w:szCs w:val="22"/>
                <w14:ligatures w14:val="none"/>
              </w:rPr>
            </w:pPr>
            <w:hyperlink r:id="rId26">
              <w:r w:rsidR="00F9547C" w:rsidRPr="00F9547C">
                <w:rPr>
                  <w:rFonts w:eastAsia="Calibri" w:cs="Calibri"/>
                  <w:spacing w:val="-2"/>
                  <w:kern w:val="0"/>
                  <w:szCs w:val="22"/>
                  <w14:ligatures w14:val="none"/>
                </w:rPr>
                <w:t>(</w:t>
              </w:r>
              <w:r w:rsidR="00F9547C" w:rsidRPr="00F9547C">
                <w:rPr>
                  <w:rFonts w:eastAsia="Calibri" w:cs="Calibri"/>
                  <w:color w:val="156082" w:themeColor="accent1"/>
                  <w:spacing w:val="-2"/>
                  <w:kern w:val="0"/>
                  <w:szCs w:val="22"/>
                  <w:u w:val="single"/>
                  <w14:ligatures w14:val="none"/>
                </w:rPr>
                <w:t>cwchealthcarecoalitions.org</w:t>
              </w:r>
              <w:r w:rsidR="00F9547C" w:rsidRPr="00F9547C">
                <w:rPr>
                  <w:rFonts w:eastAsia="Calibri" w:cs="Calibri"/>
                  <w:spacing w:val="-2"/>
                  <w:kern w:val="0"/>
                  <w:szCs w:val="22"/>
                  <w14:ligatures w14:val="none"/>
                </w:rPr>
                <w:t>)</w:t>
              </w:r>
            </w:hyperlink>
          </w:p>
        </w:tc>
        <w:tc>
          <w:tcPr>
            <w:tcW w:w="1700" w:type="pct"/>
          </w:tcPr>
          <w:p w14:paraId="101CD830" w14:textId="77777777" w:rsidR="00F9547C" w:rsidRPr="00F9547C" w:rsidRDefault="00F9547C" w:rsidP="00F9547C">
            <w:pPr>
              <w:widowControl w:val="0"/>
              <w:autoSpaceDE w:val="0"/>
              <w:autoSpaceDN w:val="0"/>
              <w:spacing w:after="0" w:line="240" w:lineRule="auto"/>
              <w:rPr>
                <w:rFonts w:eastAsia="Calibri" w:cs="Calibri"/>
                <w:kern w:val="0"/>
                <w:szCs w:val="22"/>
                <w14:ligatures w14:val="none"/>
              </w:rPr>
            </w:pPr>
            <w:r w:rsidRPr="00F9547C">
              <w:rPr>
                <w:rFonts w:eastAsia="Calibri" w:cs="Calibri"/>
                <w:kern w:val="0"/>
                <w:szCs w:val="22"/>
                <w14:ligatures w14:val="none"/>
              </w:rPr>
              <w:t>Emergency</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and Local Public Health sign once and</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are</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members</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until</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they elect not to be.</w:t>
            </w:r>
          </w:p>
        </w:tc>
      </w:tr>
    </w:tbl>
    <w:p w14:paraId="0147F8B3" w14:textId="77777777" w:rsidR="00F9547C" w:rsidRPr="00F9547C" w:rsidRDefault="00F9547C" w:rsidP="00F9547C">
      <w:pPr>
        <w:widowControl w:val="0"/>
        <w:autoSpaceDE w:val="0"/>
        <w:autoSpaceDN w:val="0"/>
        <w:spacing w:after="240" w:line="240" w:lineRule="auto"/>
        <w:rPr>
          <w:rFonts w:eastAsia="Calibri" w:cs="Calibri"/>
          <w:kern w:val="0"/>
          <w:szCs w:val="22"/>
          <w14:ligatures w14:val="none"/>
        </w:rPr>
      </w:pPr>
    </w:p>
    <w:p w14:paraId="411C9403"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See coalition bylaws and memorandum of understating (MOU) in the appropriate preparedness plan, </w:t>
      </w:r>
      <w:r w:rsidRPr="00F9547C">
        <w:rPr>
          <w:rFonts w:eastAsia="Calibri" w:cs="Calibri"/>
          <w:kern w:val="0"/>
          <w:szCs w:val="22"/>
          <w14:ligatures w14:val="none"/>
        </w:rPr>
        <w:lastRenderedPageBreak/>
        <w:t xml:space="preserve">including bylaws, signatory process and memorandum of understanding – located on the coalition </w:t>
      </w:r>
      <w:r w:rsidRPr="00F9547C">
        <w:rPr>
          <w:rFonts w:eastAsia="Calibri" w:cs="Calibri"/>
          <w:spacing w:val="-2"/>
          <w:kern w:val="0"/>
          <w:szCs w:val="22"/>
          <w14:ligatures w14:val="none"/>
        </w:rPr>
        <w:t>website.</w:t>
      </w:r>
    </w:p>
    <w:p w14:paraId="00671EA5" w14:textId="77777777" w:rsidR="00F9547C" w:rsidRPr="00F9547C" w:rsidRDefault="00F9547C" w:rsidP="00F9547C">
      <w:pPr>
        <w:pStyle w:val="Heading3"/>
      </w:pPr>
      <w:bookmarkStart w:id="26" w:name="_bookmark9"/>
      <w:bookmarkEnd w:id="26"/>
      <w:r w:rsidRPr="00F9547C">
        <w:t>Coalitions</w:t>
      </w:r>
      <w:r w:rsidRPr="00F9547C">
        <w:rPr>
          <w:spacing w:val="-4"/>
        </w:rPr>
        <w:t xml:space="preserve"> </w:t>
      </w:r>
      <w:r w:rsidRPr="00F9547C">
        <w:t>Response</w:t>
      </w:r>
      <w:r w:rsidRPr="00F9547C">
        <w:rPr>
          <w:spacing w:val="-4"/>
        </w:rPr>
        <w:t xml:space="preserve"> Plans</w:t>
      </w:r>
    </w:p>
    <w:p w14:paraId="0F0F5FE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Each</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has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comprehensive</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plan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approved</w:t>
      </w:r>
      <w:r w:rsidRPr="00F9547C">
        <w:rPr>
          <w:rFonts w:eastAsia="Calibri" w:cs="Calibri"/>
          <w:spacing w:val="-8"/>
          <w:kern w:val="0"/>
          <w:szCs w:val="22"/>
          <w14:ligatures w14:val="none"/>
        </w:rPr>
        <w:t xml:space="preserve"> </w:t>
      </w:r>
      <w:r w:rsidRPr="00F9547C">
        <w:rPr>
          <w:rFonts w:eastAsia="Calibri" w:cs="Calibri"/>
          <w:kern w:val="0"/>
          <w:szCs w:val="22"/>
          <w14:ligatures w14:val="none"/>
        </w:rPr>
        <w:t>by</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members.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plan details the plan for regional coordination, communications, medical surge, mass fatality, and access and functional needs. See each regional response plan and appendixes for more details – located on the coalition website.</w:t>
      </w:r>
    </w:p>
    <w:p w14:paraId="5BE00BF2" w14:textId="77777777" w:rsidR="00F9547C" w:rsidRPr="00F9547C" w:rsidRDefault="00F9547C" w:rsidP="00F9547C">
      <w:pPr>
        <w:pStyle w:val="Heading3"/>
      </w:pPr>
      <w:bookmarkStart w:id="27" w:name="_bookmark10"/>
      <w:bookmarkEnd w:id="27"/>
      <w:r w:rsidRPr="00F9547C">
        <w:t>Resources</w:t>
      </w:r>
      <w:r w:rsidRPr="00F9547C">
        <w:rPr>
          <w:spacing w:val="-5"/>
        </w:rPr>
        <w:t xml:space="preserve"> </w:t>
      </w:r>
      <w:r w:rsidRPr="00F9547C">
        <w:t>and</w:t>
      </w:r>
      <w:r w:rsidRPr="00F9547C">
        <w:rPr>
          <w:spacing w:val="-3"/>
        </w:rPr>
        <w:t xml:space="preserve"> </w:t>
      </w:r>
      <w:r w:rsidRPr="00F9547C">
        <w:t>Resource</w:t>
      </w:r>
      <w:r w:rsidRPr="00F9547C">
        <w:rPr>
          <w:spacing w:val="-3"/>
        </w:rPr>
        <w:t xml:space="preserve"> </w:t>
      </w:r>
      <w:r w:rsidRPr="00F9547C">
        <w:rPr>
          <w:spacing w:val="-2"/>
        </w:rPr>
        <w:t>Requests</w:t>
      </w:r>
    </w:p>
    <w:p w14:paraId="3D372CF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coalitions</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have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a</w:t>
      </w:r>
      <w:r w:rsidRPr="00F9547C">
        <w:rPr>
          <w:rFonts w:eastAsia="Calibri" w:cs="Calibri"/>
          <w:spacing w:val="6"/>
          <w:kern w:val="0"/>
          <w:szCs w:val="22"/>
          <w14:ligatures w14:val="none"/>
        </w:rPr>
        <w:t xml:space="preserve"> </w:t>
      </w:r>
      <w:r w:rsidRPr="00F9547C">
        <w:rPr>
          <w:rFonts w:eastAsia="Calibri" w:cs="Calibri"/>
          <w:kern w:val="0"/>
          <w:szCs w:val="22"/>
          <w14:ligatures w14:val="none"/>
        </w:rPr>
        <w:t>plan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8"/>
          <w:kern w:val="0"/>
          <w:szCs w:val="22"/>
          <w14:ligatures w14:val="none"/>
        </w:rPr>
        <w:t xml:space="preserve"> </w:t>
      </w:r>
      <w:r w:rsidRPr="00F9547C">
        <w:rPr>
          <w:rFonts w:eastAsia="Calibri" w:cs="Calibri"/>
          <w:kern w:val="0"/>
          <w:szCs w:val="22"/>
          <w14:ligatures w14:val="none"/>
        </w:rPr>
        <w:t>accept</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resource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requests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allocate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resources.</w:t>
      </w:r>
      <w:r w:rsidRPr="00F9547C">
        <w:rPr>
          <w:rFonts w:eastAsia="Calibri" w:cs="Calibri"/>
          <w:spacing w:val="8"/>
          <w:kern w:val="0"/>
          <w:szCs w:val="22"/>
          <w14:ligatures w14:val="none"/>
        </w:rPr>
        <w:t xml:space="preserve"> </w:t>
      </w:r>
      <w:r w:rsidRPr="00F9547C">
        <w:rPr>
          <w:rFonts w:eastAsia="Calibri" w:cs="Calibri"/>
          <w:kern w:val="0"/>
          <w:szCs w:val="22"/>
          <w14:ligatures w14:val="none"/>
        </w:rPr>
        <w:t>See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7"/>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Plan</w:t>
      </w:r>
      <w:r w:rsidRPr="00F9547C">
        <w:rPr>
          <w:rFonts w:eastAsia="Calibri" w:cs="Calibri"/>
          <w:spacing w:val="11"/>
          <w:kern w:val="0"/>
          <w:szCs w:val="22"/>
          <w14:ligatures w14:val="none"/>
        </w:rPr>
        <w:t xml:space="preserve"> </w:t>
      </w:r>
      <w:r w:rsidRPr="00F9547C">
        <w:rPr>
          <w:rFonts w:eastAsia="Calibri" w:cs="Calibri"/>
          <w:spacing w:val="-12"/>
          <w:kern w:val="0"/>
          <w:szCs w:val="22"/>
          <w14:ligatures w14:val="none"/>
        </w:rPr>
        <w:t>–</w:t>
      </w:r>
      <w:r w:rsidRPr="00F9547C">
        <w:rPr>
          <w:rFonts w:eastAsia="Calibri" w:cs="Calibri"/>
          <w:kern w:val="0"/>
          <w:szCs w:val="22"/>
          <w14:ligatures w14:val="none"/>
        </w:rPr>
        <w:t xml:space="preserve"> located</w:t>
      </w:r>
      <w:r w:rsidRPr="00F9547C">
        <w:rPr>
          <w:rFonts w:eastAsia="Calibri" w:cs="Calibri"/>
          <w:spacing w:val="-6"/>
          <w:kern w:val="0"/>
          <w:szCs w:val="22"/>
          <w14:ligatures w14:val="none"/>
        </w:rPr>
        <w:t xml:space="preserve"> </w:t>
      </w:r>
      <w:r w:rsidRPr="00F9547C">
        <w:rPr>
          <w:rFonts w:eastAsia="Calibri" w:cs="Calibri"/>
          <w:kern w:val="0"/>
          <w:szCs w:val="22"/>
          <w14:ligatures w14:val="none"/>
        </w:rPr>
        <w:t>on</w:t>
      </w:r>
      <w:r w:rsidRPr="00F9547C">
        <w:rPr>
          <w:rFonts w:eastAsia="Calibri" w:cs="Calibri"/>
          <w:spacing w:val="-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website:</w:t>
      </w:r>
    </w:p>
    <w:p w14:paraId="08C5F5C7" w14:textId="77777777" w:rsidR="00F9547C" w:rsidRPr="00F9547C" w:rsidRDefault="00F9547C" w:rsidP="00F9547C">
      <w:pPr>
        <w:widowControl w:val="0"/>
        <w:numPr>
          <w:ilvl w:val="0"/>
          <w:numId w:val="23"/>
        </w:numPr>
        <w:tabs>
          <w:tab w:val="left" w:pos="1924"/>
        </w:tabs>
        <w:autoSpaceDE w:val="0"/>
        <w:autoSpaceDN w:val="0"/>
        <w:spacing w:before="19" w:after="0" w:line="240" w:lineRule="auto"/>
        <w:ind w:left="630"/>
        <w:contextualSpacing/>
        <w:jc w:val="both"/>
        <w:rPr>
          <w:szCs w:val="22"/>
        </w:rPr>
      </w:pPr>
      <w:r w:rsidRPr="00F9547C">
        <w:rPr>
          <w:szCs w:val="22"/>
        </w:rPr>
        <w:t>Regional</w:t>
      </w:r>
      <w:r w:rsidRPr="00F9547C">
        <w:rPr>
          <w:spacing w:val="-2"/>
          <w:szCs w:val="22"/>
        </w:rPr>
        <w:t xml:space="preserve"> Cache</w:t>
      </w:r>
    </w:p>
    <w:p w14:paraId="2D727D2E" w14:textId="77777777" w:rsidR="00F9547C" w:rsidRPr="00F9547C" w:rsidRDefault="00F9547C" w:rsidP="00F9547C">
      <w:pPr>
        <w:widowControl w:val="0"/>
        <w:tabs>
          <w:tab w:val="left" w:pos="1924"/>
        </w:tabs>
        <w:autoSpaceDE w:val="0"/>
        <w:autoSpaceDN w:val="0"/>
        <w:spacing w:before="19" w:after="0" w:line="240" w:lineRule="auto"/>
        <w:ind w:left="630"/>
        <w:contextualSpacing/>
        <w:jc w:val="both"/>
        <w:rPr>
          <w:szCs w:val="22"/>
        </w:rPr>
      </w:pPr>
      <w:r w:rsidRPr="00F9547C">
        <w:rPr>
          <w:szCs w:val="22"/>
        </w:rPr>
        <w:t>The coalitions maintain a regional cache of healthcare supplies that may be needed to supplement the resources available for Coalition members. The Coalition maintain, monitor, allocate, and distribute control the inventory items in the cache as well as the acquisition and disposal of equipment. Items in the cache can be requested through the Coalition.</w:t>
      </w:r>
    </w:p>
    <w:p w14:paraId="1C3915CB" w14:textId="77777777" w:rsidR="00F9547C" w:rsidRPr="00F9547C" w:rsidRDefault="00F9547C" w:rsidP="00F9547C">
      <w:pPr>
        <w:widowControl w:val="0"/>
        <w:numPr>
          <w:ilvl w:val="0"/>
          <w:numId w:val="23"/>
        </w:numPr>
        <w:tabs>
          <w:tab w:val="left" w:pos="1924"/>
        </w:tabs>
        <w:autoSpaceDE w:val="0"/>
        <w:autoSpaceDN w:val="0"/>
        <w:spacing w:before="19" w:after="0" w:line="240" w:lineRule="auto"/>
        <w:ind w:left="630"/>
        <w:contextualSpacing/>
        <w:jc w:val="both"/>
        <w:rPr>
          <w:szCs w:val="22"/>
        </w:rPr>
      </w:pPr>
      <w:r w:rsidRPr="00F9547C">
        <w:rPr>
          <w:szCs w:val="22"/>
        </w:rPr>
        <w:t>Minnesota Mobile Medical Team (MN-MMT)The Minnesota Mobile Medical Team (MN-MMT) is a group of volunteer medical and support professionals who have received training and practice in providing acute medical care in a mobile field environment. The MN-MMT can be requested</w:t>
      </w:r>
      <w:r w:rsidRPr="00F9547C">
        <w:rPr>
          <w:spacing w:val="-4"/>
          <w:szCs w:val="22"/>
        </w:rPr>
        <w:t xml:space="preserve"> </w:t>
      </w:r>
      <w:r w:rsidRPr="00F9547C">
        <w:rPr>
          <w:szCs w:val="22"/>
        </w:rPr>
        <w:t>by a</w:t>
      </w:r>
      <w:r w:rsidRPr="00F9547C">
        <w:rPr>
          <w:spacing w:val="-6"/>
          <w:szCs w:val="22"/>
        </w:rPr>
        <w:t xml:space="preserve"> </w:t>
      </w:r>
      <w:r w:rsidRPr="00F9547C">
        <w:rPr>
          <w:szCs w:val="22"/>
        </w:rPr>
        <w:t>local</w:t>
      </w:r>
      <w:r w:rsidRPr="00F9547C">
        <w:rPr>
          <w:spacing w:val="-3"/>
          <w:szCs w:val="22"/>
        </w:rPr>
        <w:t xml:space="preserve"> </w:t>
      </w:r>
      <w:r w:rsidRPr="00F9547C">
        <w:rPr>
          <w:szCs w:val="22"/>
        </w:rPr>
        <w:t>jurisdiction</w:t>
      </w:r>
      <w:r w:rsidRPr="00F9547C">
        <w:rPr>
          <w:spacing w:val="-4"/>
          <w:szCs w:val="22"/>
        </w:rPr>
        <w:t xml:space="preserve"> </w:t>
      </w:r>
      <w:r w:rsidRPr="00F9547C">
        <w:rPr>
          <w:szCs w:val="22"/>
        </w:rPr>
        <w:t>through</w:t>
      </w:r>
      <w:r w:rsidRPr="00F9547C">
        <w:rPr>
          <w:spacing w:val="-4"/>
          <w:szCs w:val="22"/>
        </w:rPr>
        <w:t xml:space="preserve"> </w:t>
      </w:r>
      <w:r w:rsidRPr="00F9547C">
        <w:rPr>
          <w:szCs w:val="22"/>
        </w:rPr>
        <w:t>the</w:t>
      </w:r>
      <w:r w:rsidRPr="00F9547C">
        <w:rPr>
          <w:spacing w:val="-6"/>
          <w:szCs w:val="22"/>
        </w:rPr>
        <w:t xml:space="preserve"> </w:t>
      </w:r>
      <w:r w:rsidRPr="00F9547C">
        <w:rPr>
          <w:szCs w:val="22"/>
        </w:rPr>
        <w:t>local</w:t>
      </w:r>
      <w:r w:rsidRPr="00F9547C">
        <w:rPr>
          <w:spacing w:val="-3"/>
          <w:szCs w:val="22"/>
        </w:rPr>
        <w:t xml:space="preserve"> </w:t>
      </w:r>
      <w:r w:rsidRPr="00F9547C">
        <w:rPr>
          <w:szCs w:val="22"/>
        </w:rPr>
        <w:t>Emergency</w:t>
      </w:r>
      <w:r w:rsidRPr="00F9547C">
        <w:rPr>
          <w:spacing w:val="-1"/>
          <w:szCs w:val="22"/>
        </w:rPr>
        <w:t xml:space="preserve"> </w:t>
      </w:r>
      <w:r w:rsidRPr="00F9547C">
        <w:rPr>
          <w:szCs w:val="22"/>
        </w:rPr>
        <w:t>Manager</w:t>
      </w:r>
      <w:r w:rsidRPr="00F9547C">
        <w:rPr>
          <w:spacing w:val="-5"/>
          <w:szCs w:val="22"/>
        </w:rPr>
        <w:t xml:space="preserve"> </w:t>
      </w:r>
      <w:r w:rsidRPr="00F9547C">
        <w:rPr>
          <w:szCs w:val="22"/>
        </w:rPr>
        <w:t>via</w:t>
      </w:r>
      <w:r w:rsidRPr="00F9547C">
        <w:rPr>
          <w:spacing w:val="-2"/>
          <w:szCs w:val="22"/>
        </w:rPr>
        <w:t xml:space="preserve"> </w:t>
      </w:r>
      <w:r w:rsidRPr="00F9547C">
        <w:rPr>
          <w:szCs w:val="22"/>
        </w:rPr>
        <w:t>the</w:t>
      </w:r>
      <w:r w:rsidRPr="00F9547C">
        <w:rPr>
          <w:spacing w:val="-2"/>
          <w:szCs w:val="22"/>
        </w:rPr>
        <w:t xml:space="preserve"> </w:t>
      </w:r>
      <w:r w:rsidRPr="00F9547C">
        <w:rPr>
          <w:szCs w:val="22"/>
        </w:rPr>
        <w:t>Minnesota</w:t>
      </w:r>
      <w:r w:rsidRPr="00F9547C">
        <w:rPr>
          <w:spacing w:val="-2"/>
          <w:szCs w:val="22"/>
        </w:rPr>
        <w:t xml:space="preserve"> </w:t>
      </w:r>
      <w:r w:rsidRPr="00F9547C">
        <w:rPr>
          <w:szCs w:val="22"/>
        </w:rPr>
        <w:t>State Duty Officer (SDO).</w:t>
      </w:r>
    </w:p>
    <w:p w14:paraId="5505DC8B" w14:textId="77777777" w:rsidR="00F9547C" w:rsidRPr="00F9547C" w:rsidRDefault="00F9547C" w:rsidP="00F9547C">
      <w:pPr>
        <w:widowControl w:val="0"/>
        <w:tabs>
          <w:tab w:val="left" w:pos="1924"/>
        </w:tabs>
        <w:autoSpaceDE w:val="0"/>
        <w:autoSpaceDN w:val="0"/>
        <w:spacing w:before="19" w:after="0" w:line="240" w:lineRule="auto"/>
        <w:ind w:left="630"/>
        <w:contextualSpacing/>
        <w:jc w:val="both"/>
        <w:rPr>
          <w:spacing w:val="-2"/>
          <w:szCs w:val="22"/>
        </w:rPr>
      </w:pPr>
      <w:r w:rsidRPr="00F9547C">
        <w:rPr>
          <w:szCs w:val="22"/>
        </w:rPr>
        <w:t>See</w:t>
      </w:r>
      <w:r w:rsidRPr="00F9547C">
        <w:rPr>
          <w:spacing w:val="-5"/>
          <w:szCs w:val="22"/>
        </w:rPr>
        <w:t xml:space="preserve"> </w:t>
      </w:r>
      <w:hyperlink r:id="rId27">
        <w:r w:rsidRPr="00F9547C">
          <w:rPr>
            <w:rFonts w:eastAsia="Calibri" w:cs="Calibri"/>
            <w:color w:val="156082" w:themeColor="accent1"/>
            <w:spacing w:val="-2"/>
            <w:kern w:val="0"/>
            <w:szCs w:val="22"/>
            <w:u w:val="single"/>
            <w14:ligatures w14:val="none"/>
          </w:rPr>
          <w:t>Mobile Medical Team</w:t>
        </w:r>
      </w:hyperlink>
      <w:r w:rsidRPr="00F9547C">
        <w:rPr>
          <w:color w:val="4471C4"/>
          <w:spacing w:val="2"/>
          <w:szCs w:val="22"/>
        </w:rPr>
        <w:t xml:space="preserve"> </w:t>
      </w:r>
      <w:r w:rsidRPr="00F9547C">
        <w:rPr>
          <w:szCs w:val="22"/>
        </w:rPr>
        <w:t>for</w:t>
      </w:r>
      <w:r w:rsidRPr="00F9547C">
        <w:rPr>
          <w:spacing w:val="-4"/>
          <w:szCs w:val="22"/>
        </w:rPr>
        <w:t xml:space="preserve"> </w:t>
      </w:r>
      <w:r w:rsidRPr="00F9547C">
        <w:rPr>
          <w:szCs w:val="22"/>
        </w:rPr>
        <w:t>more</w:t>
      </w:r>
      <w:r w:rsidRPr="00F9547C">
        <w:rPr>
          <w:spacing w:val="-4"/>
          <w:szCs w:val="22"/>
        </w:rPr>
        <w:t xml:space="preserve"> </w:t>
      </w:r>
      <w:r w:rsidRPr="00F9547C">
        <w:rPr>
          <w:spacing w:val="-2"/>
          <w:szCs w:val="22"/>
        </w:rPr>
        <w:t>details.</w:t>
      </w:r>
    </w:p>
    <w:p w14:paraId="5CEAAB7E" w14:textId="77777777" w:rsidR="00F9547C" w:rsidRPr="00F9547C" w:rsidRDefault="00F9547C" w:rsidP="00F9547C">
      <w:pPr>
        <w:widowControl w:val="0"/>
        <w:numPr>
          <w:ilvl w:val="0"/>
          <w:numId w:val="23"/>
        </w:numPr>
        <w:tabs>
          <w:tab w:val="left" w:pos="1924"/>
        </w:tabs>
        <w:autoSpaceDE w:val="0"/>
        <w:autoSpaceDN w:val="0"/>
        <w:spacing w:before="19" w:after="0" w:line="240" w:lineRule="auto"/>
        <w:ind w:left="630"/>
        <w:contextualSpacing/>
        <w:jc w:val="both"/>
        <w:rPr>
          <w:szCs w:val="22"/>
        </w:rPr>
      </w:pPr>
      <w:r w:rsidRPr="00F9547C">
        <w:rPr>
          <w:szCs w:val="22"/>
        </w:rPr>
        <w:t>Resources</w:t>
      </w:r>
      <w:r w:rsidRPr="00F9547C">
        <w:rPr>
          <w:spacing w:val="-4"/>
          <w:szCs w:val="22"/>
        </w:rPr>
        <w:t xml:space="preserve"> </w:t>
      </w:r>
      <w:r w:rsidRPr="00F9547C">
        <w:rPr>
          <w:szCs w:val="22"/>
        </w:rPr>
        <w:t>and</w:t>
      </w:r>
      <w:r w:rsidRPr="00F9547C">
        <w:rPr>
          <w:spacing w:val="-4"/>
          <w:szCs w:val="22"/>
        </w:rPr>
        <w:t xml:space="preserve"> </w:t>
      </w:r>
      <w:r w:rsidRPr="00F9547C">
        <w:rPr>
          <w:szCs w:val="22"/>
        </w:rPr>
        <w:t>Supplies</w:t>
      </w:r>
      <w:r w:rsidRPr="00F9547C">
        <w:rPr>
          <w:spacing w:val="-4"/>
          <w:szCs w:val="22"/>
        </w:rPr>
        <w:t xml:space="preserve"> </w:t>
      </w:r>
      <w:r w:rsidRPr="00F9547C">
        <w:rPr>
          <w:szCs w:val="22"/>
        </w:rPr>
        <w:t>from</w:t>
      </w:r>
      <w:r w:rsidRPr="00F9547C">
        <w:rPr>
          <w:spacing w:val="-4"/>
          <w:szCs w:val="22"/>
        </w:rPr>
        <w:t xml:space="preserve"> </w:t>
      </w:r>
      <w:r w:rsidRPr="00F9547C">
        <w:rPr>
          <w:szCs w:val="22"/>
        </w:rPr>
        <w:t>the</w:t>
      </w:r>
      <w:r w:rsidRPr="00F9547C">
        <w:rPr>
          <w:spacing w:val="-3"/>
          <w:szCs w:val="22"/>
        </w:rPr>
        <w:t xml:space="preserve"> </w:t>
      </w:r>
      <w:r w:rsidRPr="00F9547C">
        <w:rPr>
          <w:szCs w:val="22"/>
        </w:rPr>
        <w:t>Minnesota</w:t>
      </w:r>
      <w:r w:rsidRPr="00F9547C">
        <w:rPr>
          <w:spacing w:val="-3"/>
          <w:szCs w:val="22"/>
        </w:rPr>
        <w:t xml:space="preserve"> </w:t>
      </w:r>
      <w:r w:rsidRPr="00F9547C">
        <w:rPr>
          <w:szCs w:val="22"/>
        </w:rPr>
        <w:t>Department</w:t>
      </w:r>
      <w:r w:rsidRPr="00F9547C">
        <w:rPr>
          <w:spacing w:val="-7"/>
          <w:szCs w:val="22"/>
        </w:rPr>
        <w:t xml:space="preserve"> </w:t>
      </w:r>
      <w:r w:rsidRPr="00F9547C">
        <w:rPr>
          <w:szCs w:val="22"/>
        </w:rPr>
        <w:t>of</w:t>
      </w:r>
      <w:r w:rsidRPr="00F9547C">
        <w:rPr>
          <w:spacing w:val="-1"/>
          <w:szCs w:val="22"/>
        </w:rPr>
        <w:t xml:space="preserve"> </w:t>
      </w:r>
      <w:r w:rsidRPr="00F9547C">
        <w:rPr>
          <w:szCs w:val="22"/>
        </w:rPr>
        <w:t>Health</w:t>
      </w:r>
      <w:r w:rsidRPr="00F9547C">
        <w:rPr>
          <w:spacing w:val="-1"/>
          <w:szCs w:val="22"/>
        </w:rPr>
        <w:t xml:space="preserve"> </w:t>
      </w:r>
      <w:r w:rsidRPr="00F9547C">
        <w:rPr>
          <w:spacing w:val="-2"/>
          <w:szCs w:val="22"/>
        </w:rPr>
        <w:t>(MDH):</w:t>
      </w:r>
    </w:p>
    <w:p w14:paraId="31C1E94D" w14:textId="77777777" w:rsidR="00F9547C" w:rsidRPr="00F9547C" w:rsidRDefault="00F9547C" w:rsidP="00F9547C">
      <w:pPr>
        <w:widowControl w:val="0"/>
        <w:tabs>
          <w:tab w:val="left" w:pos="1924"/>
        </w:tabs>
        <w:autoSpaceDE w:val="0"/>
        <w:autoSpaceDN w:val="0"/>
        <w:spacing w:before="19" w:after="0" w:line="240" w:lineRule="auto"/>
        <w:ind w:left="630"/>
        <w:contextualSpacing/>
        <w:jc w:val="both"/>
        <w:rPr>
          <w:szCs w:val="22"/>
        </w:rPr>
      </w:pPr>
      <w:r w:rsidRPr="00F9547C">
        <w:rPr>
          <w:szCs w:val="22"/>
        </w:rPr>
        <w:t>The Coalition may request resources from the MDH to aid in a response. Forms for resource requests are located on the Coalition website – within the Response Plan.</w:t>
      </w:r>
    </w:p>
    <w:p w14:paraId="771FF15B" w14:textId="77777777" w:rsidR="00F9547C" w:rsidRPr="00F9547C" w:rsidRDefault="00F9547C" w:rsidP="00F9547C">
      <w:pPr>
        <w:pStyle w:val="Heading2"/>
      </w:pPr>
      <w:bookmarkStart w:id="28" w:name="_bookmark11"/>
      <w:bookmarkStart w:id="29" w:name="_Toc167358770"/>
      <w:bookmarkStart w:id="30" w:name="_Toc167457481"/>
      <w:bookmarkStart w:id="31" w:name="_Toc168407718"/>
      <w:bookmarkEnd w:id="28"/>
      <w:r w:rsidRPr="00F9547C">
        <w:t>Best</w:t>
      </w:r>
      <w:r w:rsidRPr="00F9547C">
        <w:rPr>
          <w:spacing w:val="-7"/>
        </w:rPr>
        <w:t xml:space="preserve"> </w:t>
      </w:r>
      <w:r w:rsidRPr="00F9547C">
        <w:t>Practices</w:t>
      </w:r>
      <w:r w:rsidRPr="00F9547C">
        <w:rPr>
          <w:spacing w:val="-4"/>
        </w:rPr>
        <w:t xml:space="preserve"> </w:t>
      </w:r>
      <w:r w:rsidRPr="00F9547C">
        <w:t>for</w:t>
      </w:r>
      <w:r w:rsidRPr="00F9547C">
        <w:rPr>
          <w:spacing w:val="-3"/>
        </w:rPr>
        <w:t xml:space="preserve"> </w:t>
      </w:r>
      <w:r w:rsidRPr="00F9547C">
        <w:t>New</w:t>
      </w:r>
      <w:r w:rsidRPr="00F9547C">
        <w:rPr>
          <w:spacing w:val="-3"/>
        </w:rPr>
        <w:t xml:space="preserve"> </w:t>
      </w:r>
      <w:r w:rsidRPr="00F9547C">
        <w:t>Facility</w:t>
      </w:r>
      <w:r w:rsidRPr="00F9547C">
        <w:rPr>
          <w:spacing w:val="-4"/>
        </w:rPr>
        <w:t xml:space="preserve"> </w:t>
      </w:r>
      <w:r w:rsidRPr="00F9547C">
        <w:t>Healthcare</w:t>
      </w:r>
      <w:r w:rsidRPr="00F9547C">
        <w:rPr>
          <w:spacing w:val="-1"/>
        </w:rPr>
        <w:t xml:space="preserve"> </w:t>
      </w:r>
      <w:r w:rsidRPr="00F9547C">
        <w:t>Emergency</w:t>
      </w:r>
      <w:r w:rsidRPr="00F9547C">
        <w:rPr>
          <w:spacing w:val="-4"/>
        </w:rPr>
        <w:t xml:space="preserve"> </w:t>
      </w:r>
      <w:r w:rsidRPr="00F9547C">
        <w:t>Management</w:t>
      </w:r>
      <w:r w:rsidRPr="00F9547C">
        <w:rPr>
          <w:spacing w:val="-5"/>
        </w:rPr>
        <w:t xml:space="preserve"> </w:t>
      </w:r>
      <w:r w:rsidRPr="00F9547C">
        <w:rPr>
          <w:spacing w:val="-2"/>
        </w:rPr>
        <w:t>Coordinators</w:t>
      </w:r>
      <w:bookmarkEnd w:id="29"/>
      <w:bookmarkEnd w:id="30"/>
      <w:bookmarkEnd w:id="31"/>
    </w:p>
    <w:p w14:paraId="1F7B2DB7"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Healthcare facilities and their staff play a key role in emergency preparedness and response efforts for all types of events. This section of the New</w:t>
      </w:r>
      <w:r w:rsidRPr="00F9547C">
        <w:rPr>
          <w:rFonts w:eastAsia="Calibri" w:cs="Calibri"/>
          <w:spacing w:val="-1"/>
          <w:kern w:val="0"/>
          <w:szCs w:val="22"/>
          <w14:ligatures w14:val="none"/>
        </w:rPr>
        <w:t xml:space="preserve"> </w:t>
      </w:r>
      <w:r w:rsidRPr="00F9547C">
        <w:rPr>
          <w:rFonts w:eastAsia="Calibri" w:cs="Calibri"/>
          <w:kern w:val="0"/>
          <w:szCs w:val="22"/>
          <w14:ligatures w14:val="none"/>
        </w:rPr>
        <w:t>Member Toolkit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provides links and resources to assist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person new to the role of Facility Healthcare Emergency Management Coordinator (EMC).</w:t>
      </w:r>
      <w:bookmarkStart w:id="32" w:name="_bookmark12"/>
      <w:bookmarkEnd w:id="32"/>
    </w:p>
    <w:p w14:paraId="5395907C" w14:textId="77777777" w:rsidR="00F9547C" w:rsidRPr="00F9547C" w:rsidRDefault="00F9547C" w:rsidP="00F9547C">
      <w:pPr>
        <w:pStyle w:val="Heading3"/>
      </w:pPr>
      <w:r w:rsidRPr="00F9547C">
        <w:t>Introduction</w:t>
      </w:r>
      <w:r w:rsidRPr="00F9547C">
        <w:rPr>
          <w:spacing w:val="-5"/>
        </w:rPr>
        <w:t xml:space="preserve"> </w:t>
      </w:r>
      <w:r w:rsidRPr="00F9547C">
        <w:t>to</w:t>
      </w:r>
      <w:r w:rsidRPr="00F9547C">
        <w:rPr>
          <w:spacing w:val="-2"/>
        </w:rPr>
        <w:t xml:space="preserve"> </w:t>
      </w:r>
      <w:r w:rsidRPr="00F9547C">
        <w:t>the</w:t>
      </w:r>
      <w:r w:rsidRPr="00F9547C">
        <w:rPr>
          <w:spacing w:val="-3"/>
        </w:rPr>
        <w:t xml:space="preserve"> </w:t>
      </w:r>
      <w:r w:rsidRPr="00F9547C">
        <w:t>Role</w:t>
      </w:r>
      <w:r w:rsidRPr="00F9547C">
        <w:rPr>
          <w:spacing w:val="-2"/>
        </w:rPr>
        <w:t xml:space="preserve"> </w:t>
      </w:r>
      <w:r w:rsidRPr="00F9547C">
        <w:t>of</w:t>
      </w:r>
      <w:r w:rsidRPr="00F9547C">
        <w:rPr>
          <w:spacing w:val="-6"/>
        </w:rPr>
        <w:t xml:space="preserve"> </w:t>
      </w:r>
      <w:r w:rsidRPr="00F9547C">
        <w:t>Emergency</w:t>
      </w:r>
      <w:r w:rsidRPr="00F9547C">
        <w:rPr>
          <w:spacing w:val="-3"/>
        </w:rPr>
        <w:t xml:space="preserve"> </w:t>
      </w:r>
      <w:r w:rsidRPr="00F9547C">
        <w:t>Management</w:t>
      </w:r>
      <w:r w:rsidRPr="00F9547C">
        <w:rPr>
          <w:spacing w:val="-3"/>
        </w:rPr>
        <w:t xml:space="preserve"> </w:t>
      </w:r>
      <w:r w:rsidRPr="00F9547C">
        <w:rPr>
          <w:spacing w:val="-2"/>
        </w:rPr>
        <w:t>Coordinator</w:t>
      </w:r>
    </w:p>
    <w:p w14:paraId="2BD4B812"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Emergency management is the organization and management of resources and responsibilities in response to an emergency. In healthcare, focusing on patient care, which differs from other response agencies, and can be driven by specific regulatory requirements (see below).</w:t>
      </w:r>
    </w:p>
    <w:p w14:paraId="1AA647E8" w14:textId="77777777" w:rsidR="00F9547C" w:rsidRPr="00F9547C" w:rsidRDefault="00F9547C" w:rsidP="00F9547C">
      <w:pPr>
        <w:keepNext/>
        <w:keepLines/>
        <w:spacing w:before="80" w:after="40"/>
        <w:ind w:firstLine="630"/>
        <w:jc w:val="both"/>
        <w:outlineLvl w:val="3"/>
        <w:rPr>
          <w:rFonts w:ascii="Avenir Next LT Pro Demi" w:eastAsiaTheme="majorEastAsia" w:hAnsi="Avenir Next LT Pro Demi" w:cstheme="majorBidi"/>
          <w:b/>
          <w:iCs/>
          <w:spacing w:val="-2"/>
          <w:sz w:val="24"/>
          <w:szCs w:val="22"/>
        </w:rPr>
      </w:pPr>
      <w:r w:rsidRPr="00F9547C">
        <w:rPr>
          <w:rFonts w:ascii="Avenir Next LT Pro Demi" w:eastAsiaTheme="majorEastAsia" w:hAnsi="Avenir Next LT Pro Demi" w:cstheme="majorBidi"/>
          <w:b/>
          <w:iCs/>
          <w:sz w:val="24"/>
          <w:szCs w:val="22"/>
        </w:rPr>
        <w:t>Emergency</w:t>
      </w:r>
      <w:r w:rsidRPr="00F9547C">
        <w:rPr>
          <w:rFonts w:ascii="Avenir Next LT Pro Demi" w:eastAsiaTheme="majorEastAsia" w:hAnsi="Avenir Next LT Pro Demi" w:cstheme="majorBidi"/>
          <w:b/>
          <w:iCs/>
          <w:spacing w:val="-5"/>
          <w:sz w:val="24"/>
          <w:szCs w:val="22"/>
        </w:rPr>
        <w:t xml:space="preserve"> </w:t>
      </w:r>
      <w:r w:rsidRPr="00F9547C">
        <w:rPr>
          <w:rFonts w:ascii="Avenir Next LT Pro Demi" w:eastAsiaTheme="majorEastAsia" w:hAnsi="Avenir Next LT Pro Demi" w:cstheme="majorBidi"/>
          <w:b/>
          <w:iCs/>
          <w:sz w:val="24"/>
          <w:szCs w:val="22"/>
        </w:rPr>
        <w:t>Management</w:t>
      </w:r>
      <w:r w:rsidRPr="00F9547C">
        <w:rPr>
          <w:rFonts w:ascii="Avenir Next LT Pro Demi" w:eastAsiaTheme="majorEastAsia" w:hAnsi="Avenir Next LT Pro Demi" w:cstheme="majorBidi"/>
          <w:b/>
          <w:iCs/>
          <w:spacing w:val="-4"/>
          <w:sz w:val="24"/>
          <w:szCs w:val="22"/>
        </w:rPr>
        <w:t xml:space="preserve"> </w:t>
      </w:r>
      <w:r w:rsidRPr="00F9547C">
        <w:rPr>
          <w:rFonts w:ascii="Avenir Next LT Pro Demi" w:eastAsiaTheme="majorEastAsia" w:hAnsi="Avenir Next LT Pro Demi" w:cstheme="majorBidi"/>
          <w:b/>
          <w:iCs/>
          <w:spacing w:val="-2"/>
          <w:sz w:val="24"/>
          <w:szCs w:val="22"/>
        </w:rPr>
        <w:t>Basics</w:t>
      </w:r>
    </w:p>
    <w:p w14:paraId="7821600D"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See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resources 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training</w:t>
      </w:r>
      <w:r w:rsidRPr="00F9547C">
        <w:rPr>
          <w:rFonts w:eastAsia="Calibri" w:cs="Calibri"/>
          <w:spacing w:val="-4"/>
          <w:kern w:val="0"/>
          <w:szCs w:val="22"/>
          <w14:ligatures w14:val="none"/>
        </w:rPr>
        <w:t xml:space="preserve"> </w:t>
      </w:r>
      <w:r w:rsidRPr="00F9547C">
        <w:rPr>
          <w:rFonts w:eastAsia="Calibri" w:cs="Calibri"/>
          <w:kern w:val="0"/>
          <w:szCs w:val="22"/>
          <w14:ligatures w14:val="none"/>
        </w:rPr>
        <w:t>opportunities</w:t>
      </w:r>
      <w:r w:rsidRPr="00F9547C">
        <w:rPr>
          <w:rFonts w:eastAsia="Calibri" w:cs="Calibri"/>
          <w:spacing w:val="-4"/>
          <w:kern w:val="0"/>
          <w:szCs w:val="22"/>
          <w14:ligatures w14:val="none"/>
        </w:rPr>
        <w:t xml:space="preserve"> </w:t>
      </w:r>
      <w:r w:rsidRPr="00F9547C">
        <w:rPr>
          <w:rFonts w:eastAsia="Calibri" w:cs="Calibri"/>
          <w:kern w:val="0"/>
          <w:szCs w:val="22"/>
          <w14:ligatures w14:val="none"/>
        </w:rPr>
        <w:t>listed</w:t>
      </w:r>
      <w:r w:rsidRPr="00F9547C">
        <w:rPr>
          <w:rFonts w:eastAsia="Calibri" w:cs="Calibri"/>
          <w:spacing w:val="-5"/>
          <w:kern w:val="0"/>
          <w:szCs w:val="22"/>
          <w14:ligatures w14:val="none"/>
        </w:rPr>
        <w:t xml:space="preserve"> </w:t>
      </w:r>
      <w:r w:rsidRPr="00F9547C">
        <w:rPr>
          <w:rFonts w:eastAsia="Calibri" w:cs="Calibri"/>
          <w:kern w:val="0"/>
          <w:szCs w:val="22"/>
          <w14:ligatures w14:val="none"/>
        </w:rPr>
        <w:t>below</w:t>
      </w:r>
      <w:r w:rsidRPr="00F9547C">
        <w:rPr>
          <w:rFonts w:eastAsia="Calibri" w:cs="Calibri"/>
          <w:spacing w:val="-6"/>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6"/>
          <w:kern w:val="0"/>
          <w:szCs w:val="22"/>
          <w14:ligatures w14:val="none"/>
        </w:rPr>
        <w:t xml:space="preserve"> </w:t>
      </w:r>
      <w:r w:rsidRPr="00F9547C">
        <w:rPr>
          <w:rFonts w:eastAsia="Calibri" w:cs="Calibri"/>
          <w:kern w:val="0"/>
          <w:szCs w:val="22"/>
          <w14:ligatures w14:val="none"/>
        </w:rPr>
        <w:t>introductory</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material.</w:t>
      </w:r>
    </w:p>
    <w:p w14:paraId="336ECB95" w14:textId="77777777" w:rsidR="00F9547C" w:rsidRPr="00F9547C" w:rsidRDefault="00F9547C" w:rsidP="00F9547C">
      <w:pPr>
        <w:widowControl w:val="0"/>
        <w:numPr>
          <w:ilvl w:val="0"/>
          <w:numId w:val="23"/>
        </w:numPr>
        <w:tabs>
          <w:tab w:val="left" w:pos="2859"/>
          <w:tab w:val="left" w:pos="2861"/>
        </w:tabs>
        <w:autoSpaceDE w:val="0"/>
        <w:autoSpaceDN w:val="0"/>
        <w:spacing w:before="19" w:after="0"/>
        <w:ind w:left="630"/>
        <w:jc w:val="both"/>
        <w:rPr>
          <w:sz w:val="24"/>
          <w:szCs w:val="22"/>
        </w:rPr>
      </w:pPr>
      <w:r w:rsidRPr="00F9547C">
        <w:rPr>
          <w:szCs w:val="22"/>
        </w:rPr>
        <w:t>The</w:t>
      </w:r>
      <w:r w:rsidRPr="00F9547C">
        <w:rPr>
          <w:spacing w:val="-13"/>
          <w:szCs w:val="22"/>
        </w:rPr>
        <w:t xml:space="preserve"> </w:t>
      </w:r>
      <w:r w:rsidRPr="00F9547C">
        <w:rPr>
          <w:szCs w:val="22"/>
        </w:rPr>
        <w:t>Coalition</w:t>
      </w:r>
      <w:r w:rsidRPr="00F9547C">
        <w:rPr>
          <w:spacing w:val="-12"/>
          <w:szCs w:val="22"/>
        </w:rPr>
        <w:t xml:space="preserve"> </w:t>
      </w:r>
      <w:r w:rsidRPr="00F9547C">
        <w:rPr>
          <w:szCs w:val="22"/>
        </w:rPr>
        <w:t>website</w:t>
      </w:r>
      <w:r w:rsidRPr="00F9547C">
        <w:rPr>
          <w:spacing w:val="-13"/>
          <w:szCs w:val="22"/>
        </w:rPr>
        <w:t xml:space="preserve"> </w:t>
      </w:r>
      <w:r w:rsidRPr="00F9547C">
        <w:rPr>
          <w:szCs w:val="22"/>
        </w:rPr>
        <w:t>has</w:t>
      </w:r>
      <w:r w:rsidRPr="00F9547C">
        <w:rPr>
          <w:spacing w:val="-12"/>
          <w:szCs w:val="22"/>
        </w:rPr>
        <w:t xml:space="preserve"> </w:t>
      </w:r>
      <w:r w:rsidRPr="00F9547C">
        <w:rPr>
          <w:szCs w:val="22"/>
        </w:rPr>
        <w:t>a</w:t>
      </w:r>
      <w:r w:rsidRPr="00F9547C">
        <w:rPr>
          <w:spacing w:val="-13"/>
          <w:szCs w:val="22"/>
        </w:rPr>
        <w:t xml:space="preserve"> </w:t>
      </w:r>
      <w:r w:rsidRPr="00F9547C">
        <w:rPr>
          <w:szCs w:val="22"/>
        </w:rPr>
        <w:t>resource</w:t>
      </w:r>
      <w:r w:rsidRPr="00F9547C">
        <w:rPr>
          <w:spacing w:val="-12"/>
          <w:szCs w:val="22"/>
        </w:rPr>
        <w:t xml:space="preserve"> </w:t>
      </w:r>
      <w:r w:rsidRPr="00F9547C">
        <w:rPr>
          <w:szCs w:val="22"/>
        </w:rPr>
        <w:t>library</w:t>
      </w:r>
      <w:r w:rsidRPr="00F9547C">
        <w:rPr>
          <w:spacing w:val="-13"/>
          <w:szCs w:val="22"/>
        </w:rPr>
        <w:t xml:space="preserve"> </w:t>
      </w:r>
      <w:r w:rsidRPr="00F9547C">
        <w:rPr>
          <w:szCs w:val="22"/>
        </w:rPr>
        <w:t>that</w:t>
      </w:r>
      <w:r w:rsidRPr="00F9547C">
        <w:rPr>
          <w:spacing w:val="-12"/>
          <w:szCs w:val="22"/>
        </w:rPr>
        <w:t xml:space="preserve"> </w:t>
      </w:r>
      <w:r w:rsidRPr="00F9547C">
        <w:rPr>
          <w:szCs w:val="22"/>
        </w:rPr>
        <w:t>is</w:t>
      </w:r>
      <w:r w:rsidRPr="00F9547C">
        <w:rPr>
          <w:spacing w:val="-12"/>
          <w:szCs w:val="22"/>
        </w:rPr>
        <w:t xml:space="preserve"> </w:t>
      </w:r>
      <w:r w:rsidRPr="00F9547C">
        <w:rPr>
          <w:szCs w:val="22"/>
        </w:rPr>
        <w:t>available</w:t>
      </w:r>
      <w:r w:rsidRPr="00F9547C">
        <w:rPr>
          <w:spacing w:val="-13"/>
          <w:szCs w:val="22"/>
        </w:rPr>
        <w:t xml:space="preserve"> </w:t>
      </w:r>
      <w:r w:rsidRPr="00F9547C">
        <w:rPr>
          <w:szCs w:val="22"/>
        </w:rPr>
        <w:t>–</w:t>
      </w:r>
      <w:r w:rsidRPr="00F9547C">
        <w:rPr>
          <w:spacing w:val="-12"/>
          <w:szCs w:val="22"/>
        </w:rPr>
        <w:t xml:space="preserve"> </w:t>
      </w:r>
      <w:r w:rsidRPr="00F9547C">
        <w:rPr>
          <w:szCs w:val="22"/>
        </w:rPr>
        <w:t>it</w:t>
      </w:r>
      <w:r w:rsidRPr="00F9547C">
        <w:rPr>
          <w:spacing w:val="-13"/>
          <w:szCs w:val="22"/>
        </w:rPr>
        <w:t xml:space="preserve"> </w:t>
      </w:r>
      <w:r w:rsidRPr="00F9547C">
        <w:rPr>
          <w:szCs w:val="22"/>
        </w:rPr>
        <w:t>contains</w:t>
      </w:r>
      <w:r w:rsidRPr="00F9547C">
        <w:rPr>
          <w:spacing w:val="-12"/>
          <w:szCs w:val="22"/>
        </w:rPr>
        <w:t xml:space="preserve"> </w:t>
      </w:r>
      <w:r w:rsidRPr="00F9547C">
        <w:rPr>
          <w:szCs w:val="22"/>
        </w:rPr>
        <w:t>many</w:t>
      </w:r>
      <w:r w:rsidRPr="00F9547C">
        <w:rPr>
          <w:spacing w:val="-13"/>
          <w:szCs w:val="22"/>
        </w:rPr>
        <w:t xml:space="preserve"> </w:t>
      </w:r>
      <w:r w:rsidRPr="00F9547C">
        <w:rPr>
          <w:szCs w:val="22"/>
        </w:rPr>
        <w:t>helpful tools and resources.</w:t>
      </w:r>
      <w:r w:rsidRPr="00F9547C">
        <w:rPr>
          <w:spacing w:val="40"/>
          <w:szCs w:val="22"/>
        </w:rPr>
        <w:t xml:space="preserve"> </w:t>
      </w:r>
      <w:hyperlink r:id="rId28">
        <w:r w:rsidRPr="00F9547C">
          <w:rPr>
            <w:rFonts w:eastAsia="Calibri" w:cs="Calibri"/>
            <w:color w:val="156082" w:themeColor="accent1"/>
            <w:spacing w:val="-2"/>
            <w:kern w:val="0"/>
            <w:u w:val="single"/>
            <w14:ligatures w14:val="none"/>
          </w:rPr>
          <w:t>Central and West Central Healthcare Preparedness Coalition –</w:t>
        </w:r>
      </w:hyperlink>
      <w:r w:rsidRPr="00F9547C">
        <w:rPr>
          <w:rFonts w:eastAsia="Calibri" w:cs="Calibri"/>
          <w:color w:val="156082" w:themeColor="accent1"/>
          <w:spacing w:val="-2"/>
          <w:kern w:val="0"/>
          <w:u w:val="single"/>
          <w14:ligatures w14:val="none"/>
        </w:rPr>
        <w:t xml:space="preserve"> </w:t>
      </w:r>
      <w:hyperlink r:id="rId29">
        <w:r w:rsidRPr="00F9547C">
          <w:rPr>
            <w:rFonts w:eastAsia="Calibri" w:cs="Calibri"/>
            <w:color w:val="156082" w:themeColor="accent1"/>
            <w:spacing w:val="-2"/>
            <w:kern w:val="0"/>
            <w:u w:val="single"/>
            <w14:ligatures w14:val="none"/>
          </w:rPr>
          <w:t>Partnering to Plan, Prepare, and Respond (cwchealthcarecoalitions.org)</w:t>
        </w:r>
      </w:hyperlink>
    </w:p>
    <w:p w14:paraId="3C84EC85" w14:textId="77777777" w:rsidR="00F9547C" w:rsidRPr="00F9547C" w:rsidRDefault="00F9547C" w:rsidP="00F9547C">
      <w:pPr>
        <w:widowControl w:val="0"/>
        <w:numPr>
          <w:ilvl w:val="0"/>
          <w:numId w:val="23"/>
        </w:numPr>
        <w:tabs>
          <w:tab w:val="left" w:pos="2861"/>
        </w:tabs>
        <w:autoSpaceDE w:val="0"/>
        <w:autoSpaceDN w:val="0"/>
        <w:spacing w:before="3" w:after="0"/>
        <w:ind w:left="630"/>
        <w:jc w:val="both"/>
        <w:rPr>
          <w:szCs w:val="22"/>
        </w:rPr>
      </w:pPr>
      <w:r w:rsidRPr="00F9547C">
        <w:rPr>
          <w:szCs w:val="22"/>
        </w:rPr>
        <w:t>The US Department of Health and Human Services (HHS) Public Health Emergency (PHE)</w:t>
      </w:r>
      <w:r w:rsidRPr="00F9547C">
        <w:rPr>
          <w:spacing w:val="-13"/>
          <w:szCs w:val="22"/>
        </w:rPr>
        <w:t xml:space="preserve"> </w:t>
      </w:r>
      <w:r w:rsidRPr="00F9547C">
        <w:rPr>
          <w:szCs w:val="22"/>
        </w:rPr>
        <w:t>website</w:t>
      </w:r>
      <w:r w:rsidRPr="00F9547C">
        <w:rPr>
          <w:spacing w:val="-12"/>
          <w:szCs w:val="22"/>
        </w:rPr>
        <w:t xml:space="preserve"> </w:t>
      </w:r>
      <w:r w:rsidRPr="00F9547C">
        <w:rPr>
          <w:szCs w:val="22"/>
        </w:rPr>
        <w:lastRenderedPageBreak/>
        <w:t>offers</w:t>
      </w:r>
      <w:r w:rsidRPr="00F9547C">
        <w:rPr>
          <w:spacing w:val="-13"/>
          <w:szCs w:val="22"/>
        </w:rPr>
        <w:t xml:space="preserve"> </w:t>
      </w:r>
      <w:r w:rsidRPr="00F9547C">
        <w:rPr>
          <w:szCs w:val="22"/>
        </w:rPr>
        <w:t>a</w:t>
      </w:r>
      <w:r w:rsidRPr="00F9547C">
        <w:rPr>
          <w:spacing w:val="-12"/>
          <w:szCs w:val="22"/>
        </w:rPr>
        <w:t xml:space="preserve"> </w:t>
      </w:r>
      <w:r w:rsidRPr="00F9547C">
        <w:rPr>
          <w:szCs w:val="22"/>
        </w:rPr>
        <w:t>list</w:t>
      </w:r>
      <w:r w:rsidRPr="00F9547C">
        <w:rPr>
          <w:spacing w:val="-13"/>
          <w:szCs w:val="22"/>
        </w:rPr>
        <w:t xml:space="preserve"> </w:t>
      </w:r>
      <w:r w:rsidRPr="00F9547C">
        <w:rPr>
          <w:szCs w:val="22"/>
        </w:rPr>
        <w:t>of</w:t>
      </w:r>
      <w:r w:rsidRPr="00F9547C">
        <w:rPr>
          <w:spacing w:val="-12"/>
          <w:szCs w:val="22"/>
        </w:rPr>
        <w:t xml:space="preserve"> </w:t>
      </w:r>
      <w:hyperlink r:id="rId30">
        <w:r w:rsidRPr="00F9547C">
          <w:rPr>
            <w:rFonts w:eastAsia="Calibri" w:cs="Calibri"/>
            <w:color w:val="156082" w:themeColor="accent1"/>
            <w:spacing w:val="-2"/>
            <w:kern w:val="0"/>
            <w:szCs w:val="22"/>
            <w:u w:val="single"/>
            <w14:ligatures w14:val="none"/>
          </w:rPr>
          <w:t>Technical Assistance and Tools for Health and Emergency</w:t>
        </w:r>
      </w:hyperlink>
      <w:r w:rsidRPr="00F9547C">
        <w:rPr>
          <w:rFonts w:eastAsia="Calibri" w:cs="Calibri"/>
          <w:color w:val="156082" w:themeColor="accent1"/>
          <w:spacing w:val="-2"/>
          <w:kern w:val="0"/>
          <w:szCs w:val="22"/>
          <w:u w:val="single"/>
          <w14:ligatures w14:val="none"/>
        </w:rPr>
        <w:t xml:space="preserve"> </w:t>
      </w:r>
      <w:hyperlink r:id="rId31">
        <w:r w:rsidRPr="00F9547C">
          <w:rPr>
            <w:rFonts w:eastAsia="Calibri" w:cs="Calibri"/>
            <w:color w:val="156082" w:themeColor="accent1"/>
            <w:spacing w:val="-2"/>
            <w:kern w:val="0"/>
            <w:szCs w:val="22"/>
            <w:u w:val="single"/>
            <w14:ligatures w14:val="none"/>
          </w:rPr>
          <w:t>Management Professionals</w:t>
        </w:r>
      </w:hyperlink>
      <w:r w:rsidRPr="00F9547C">
        <w:rPr>
          <w:color w:val="4471C4"/>
          <w:szCs w:val="22"/>
        </w:rPr>
        <w:t>.</w:t>
      </w:r>
    </w:p>
    <w:p w14:paraId="5272788A" w14:textId="77777777" w:rsidR="00F9547C" w:rsidRPr="00F9547C" w:rsidRDefault="00F9547C" w:rsidP="00F9547C">
      <w:pPr>
        <w:widowControl w:val="0"/>
        <w:numPr>
          <w:ilvl w:val="0"/>
          <w:numId w:val="23"/>
        </w:numPr>
        <w:tabs>
          <w:tab w:val="left" w:pos="2859"/>
          <w:tab w:val="left" w:pos="2861"/>
        </w:tabs>
        <w:autoSpaceDE w:val="0"/>
        <w:autoSpaceDN w:val="0"/>
        <w:spacing w:after="0"/>
        <w:ind w:left="630"/>
        <w:jc w:val="both"/>
        <w:rPr>
          <w:szCs w:val="22"/>
        </w:rPr>
      </w:pPr>
      <w:r w:rsidRPr="00F9547C">
        <w:rPr>
          <w:szCs w:val="22"/>
        </w:rPr>
        <w:t>One</w:t>
      </w:r>
      <w:r w:rsidRPr="00F9547C">
        <w:rPr>
          <w:spacing w:val="-2"/>
          <w:szCs w:val="22"/>
        </w:rPr>
        <w:t xml:space="preserve"> </w:t>
      </w:r>
      <w:r w:rsidRPr="00F9547C">
        <w:rPr>
          <w:szCs w:val="22"/>
        </w:rPr>
        <w:t>of the</w:t>
      </w:r>
      <w:r w:rsidRPr="00F9547C">
        <w:rPr>
          <w:spacing w:val="-2"/>
          <w:szCs w:val="22"/>
        </w:rPr>
        <w:t xml:space="preserve"> </w:t>
      </w:r>
      <w:r w:rsidRPr="00F9547C">
        <w:rPr>
          <w:szCs w:val="22"/>
        </w:rPr>
        <w:t>best</w:t>
      </w:r>
      <w:r w:rsidRPr="00F9547C">
        <w:rPr>
          <w:spacing w:val="-2"/>
          <w:szCs w:val="22"/>
        </w:rPr>
        <w:t xml:space="preserve"> </w:t>
      </w:r>
      <w:r w:rsidRPr="00F9547C">
        <w:rPr>
          <w:szCs w:val="22"/>
        </w:rPr>
        <w:t>links on this site</w:t>
      </w:r>
      <w:r w:rsidRPr="00F9547C">
        <w:rPr>
          <w:spacing w:val="-2"/>
          <w:szCs w:val="22"/>
        </w:rPr>
        <w:t xml:space="preserve"> </w:t>
      </w:r>
      <w:r w:rsidRPr="00F9547C">
        <w:rPr>
          <w:szCs w:val="22"/>
        </w:rPr>
        <w:t>is for</w:t>
      </w:r>
      <w:r w:rsidRPr="00F9547C">
        <w:rPr>
          <w:spacing w:val="-1"/>
          <w:szCs w:val="22"/>
        </w:rPr>
        <w:t xml:space="preserve"> </w:t>
      </w:r>
      <w:r w:rsidRPr="00F9547C">
        <w:rPr>
          <w:szCs w:val="22"/>
        </w:rPr>
        <w:t>the Administration for</w:t>
      </w:r>
      <w:r w:rsidRPr="00F9547C">
        <w:rPr>
          <w:spacing w:val="-1"/>
          <w:szCs w:val="22"/>
        </w:rPr>
        <w:t xml:space="preserve"> </w:t>
      </w:r>
      <w:r w:rsidRPr="00F9547C">
        <w:rPr>
          <w:szCs w:val="22"/>
        </w:rPr>
        <w:t>Strategic Preparedness and Response Technical Resources, Assistance Center, and Information Exchange (</w:t>
      </w:r>
      <w:hyperlink r:id="rId32">
        <w:r w:rsidRPr="00F9547C">
          <w:rPr>
            <w:rFonts w:eastAsia="Calibri" w:cs="Calibri"/>
            <w:color w:val="156082" w:themeColor="accent1"/>
            <w:spacing w:val="-2"/>
            <w:kern w:val="0"/>
            <w:szCs w:val="22"/>
            <w:u w:val="single"/>
            <w14:ligatures w14:val="none"/>
          </w:rPr>
          <w:t>ASPR TRACIE</w:t>
        </w:r>
      </w:hyperlink>
      <w:r w:rsidRPr="00F9547C">
        <w:rPr>
          <w:szCs w:val="22"/>
        </w:rPr>
        <w:t>).</w:t>
      </w:r>
    </w:p>
    <w:p w14:paraId="0C873841" w14:textId="77777777" w:rsidR="00F9547C" w:rsidRPr="00F9547C" w:rsidRDefault="00000000" w:rsidP="00F9547C">
      <w:pPr>
        <w:widowControl w:val="0"/>
        <w:numPr>
          <w:ilvl w:val="0"/>
          <w:numId w:val="23"/>
        </w:numPr>
        <w:tabs>
          <w:tab w:val="left" w:pos="2861"/>
        </w:tabs>
        <w:autoSpaceDE w:val="0"/>
        <w:autoSpaceDN w:val="0"/>
        <w:spacing w:after="0"/>
        <w:ind w:left="630"/>
        <w:jc w:val="both"/>
        <w:rPr>
          <w:szCs w:val="22"/>
        </w:rPr>
      </w:pPr>
      <w:hyperlink r:id="rId33">
        <w:r w:rsidR="00F9547C" w:rsidRPr="00F9547C">
          <w:rPr>
            <w:rFonts w:eastAsia="Calibri" w:cs="Calibri"/>
            <w:color w:val="156082" w:themeColor="accent1"/>
            <w:spacing w:val="-2"/>
            <w:kern w:val="0"/>
            <w:szCs w:val="22"/>
            <w:u w:val="single"/>
            <w14:ligatures w14:val="none"/>
          </w:rPr>
          <w:t>Framework for Healthcare Emergency Management</w:t>
        </w:r>
      </w:hyperlink>
      <w:r w:rsidR="00F9547C" w:rsidRPr="00F9547C">
        <w:rPr>
          <w:color w:val="4471C4"/>
          <w:spacing w:val="-10"/>
          <w:szCs w:val="22"/>
        </w:rPr>
        <w:t xml:space="preserve"> </w:t>
      </w:r>
      <w:r w:rsidR="00F9547C" w:rsidRPr="00F9547C">
        <w:rPr>
          <w:szCs w:val="22"/>
        </w:rPr>
        <w:t>is</w:t>
      </w:r>
      <w:r w:rsidR="00F9547C" w:rsidRPr="00F9547C">
        <w:rPr>
          <w:spacing w:val="-8"/>
          <w:szCs w:val="22"/>
        </w:rPr>
        <w:t xml:space="preserve"> </w:t>
      </w:r>
      <w:r w:rsidR="00F9547C" w:rsidRPr="00F9547C">
        <w:rPr>
          <w:szCs w:val="22"/>
        </w:rPr>
        <w:t>a</w:t>
      </w:r>
      <w:r w:rsidR="00F9547C" w:rsidRPr="00F9547C">
        <w:rPr>
          <w:spacing w:val="-8"/>
          <w:szCs w:val="22"/>
        </w:rPr>
        <w:t xml:space="preserve"> </w:t>
      </w:r>
      <w:r w:rsidR="00F9547C" w:rsidRPr="00F9547C">
        <w:rPr>
          <w:szCs w:val="22"/>
        </w:rPr>
        <w:t>course</w:t>
      </w:r>
      <w:r w:rsidR="00F9547C" w:rsidRPr="00F9547C">
        <w:rPr>
          <w:spacing w:val="-11"/>
          <w:szCs w:val="22"/>
        </w:rPr>
        <w:t xml:space="preserve"> </w:t>
      </w:r>
      <w:r w:rsidR="00F9547C" w:rsidRPr="00F9547C">
        <w:rPr>
          <w:szCs w:val="22"/>
        </w:rPr>
        <w:t>offered</w:t>
      </w:r>
      <w:r w:rsidR="00F9547C" w:rsidRPr="00F9547C">
        <w:rPr>
          <w:spacing w:val="-9"/>
          <w:szCs w:val="22"/>
        </w:rPr>
        <w:t xml:space="preserve"> </w:t>
      </w:r>
      <w:r w:rsidR="00F9547C" w:rsidRPr="00F9547C">
        <w:rPr>
          <w:szCs w:val="22"/>
        </w:rPr>
        <w:t>by</w:t>
      </w:r>
      <w:r w:rsidR="00F9547C" w:rsidRPr="00F9547C">
        <w:rPr>
          <w:spacing w:val="-6"/>
          <w:szCs w:val="22"/>
        </w:rPr>
        <w:t xml:space="preserve"> </w:t>
      </w:r>
      <w:r w:rsidR="00F9547C" w:rsidRPr="00F9547C">
        <w:rPr>
          <w:szCs w:val="22"/>
        </w:rPr>
        <w:t>the</w:t>
      </w:r>
      <w:r w:rsidR="00F9547C" w:rsidRPr="00F9547C">
        <w:rPr>
          <w:spacing w:val="-7"/>
          <w:szCs w:val="22"/>
        </w:rPr>
        <w:t xml:space="preserve"> </w:t>
      </w:r>
      <w:r w:rsidR="00F9547C" w:rsidRPr="00F9547C">
        <w:rPr>
          <w:szCs w:val="22"/>
        </w:rPr>
        <w:t>Center for Domestic Preparedness for personnel who are responsible for the development, implementation, maintenance, and administration of emergency management programs and plans for healthcare facilities and/or systems.</w:t>
      </w:r>
    </w:p>
    <w:p w14:paraId="3A85BB3A" w14:textId="77777777" w:rsidR="00F9547C" w:rsidRPr="00F9547C" w:rsidRDefault="00000000" w:rsidP="00F9547C">
      <w:pPr>
        <w:widowControl w:val="0"/>
        <w:numPr>
          <w:ilvl w:val="0"/>
          <w:numId w:val="23"/>
        </w:numPr>
        <w:tabs>
          <w:tab w:val="left" w:pos="2859"/>
        </w:tabs>
        <w:autoSpaceDE w:val="0"/>
        <w:autoSpaceDN w:val="0"/>
        <w:spacing w:after="0" w:line="265" w:lineRule="exact"/>
        <w:ind w:left="630"/>
        <w:jc w:val="both"/>
        <w:rPr>
          <w:szCs w:val="22"/>
        </w:rPr>
      </w:pPr>
      <w:hyperlink r:id="rId34">
        <w:r w:rsidR="00F9547C" w:rsidRPr="00F9547C">
          <w:rPr>
            <w:rFonts w:eastAsia="Calibri" w:cs="Calibri"/>
            <w:color w:val="156082" w:themeColor="accent1"/>
            <w:spacing w:val="-2"/>
            <w:kern w:val="0"/>
            <w:szCs w:val="22"/>
            <w:u w:val="single"/>
            <w14:ligatures w14:val="none"/>
          </w:rPr>
          <w:t>Emergency Management Principles and Practices for Healthcare Systems</w:t>
        </w:r>
      </w:hyperlink>
      <w:r w:rsidR="00F9547C" w:rsidRPr="00F9547C">
        <w:rPr>
          <w:color w:val="4471C4"/>
          <w:spacing w:val="-1"/>
          <w:szCs w:val="22"/>
        </w:rPr>
        <w:t xml:space="preserve"> </w:t>
      </w:r>
      <w:r w:rsidR="00F9547C" w:rsidRPr="00F9547C">
        <w:rPr>
          <w:spacing w:val="-2"/>
          <w:szCs w:val="22"/>
        </w:rPr>
        <w:t>is</w:t>
      </w:r>
      <w:r w:rsidR="00F9547C" w:rsidRPr="00F9547C">
        <w:rPr>
          <w:spacing w:val="-1"/>
          <w:szCs w:val="22"/>
        </w:rPr>
        <w:t xml:space="preserve"> </w:t>
      </w:r>
      <w:r w:rsidR="00F9547C" w:rsidRPr="00F9547C">
        <w:rPr>
          <w:spacing w:val="-2"/>
          <w:szCs w:val="22"/>
        </w:rPr>
        <w:t>a</w:t>
      </w:r>
      <w:r w:rsidR="00F9547C" w:rsidRPr="00F9547C">
        <w:rPr>
          <w:spacing w:val="-1"/>
          <w:szCs w:val="22"/>
        </w:rPr>
        <w:t xml:space="preserve"> </w:t>
      </w:r>
      <w:r w:rsidR="00F9547C" w:rsidRPr="00F9547C">
        <w:rPr>
          <w:spacing w:val="-2"/>
          <w:szCs w:val="22"/>
        </w:rPr>
        <w:t xml:space="preserve">program </w:t>
      </w:r>
      <w:r w:rsidR="00F9547C" w:rsidRPr="00F9547C">
        <w:rPr>
          <w:szCs w:val="22"/>
        </w:rPr>
        <w:t>on</w:t>
      </w:r>
      <w:r w:rsidR="00F9547C" w:rsidRPr="00F9547C">
        <w:rPr>
          <w:spacing w:val="-5"/>
          <w:szCs w:val="22"/>
        </w:rPr>
        <w:t xml:space="preserve"> </w:t>
      </w:r>
      <w:r w:rsidR="00F9547C" w:rsidRPr="00F9547C">
        <w:rPr>
          <w:szCs w:val="22"/>
        </w:rPr>
        <w:t>the</w:t>
      </w:r>
      <w:r w:rsidR="00F9547C" w:rsidRPr="00F9547C">
        <w:rPr>
          <w:spacing w:val="-2"/>
          <w:szCs w:val="22"/>
        </w:rPr>
        <w:t xml:space="preserve"> </w:t>
      </w:r>
      <w:r w:rsidR="00F9547C" w:rsidRPr="00F9547C">
        <w:rPr>
          <w:szCs w:val="22"/>
        </w:rPr>
        <w:t>California</w:t>
      </w:r>
      <w:r w:rsidR="00F9547C" w:rsidRPr="00F9547C">
        <w:rPr>
          <w:spacing w:val="-6"/>
          <w:szCs w:val="22"/>
        </w:rPr>
        <w:t xml:space="preserve"> </w:t>
      </w:r>
      <w:r w:rsidR="00F9547C" w:rsidRPr="00F9547C">
        <w:rPr>
          <w:szCs w:val="22"/>
        </w:rPr>
        <w:t>Hospital</w:t>
      </w:r>
      <w:r w:rsidR="00F9547C" w:rsidRPr="00F9547C">
        <w:rPr>
          <w:spacing w:val="-3"/>
          <w:szCs w:val="22"/>
        </w:rPr>
        <w:t xml:space="preserve"> </w:t>
      </w:r>
      <w:r w:rsidR="00F9547C" w:rsidRPr="00F9547C">
        <w:rPr>
          <w:szCs w:val="22"/>
        </w:rPr>
        <w:t>Association’s</w:t>
      </w:r>
      <w:r w:rsidR="00F9547C" w:rsidRPr="00F9547C">
        <w:rPr>
          <w:spacing w:val="-3"/>
          <w:szCs w:val="22"/>
        </w:rPr>
        <w:t xml:space="preserve"> </w:t>
      </w:r>
      <w:r w:rsidR="00F9547C" w:rsidRPr="00F9547C">
        <w:rPr>
          <w:spacing w:val="-2"/>
          <w:szCs w:val="22"/>
        </w:rPr>
        <w:t>website.</w:t>
      </w:r>
    </w:p>
    <w:p w14:paraId="376C80F4" w14:textId="77777777" w:rsidR="00F9547C" w:rsidRPr="00F9547C" w:rsidRDefault="00F9547C" w:rsidP="00F9547C">
      <w:pPr>
        <w:widowControl w:val="0"/>
        <w:numPr>
          <w:ilvl w:val="0"/>
          <w:numId w:val="23"/>
        </w:numPr>
        <w:tabs>
          <w:tab w:val="left" w:pos="2859"/>
          <w:tab w:val="left" w:pos="2861"/>
        </w:tabs>
        <w:autoSpaceDE w:val="0"/>
        <w:autoSpaceDN w:val="0"/>
        <w:spacing w:before="19" w:after="0"/>
        <w:ind w:left="630"/>
        <w:jc w:val="both"/>
        <w:rPr>
          <w:szCs w:val="22"/>
        </w:rPr>
      </w:pPr>
      <w:r w:rsidRPr="00F9547C">
        <w:rPr>
          <w:szCs w:val="22"/>
        </w:rPr>
        <w:t>FEMA’s Emergency Management Institute (</w:t>
      </w:r>
      <w:hyperlink r:id="rId35">
        <w:r w:rsidRPr="00F9547C">
          <w:rPr>
            <w:rFonts w:eastAsia="Calibri" w:cs="Calibri"/>
            <w:color w:val="156082" w:themeColor="accent1"/>
            <w:spacing w:val="-2"/>
            <w:kern w:val="0"/>
            <w:szCs w:val="22"/>
            <w:u w:val="single"/>
            <w14:ligatures w14:val="none"/>
          </w:rPr>
          <w:t>EMI</w:t>
        </w:r>
      </w:hyperlink>
      <w:r w:rsidRPr="00F9547C">
        <w:rPr>
          <w:szCs w:val="22"/>
        </w:rPr>
        <w:t xml:space="preserve">) offers self-paced, online, </w:t>
      </w:r>
      <w:hyperlink r:id="rId36">
        <w:r w:rsidRPr="00F9547C">
          <w:rPr>
            <w:rFonts w:eastAsia="Calibri" w:cs="Calibri"/>
            <w:color w:val="156082" w:themeColor="accent1"/>
            <w:spacing w:val="-2"/>
            <w:kern w:val="0"/>
            <w:szCs w:val="22"/>
            <w:u w:val="single"/>
            <w14:ligatures w14:val="none"/>
          </w:rPr>
          <w:t>Independent Study Courses</w:t>
        </w:r>
      </w:hyperlink>
      <w:r w:rsidRPr="00F9547C">
        <w:rPr>
          <w:color w:val="4471C4"/>
          <w:szCs w:val="22"/>
        </w:rPr>
        <w:t xml:space="preserve"> </w:t>
      </w:r>
      <w:r w:rsidRPr="00F9547C">
        <w:rPr>
          <w:szCs w:val="22"/>
        </w:rPr>
        <w:t>designed for people who have emergency management responsibilities and the general public. All are offered free-of-charge to those who qualify for enrollment.</w:t>
      </w:r>
    </w:p>
    <w:p w14:paraId="589BE529" w14:textId="77777777" w:rsidR="00F9547C" w:rsidRPr="00F9547C" w:rsidRDefault="00000000" w:rsidP="00F9547C">
      <w:pPr>
        <w:widowControl w:val="0"/>
        <w:numPr>
          <w:ilvl w:val="4"/>
          <w:numId w:val="28"/>
        </w:numPr>
        <w:tabs>
          <w:tab w:val="left" w:pos="3581"/>
        </w:tabs>
        <w:autoSpaceDE w:val="0"/>
        <w:autoSpaceDN w:val="0"/>
        <w:spacing w:before="1" w:after="0" w:line="240" w:lineRule="auto"/>
        <w:ind w:left="1260"/>
        <w:jc w:val="both"/>
        <w:rPr>
          <w:color w:val="156082" w:themeColor="accent1"/>
          <w:szCs w:val="22"/>
          <w:u w:val="single"/>
        </w:rPr>
      </w:pPr>
      <w:hyperlink r:id="rId37">
        <w:r w:rsidR="00F9547C" w:rsidRPr="00F9547C">
          <w:rPr>
            <w:color w:val="156082" w:themeColor="accent1"/>
            <w:szCs w:val="22"/>
            <w:u w:val="single"/>
          </w:rPr>
          <w:t>IS-100:</w:t>
        </w:r>
        <w:r w:rsidR="00F9547C" w:rsidRPr="00F9547C">
          <w:rPr>
            <w:color w:val="156082" w:themeColor="accent1"/>
            <w:spacing w:val="-4"/>
            <w:szCs w:val="22"/>
            <w:u w:val="single"/>
          </w:rPr>
          <w:t xml:space="preserve"> </w:t>
        </w:r>
        <w:r w:rsidR="00F9547C" w:rsidRPr="00F9547C">
          <w:rPr>
            <w:color w:val="156082" w:themeColor="accent1"/>
            <w:szCs w:val="22"/>
            <w:u w:val="single"/>
          </w:rPr>
          <w:t>Introduction</w:t>
        </w:r>
        <w:r w:rsidR="00F9547C" w:rsidRPr="00F9547C">
          <w:rPr>
            <w:color w:val="156082" w:themeColor="accent1"/>
            <w:spacing w:val="-4"/>
            <w:szCs w:val="22"/>
            <w:u w:val="single"/>
          </w:rPr>
          <w:t xml:space="preserve"> </w:t>
        </w:r>
        <w:r w:rsidR="00F9547C" w:rsidRPr="00F9547C">
          <w:rPr>
            <w:color w:val="156082" w:themeColor="accent1"/>
            <w:szCs w:val="22"/>
            <w:u w:val="single"/>
          </w:rPr>
          <w:t>to</w:t>
        </w:r>
        <w:r w:rsidR="00F9547C" w:rsidRPr="00F9547C">
          <w:rPr>
            <w:color w:val="156082" w:themeColor="accent1"/>
            <w:spacing w:val="-1"/>
            <w:szCs w:val="22"/>
            <w:u w:val="single"/>
          </w:rPr>
          <w:t xml:space="preserve"> </w:t>
        </w:r>
        <w:r w:rsidR="00F9547C" w:rsidRPr="00F9547C">
          <w:rPr>
            <w:color w:val="156082" w:themeColor="accent1"/>
            <w:szCs w:val="22"/>
            <w:u w:val="single"/>
          </w:rPr>
          <w:t>the</w:t>
        </w:r>
        <w:r w:rsidR="00F9547C" w:rsidRPr="00F9547C">
          <w:rPr>
            <w:color w:val="156082" w:themeColor="accent1"/>
            <w:spacing w:val="-2"/>
            <w:szCs w:val="22"/>
            <w:u w:val="single"/>
          </w:rPr>
          <w:t xml:space="preserve"> </w:t>
        </w:r>
        <w:r w:rsidR="00F9547C" w:rsidRPr="00F9547C">
          <w:rPr>
            <w:color w:val="156082" w:themeColor="accent1"/>
            <w:szCs w:val="22"/>
            <w:u w:val="single"/>
          </w:rPr>
          <w:t>Incident</w:t>
        </w:r>
        <w:r w:rsidR="00F9547C" w:rsidRPr="00F9547C">
          <w:rPr>
            <w:color w:val="156082" w:themeColor="accent1"/>
            <w:spacing w:val="-5"/>
            <w:szCs w:val="22"/>
            <w:u w:val="single"/>
          </w:rPr>
          <w:t xml:space="preserve"> </w:t>
        </w:r>
        <w:r w:rsidR="00F9547C" w:rsidRPr="00F9547C">
          <w:rPr>
            <w:color w:val="156082" w:themeColor="accent1"/>
            <w:szCs w:val="22"/>
            <w:u w:val="single"/>
          </w:rPr>
          <w:t>Command</w:t>
        </w:r>
        <w:r w:rsidR="00F9547C" w:rsidRPr="00F9547C">
          <w:rPr>
            <w:color w:val="156082" w:themeColor="accent1"/>
            <w:spacing w:val="-4"/>
            <w:szCs w:val="22"/>
            <w:u w:val="single"/>
          </w:rPr>
          <w:t xml:space="preserve"> </w:t>
        </w:r>
        <w:r w:rsidR="00F9547C" w:rsidRPr="00F9547C">
          <w:rPr>
            <w:color w:val="156082" w:themeColor="accent1"/>
            <w:spacing w:val="-2"/>
            <w:szCs w:val="22"/>
            <w:u w:val="single"/>
          </w:rPr>
          <w:t>System</w:t>
        </w:r>
      </w:hyperlink>
    </w:p>
    <w:p w14:paraId="6FB32B89" w14:textId="77777777" w:rsidR="00F9547C" w:rsidRPr="00F9547C" w:rsidRDefault="00000000" w:rsidP="00F9547C">
      <w:pPr>
        <w:widowControl w:val="0"/>
        <w:numPr>
          <w:ilvl w:val="4"/>
          <w:numId w:val="28"/>
        </w:numPr>
        <w:tabs>
          <w:tab w:val="left" w:pos="3581"/>
        </w:tabs>
        <w:autoSpaceDE w:val="0"/>
        <w:autoSpaceDN w:val="0"/>
        <w:spacing w:before="23" w:after="0" w:line="240" w:lineRule="auto"/>
        <w:ind w:left="1260"/>
        <w:jc w:val="both"/>
        <w:rPr>
          <w:color w:val="156082" w:themeColor="accent1"/>
          <w:szCs w:val="22"/>
          <w:u w:val="single"/>
        </w:rPr>
      </w:pPr>
      <w:hyperlink r:id="rId38">
        <w:r w:rsidR="00F9547C" w:rsidRPr="00F9547C">
          <w:rPr>
            <w:color w:val="156082" w:themeColor="accent1"/>
            <w:szCs w:val="22"/>
            <w:u w:val="single"/>
          </w:rPr>
          <w:t>IS-230:</w:t>
        </w:r>
        <w:r w:rsidR="00F9547C" w:rsidRPr="00F9547C">
          <w:rPr>
            <w:color w:val="156082" w:themeColor="accent1"/>
            <w:spacing w:val="-5"/>
            <w:szCs w:val="22"/>
            <w:u w:val="single"/>
          </w:rPr>
          <w:t xml:space="preserve"> </w:t>
        </w:r>
        <w:r w:rsidR="00F9547C" w:rsidRPr="00F9547C">
          <w:rPr>
            <w:color w:val="156082" w:themeColor="accent1"/>
            <w:szCs w:val="22"/>
            <w:u w:val="single"/>
          </w:rPr>
          <w:t>Fundamentals</w:t>
        </w:r>
        <w:r w:rsidR="00F9547C" w:rsidRPr="00F9547C">
          <w:rPr>
            <w:color w:val="156082" w:themeColor="accent1"/>
            <w:spacing w:val="-4"/>
            <w:szCs w:val="22"/>
            <w:u w:val="single"/>
          </w:rPr>
          <w:t xml:space="preserve"> </w:t>
        </w:r>
        <w:r w:rsidR="00F9547C" w:rsidRPr="00F9547C">
          <w:rPr>
            <w:color w:val="156082" w:themeColor="accent1"/>
            <w:szCs w:val="22"/>
            <w:u w:val="single"/>
          </w:rPr>
          <w:t>of</w:t>
        </w:r>
        <w:r w:rsidR="00F9547C" w:rsidRPr="00F9547C">
          <w:rPr>
            <w:color w:val="156082" w:themeColor="accent1"/>
            <w:spacing w:val="-5"/>
            <w:szCs w:val="22"/>
            <w:u w:val="single"/>
          </w:rPr>
          <w:t xml:space="preserve"> </w:t>
        </w:r>
        <w:r w:rsidR="00F9547C" w:rsidRPr="00F9547C">
          <w:rPr>
            <w:color w:val="156082" w:themeColor="accent1"/>
            <w:szCs w:val="22"/>
            <w:u w:val="single"/>
          </w:rPr>
          <w:t>Emergency</w:t>
        </w:r>
        <w:r w:rsidR="00F9547C" w:rsidRPr="00F9547C">
          <w:rPr>
            <w:color w:val="156082" w:themeColor="accent1"/>
            <w:spacing w:val="-4"/>
            <w:szCs w:val="22"/>
            <w:u w:val="single"/>
          </w:rPr>
          <w:t xml:space="preserve"> </w:t>
        </w:r>
        <w:r w:rsidR="00F9547C" w:rsidRPr="00F9547C">
          <w:rPr>
            <w:color w:val="156082" w:themeColor="accent1"/>
            <w:spacing w:val="-2"/>
            <w:szCs w:val="22"/>
            <w:u w:val="single"/>
          </w:rPr>
          <w:t>Management</w:t>
        </w:r>
      </w:hyperlink>
    </w:p>
    <w:p w14:paraId="479A1836" w14:textId="77777777" w:rsidR="00F9547C" w:rsidRPr="00F9547C" w:rsidRDefault="00000000" w:rsidP="00F9547C">
      <w:pPr>
        <w:widowControl w:val="0"/>
        <w:numPr>
          <w:ilvl w:val="4"/>
          <w:numId w:val="28"/>
        </w:numPr>
        <w:tabs>
          <w:tab w:val="left" w:pos="3579"/>
        </w:tabs>
        <w:autoSpaceDE w:val="0"/>
        <w:autoSpaceDN w:val="0"/>
        <w:spacing w:before="20" w:after="0" w:line="240" w:lineRule="auto"/>
        <w:ind w:left="1260"/>
        <w:jc w:val="both"/>
        <w:rPr>
          <w:color w:val="156082" w:themeColor="accent1"/>
          <w:szCs w:val="22"/>
          <w:u w:val="single"/>
        </w:rPr>
      </w:pPr>
      <w:hyperlink r:id="rId39">
        <w:r w:rsidR="00F9547C" w:rsidRPr="00F9547C">
          <w:rPr>
            <w:color w:val="156082" w:themeColor="accent1"/>
            <w:szCs w:val="22"/>
            <w:u w:val="single"/>
          </w:rPr>
          <w:t>IS-235.c:</w:t>
        </w:r>
        <w:r w:rsidR="00F9547C" w:rsidRPr="00F9547C">
          <w:rPr>
            <w:color w:val="156082" w:themeColor="accent1"/>
            <w:spacing w:val="-6"/>
            <w:szCs w:val="22"/>
            <w:u w:val="single"/>
          </w:rPr>
          <w:t xml:space="preserve"> </w:t>
        </w:r>
        <w:r w:rsidR="00F9547C" w:rsidRPr="00F9547C">
          <w:rPr>
            <w:color w:val="156082" w:themeColor="accent1"/>
            <w:szCs w:val="22"/>
            <w:u w:val="single"/>
          </w:rPr>
          <w:t>Emergency</w:t>
        </w:r>
        <w:r w:rsidR="00F9547C" w:rsidRPr="00F9547C">
          <w:rPr>
            <w:color w:val="156082" w:themeColor="accent1"/>
            <w:spacing w:val="-5"/>
            <w:szCs w:val="22"/>
            <w:u w:val="single"/>
          </w:rPr>
          <w:t xml:space="preserve"> </w:t>
        </w:r>
        <w:r w:rsidR="00F9547C" w:rsidRPr="00F9547C">
          <w:rPr>
            <w:color w:val="156082" w:themeColor="accent1"/>
            <w:spacing w:val="-2"/>
            <w:szCs w:val="22"/>
            <w:u w:val="single"/>
          </w:rPr>
          <w:t>Planning</w:t>
        </w:r>
      </w:hyperlink>
    </w:p>
    <w:p w14:paraId="7D9FA9C1" w14:textId="77777777" w:rsidR="00F9547C" w:rsidRPr="00F9547C" w:rsidRDefault="00000000" w:rsidP="00F9547C">
      <w:pPr>
        <w:widowControl w:val="0"/>
        <w:numPr>
          <w:ilvl w:val="4"/>
          <w:numId w:val="28"/>
        </w:numPr>
        <w:tabs>
          <w:tab w:val="left" w:pos="3579"/>
        </w:tabs>
        <w:autoSpaceDE w:val="0"/>
        <w:autoSpaceDN w:val="0"/>
        <w:spacing w:before="19" w:after="0" w:line="240" w:lineRule="auto"/>
        <w:ind w:left="1260"/>
        <w:jc w:val="both"/>
        <w:rPr>
          <w:color w:val="156082" w:themeColor="accent1"/>
          <w:szCs w:val="22"/>
          <w:u w:val="single"/>
        </w:rPr>
      </w:pPr>
      <w:hyperlink r:id="rId40">
        <w:r w:rsidR="00F9547C" w:rsidRPr="00F9547C">
          <w:rPr>
            <w:color w:val="156082" w:themeColor="accent1"/>
            <w:szCs w:val="22"/>
            <w:u w:val="single"/>
          </w:rPr>
          <w:t>IS-700.b:</w:t>
        </w:r>
        <w:r w:rsidR="00F9547C" w:rsidRPr="00F9547C">
          <w:rPr>
            <w:color w:val="156082" w:themeColor="accent1"/>
            <w:spacing w:val="-4"/>
            <w:szCs w:val="22"/>
            <w:u w:val="single"/>
          </w:rPr>
          <w:t xml:space="preserve"> </w:t>
        </w:r>
        <w:r w:rsidR="00F9547C" w:rsidRPr="00F9547C">
          <w:rPr>
            <w:color w:val="156082" w:themeColor="accent1"/>
            <w:szCs w:val="22"/>
            <w:u w:val="single"/>
          </w:rPr>
          <w:t>Introduction</w:t>
        </w:r>
        <w:r w:rsidR="00F9547C" w:rsidRPr="00F9547C">
          <w:rPr>
            <w:color w:val="156082" w:themeColor="accent1"/>
            <w:spacing w:val="-5"/>
            <w:szCs w:val="22"/>
            <w:u w:val="single"/>
          </w:rPr>
          <w:t xml:space="preserve"> </w:t>
        </w:r>
        <w:r w:rsidR="00F9547C" w:rsidRPr="00F9547C">
          <w:rPr>
            <w:color w:val="156082" w:themeColor="accent1"/>
            <w:szCs w:val="22"/>
            <w:u w:val="single"/>
          </w:rPr>
          <w:t>to</w:t>
        </w:r>
        <w:r w:rsidR="00F9547C" w:rsidRPr="00F9547C">
          <w:rPr>
            <w:color w:val="156082" w:themeColor="accent1"/>
            <w:spacing w:val="-2"/>
            <w:szCs w:val="22"/>
            <w:u w:val="single"/>
          </w:rPr>
          <w:t xml:space="preserve"> </w:t>
        </w:r>
        <w:r w:rsidR="00F9547C" w:rsidRPr="00F9547C">
          <w:rPr>
            <w:color w:val="156082" w:themeColor="accent1"/>
            <w:szCs w:val="22"/>
            <w:u w:val="single"/>
          </w:rPr>
          <w:t>the</w:t>
        </w:r>
        <w:r w:rsidR="00F9547C" w:rsidRPr="00F9547C">
          <w:rPr>
            <w:color w:val="156082" w:themeColor="accent1"/>
            <w:spacing w:val="-5"/>
            <w:szCs w:val="22"/>
            <w:u w:val="single"/>
          </w:rPr>
          <w:t xml:space="preserve"> </w:t>
        </w:r>
        <w:r w:rsidR="00F9547C" w:rsidRPr="00F9547C">
          <w:rPr>
            <w:color w:val="156082" w:themeColor="accent1"/>
            <w:szCs w:val="22"/>
            <w:u w:val="single"/>
          </w:rPr>
          <w:t>National</w:t>
        </w:r>
        <w:r w:rsidR="00F9547C" w:rsidRPr="00F9547C">
          <w:rPr>
            <w:color w:val="156082" w:themeColor="accent1"/>
            <w:spacing w:val="-1"/>
            <w:szCs w:val="22"/>
            <w:u w:val="single"/>
          </w:rPr>
          <w:t xml:space="preserve"> </w:t>
        </w:r>
        <w:r w:rsidR="00F9547C" w:rsidRPr="00F9547C">
          <w:rPr>
            <w:color w:val="156082" w:themeColor="accent1"/>
            <w:szCs w:val="22"/>
            <w:u w:val="single"/>
          </w:rPr>
          <w:t>Incident</w:t>
        </w:r>
        <w:r w:rsidR="00F9547C" w:rsidRPr="00F9547C">
          <w:rPr>
            <w:color w:val="156082" w:themeColor="accent1"/>
            <w:spacing w:val="-5"/>
            <w:szCs w:val="22"/>
            <w:u w:val="single"/>
          </w:rPr>
          <w:t xml:space="preserve"> </w:t>
        </w:r>
        <w:r w:rsidR="00F9547C" w:rsidRPr="00F9547C">
          <w:rPr>
            <w:color w:val="156082" w:themeColor="accent1"/>
            <w:szCs w:val="22"/>
            <w:u w:val="single"/>
          </w:rPr>
          <w:t>Management</w:t>
        </w:r>
        <w:r w:rsidR="00F9547C" w:rsidRPr="00F9547C">
          <w:rPr>
            <w:color w:val="156082" w:themeColor="accent1"/>
            <w:spacing w:val="-3"/>
            <w:szCs w:val="22"/>
            <w:u w:val="single"/>
          </w:rPr>
          <w:t xml:space="preserve"> </w:t>
        </w:r>
        <w:r w:rsidR="00F9547C" w:rsidRPr="00F9547C">
          <w:rPr>
            <w:color w:val="156082" w:themeColor="accent1"/>
            <w:spacing w:val="-2"/>
            <w:szCs w:val="22"/>
            <w:u w:val="single"/>
          </w:rPr>
          <w:t>System</w:t>
        </w:r>
      </w:hyperlink>
    </w:p>
    <w:p w14:paraId="71403EA8" w14:textId="77777777" w:rsidR="00F9547C" w:rsidRPr="00F9547C" w:rsidRDefault="00000000" w:rsidP="00F9547C">
      <w:pPr>
        <w:widowControl w:val="0"/>
        <w:numPr>
          <w:ilvl w:val="4"/>
          <w:numId w:val="28"/>
        </w:numPr>
        <w:tabs>
          <w:tab w:val="left" w:pos="3581"/>
        </w:tabs>
        <w:autoSpaceDE w:val="0"/>
        <w:autoSpaceDN w:val="0"/>
        <w:spacing w:before="23" w:after="0" w:line="240" w:lineRule="auto"/>
        <w:ind w:left="1260"/>
        <w:jc w:val="both"/>
        <w:rPr>
          <w:color w:val="156082" w:themeColor="accent1"/>
          <w:szCs w:val="22"/>
          <w:u w:val="single"/>
        </w:rPr>
      </w:pPr>
      <w:hyperlink r:id="rId41">
        <w:r w:rsidR="00F9547C" w:rsidRPr="00F9547C">
          <w:rPr>
            <w:color w:val="156082" w:themeColor="accent1"/>
            <w:szCs w:val="22"/>
            <w:u w:val="single"/>
          </w:rPr>
          <w:t>IS-800.c:</w:t>
        </w:r>
        <w:r w:rsidR="00F9547C" w:rsidRPr="00F9547C">
          <w:rPr>
            <w:color w:val="156082" w:themeColor="accent1"/>
            <w:spacing w:val="-4"/>
            <w:szCs w:val="22"/>
            <w:u w:val="single"/>
          </w:rPr>
          <w:t xml:space="preserve"> </w:t>
        </w:r>
        <w:r w:rsidR="00F9547C" w:rsidRPr="00F9547C">
          <w:rPr>
            <w:color w:val="156082" w:themeColor="accent1"/>
            <w:szCs w:val="22"/>
            <w:u w:val="single"/>
          </w:rPr>
          <w:t>National</w:t>
        </w:r>
        <w:r w:rsidR="00F9547C" w:rsidRPr="00F9547C">
          <w:rPr>
            <w:color w:val="156082" w:themeColor="accent1"/>
            <w:spacing w:val="-4"/>
            <w:szCs w:val="22"/>
            <w:u w:val="single"/>
          </w:rPr>
          <w:t xml:space="preserve"> </w:t>
        </w:r>
        <w:r w:rsidR="00F9547C" w:rsidRPr="00F9547C">
          <w:rPr>
            <w:color w:val="156082" w:themeColor="accent1"/>
            <w:szCs w:val="22"/>
            <w:u w:val="single"/>
          </w:rPr>
          <w:t>Response</w:t>
        </w:r>
        <w:r w:rsidR="00F9547C" w:rsidRPr="00F9547C">
          <w:rPr>
            <w:color w:val="156082" w:themeColor="accent1"/>
            <w:spacing w:val="-6"/>
            <w:szCs w:val="22"/>
            <w:u w:val="single"/>
          </w:rPr>
          <w:t xml:space="preserve"> </w:t>
        </w:r>
        <w:r w:rsidR="00F9547C" w:rsidRPr="00F9547C">
          <w:rPr>
            <w:color w:val="156082" w:themeColor="accent1"/>
            <w:spacing w:val="-2"/>
            <w:szCs w:val="22"/>
            <w:u w:val="single"/>
          </w:rPr>
          <w:t>Framework</w:t>
        </w:r>
      </w:hyperlink>
    </w:p>
    <w:p w14:paraId="48B0A273" w14:textId="77777777" w:rsidR="00F9547C" w:rsidRPr="00F9547C" w:rsidRDefault="00F9547C" w:rsidP="00F9547C">
      <w:pPr>
        <w:widowControl w:val="0"/>
        <w:numPr>
          <w:ilvl w:val="3"/>
          <w:numId w:val="28"/>
        </w:numPr>
        <w:tabs>
          <w:tab w:val="left" w:pos="3581"/>
        </w:tabs>
        <w:autoSpaceDE w:val="0"/>
        <w:autoSpaceDN w:val="0"/>
        <w:spacing w:before="23" w:after="0" w:line="240" w:lineRule="auto"/>
        <w:ind w:left="630"/>
        <w:jc w:val="both"/>
        <w:rPr>
          <w:szCs w:val="22"/>
        </w:rPr>
      </w:pPr>
      <w:r w:rsidRPr="00F9547C">
        <w:rPr>
          <w:szCs w:val="22"/>
        </w:rPr>
        <w:t>The</w:t>
      </w:r>
      <w:r w:rsidRPr="00F9547C">
        <w:rPr>
          <w:rFonts w:eastAsia="Calibri" w:cs="Calibri"/>
          <w:color w:val="156082" w:themeColor="accent1"/>
          <w:spacing w:val="-2"/>
          <w:kern w:val="0"/>
          <w:szCs w:val="22"/>
          <w:u w:val="single"/>
          <w14:ligatures w14:val="none"/>
        </w:rPr>
        <w:t xml:space="preserve"> </w:t>
      </w:r>
      <w:hyperlink r:id="rId42">
        <w:r w:rsidRPr="00F9547C">
          <w:rPr>
            <w:rFonts w:eastAsia="Calibri" w:cs="Calibri"/>
            <w:color w:val="156082" w:themeColor="accent1"/>
            <w:spacing w:val="-2"/>
            <w:kern w:val="0"/>
            <w:szCs w:val="22"/>
            <w:u w:val="single"/>
            <w14:ligatures w14:val="none"/>
          </w:rPr>
          <w:t>Long Term Care Preparedness Toolkit</w:t>
        </w:r>
      </w:hyperlink>
      <w:r w:rsidRPr="00F9547C">
        <w:rPr>
          <w:color w:val="4471C4"/>
          <w:szCs w:val="22"/>
        </w:rPr>
        <w:t xml:space="preserve"> </w:t>
      </w:r>
      <w:r w:rsidRPr="00F9547C">
        <w:rPr>
          <w:szCs w:val="22"/>
        </w:rPr>
        <w:t>was put together by the eight healthcare coalitions around the State.</w:t>
      </w:r>
      <w:r w:rsidRPr="00F9547C">
        <w:rPr>
          <w:spacing w:val="40"/>
          <w:szCs w:val="22"/>
        </w:rPr>
        <w:t xml:space="preserve"> </w:t>
      </w:r>
      <w:r w:rsidRPr="00F9547C">
        <w:rPr>
          <w:szCs w:val="22"/>
        </w:rPr>
        <w:t>Collaboration with the Leading Age and Care Providers allowed these tools to target the needs of the LTC facilities.</w:t>
      </w:r>
    </w:p>
    <w:p w14:paraId="3B54F383" w14:textId="77777777" w:rsidR="00F9547C" w:rsidRPr="00F9547C" w:rsidRDefault="00F9547C" w:rsidP="00F9547C">
      <w:pPr>
        <w:widowControl w:val="0"/>
        <w:tabs>
          <w:tab w:val="left" w:pos="1923"/>
        </w:tabs>
        <w:autoSpaceDE w:val="0"/>
        <w:autoSpaceDN w:val="0"/>
        <w:spacing w:before="2" w:after="0" w:line="240" w:lineRule="auto"/>
        <w:jc w:val="both"/>
        <w:rPr>
          <w:b/>
          <w:szCs w:val="22"/>
        </w:rPr>
      </w:pPr>
    </w:p>
    <w:p w14:paraId="450ECB58" w14:textId="77777777" w:rsidR="00F9547C" w:rsidRPr="00F9547C" w:rsidRDefault="00F9547C" w:rsidP="00F9547C">
      <w:pPr>
        <w:keepNext/>
        <w:keepLines/>
        <w:spacing w:before="80" w:after="40"/>
        <w:ind w:firstLine="630"/>
        <w:jc w:val="both"/>
        <w:outlineLvl w:val="3"/>
        <w:rPr>
          <w:rFonts w:ascii="Avenir Next LT Pro Demi" w:eastAsiaTheme="majorEastAsia" w:hAnsi="Avenir Next LT Pro Demi" w:cstheme="majorBidi"/>
          <w:b/>
          <w:iCs/>
          <w:sz w:val="24"/>
          <w:szCs w:val="22"/>
        </w:rPr>
      </w:pPr>
      <w:r w:rsidRPr="00F9547C">
        <w:rPr>
          <w:rFonts w:ascii="Avenir Next LT Pro Demi" w:eastAsiaTheme="majorEastAsia" w:hAnsi="Avenir Next LT Pro Demi" w:cstheme="majorBidi"/>
          <w:b/>
          <w:iCs/>
          <w:sz w:val="24"/>
          <w:szCs w:val="22"/>
        </w:rPr>
        <w:t>Regulatory</w:t>
      </w:r>
      <w:r w:rsidRPr="00F9547C">
        <w:rPr>
          <w:rFonts w:ascii="Avenir Next LT Pro Demi" w:eastAsiaTheme="majorEastAsia" w:hAnsi="Avenir Next LT Pro Demi" w:cstheme="majorBidi"/>
          <w:b/>
          <w:iCs/>
          <w:spacing w:val="-3"/>
          <w:sz w:val="24"/>
          <w:szCs w:val="22"/>
        </w:rPr>
        <w:t xml:space="preserve"> </w:t>
      </w:r>
      <w:r w:rsidRPr="00F9547C">
        <w:rPr>
          <w:rFonts w:ascii="Avenir Next LT Pro Demi" w:eastAsiaTheme="majorEastAsia" w:hAnsi="Avenir Next LT Pro Demi" w:cstheme="majorBidi"/>
          <w:b/>
          <w:iCs/>
          <w:sz w:val="24"/>
          <w:szCs w:val="22"/>
        </w:rPr>
        <w:t>Requirements</w:t>
      </w:r>
    </w:p>
    <w:p w14:paraId="639BD83E"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Depending on the type of healthcare agency you are, there may be different requirements for emergency</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emergency</w:t>
      </w:r>
      <w:r w:rsidRPr="00F9547C">
        <w:rPr>
          <w:rFonts w:eastAsia="Calibri" w:cs="Calibri"/>
          <w:spacing w:val="-3"/>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Those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listed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here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are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4"/>
          <w:kern w:val="0"/>
          <w:szCs w:val="22"/>
          <w14:ligatures w14:val="none"/>
        </w:rPr>
        <w:t xml:space="preserve"> </w:t>
      </w:r>
      <w:r w:rsidRPr="00F9547C">
        <w:rPr>
          <w:rFonts w:eastAsia="Calibri" w:cs="Calibri"/>
          <w:kern w:val="0"/>
          <w:szCs w:val="22"/>
          <w14:ligatures w14:val="none"/>
        </w:rPr>
        <w:t>most</w:t>
      </w:r>
      <w:r w:rsidRPr="00F9547C">
        <w:rPr>
          <w:rFonts w:eastAsia="Calibri" w:cs="Calibri"/>
          <w:spacing w:val="-1"/>
          <w:kern w:val="0"/>
          <w:szCs w:val="22"/>
          <w14:ligatures w14:val="none"/>
        </w:rPr>
        <w:t xml:space="preserve"> </w:t>
      </w:r>
      <w:r w:rsidRPr="00F9547C">
        <w:rPr>
          <w:rFonts w:eastAsia="Calibri" w:cs="Calibri"/>
          <w:spacing w:val="-2"/>
          <w:kern w:val="0"/>
          <w:szCs w:val="22"/>
          <w14:ligatures w14:val="none"/>
        </w:rPr>
        <w:t>common.</w:t>
      </w:r>
    </w:p>
    <w:p w14:paraId="6CC3A43A" w14:textId="77777777" w:rsidR="00F9547C" w:rsidRPr="00F9547C" w:rsidRDefault="00000000" w:rsidP="00F9547C">
      <w:pPr>
        <w:widowControl w:val="0"/>
        <w:numPr>
          <w:ilvl w:val="0"/>
          <w:numId w:val="29"/>
        </w:numPr>
        <w:tabs>
          <w:tab w:val="left" w:pos="2859"/>
        </w:tabs>
        <w:autoSpaceDE w:val="0"/>
        <w:autoSpaceDN w:val="0"/>
        <w:spacing w:after="0" w:line="263" w:lineRule="exact"/>
        <w:jc w:val="both"/>
        <w:rPr>
          <w:color w:val="156082" w:themeColor="accent1"/>
          <w:szCs w:val="22"/>
          <w:u w:val="single"/>
        </w:rPr>
      </w:pPr>
      <w:hyperlink r:id="rId43">
        <w:r w:rsidR="00F9547C" w:rsidRPr="00F9547C">
          <w:rPr>
            <w:color w:val="156082" w:themeColor="accent1"/>
            <w:szCs w:val="22"/>
            <w:u w:val="single"/>
          </w:rPr>
          <w:t>The</w:t>
        </w:r>
        <w:r w:rsidR="00F9547C" w:rsidRPr="00F9547C">
          <w:rPr>
            <w:color w:val="156082" w:themeColor="accent1"/>
            <w:spacing w:val="-5"/>
            <w:szCs w:val="22"/>
            <w:u w:val="single"/>
          </w:rPr>
          <w:t xml:space="preserve"> </w:t>
        </w:r>
        <w:r w:rsidR="00F9547C" w:rsidRPr="00F9547C">
          <w:rPr>
            <w:color w:val="156082" w:themeColor="accent1"/>
            <w:szCs w:val="22"/>
            <w:u w:val="single"/>
          </w:rPr>
          <w:t>Centers</w:t>
        </w:r>
        <w:r w:rsidR="00F9547C" w:rsidRPr="00F9547C">
          <w:rPr>
            <w:color w:val="156082" w:themeColor="accent1"/>
            <w:spacing w:val="-3"/>
            <w:szCs w:val="22"/>
            <w:u w:val="single"/>
          </w:rPr>
          <w:t xml:space="preserve"> </w:t>
        </w:r>
        <w:r w:rsidR="00F9547C" w:rsidRPr="00F9547C">
          <w:rPr>
            <w:color w:val="156082" w:themeColor="accent1"/>
            <w:szCs w:val="22"/>
            <w:u w:val="single"/>
          </w:rPr>
          <w:t>for</w:t>
        </w:r>
        <w:r w:rsidR="00F9547C" w:rsidRPr="00F9547C">
          <w:rPr>
            <w:color w:val="156082" w:themeColor="accent1"/>
            <w:spacing w:val="-5"/>
            <w:szCs w:val="22"/>
            <w:u w:val="single"/>
          </w:rPr>
          <w:t xml:space="preserve"> </w:t>
        </w:r>
        <w:r w:rsidR="00F9547C" w:rsidRPr="00F9547C">
          <w:rPr>
            <w:color w:val="156082" w:themeColor="accent1"/>
            <w:szCs w:val="22"/>
            <w:u w:val="single"/>
          </w:rPr>
          <w:t>Medicare</w:t>
        </w:r>
        <w:r w:rsidR="00F9547C" w:rsidRPr="00F9547C">
          <w:rPr>
            <w:color w:val="156082" w:themeColor="accent1"/>
            <w:spacing w:val="-2"/>
            <w:szCs w:val="22"/>
            <w:u w:val="single"/>
          </w:rPr>
          <w:t xml:space="preserve"> </w:t>
        </w:r>
        <w:r w:rsidR="00F9547C" w:rsidRPr="00F9547C">
          <w:rPr>
            <w:color w:val="156082" w:themeColor="accent1"/>
            <w:szCs w:val="22"/>
            <w:u w:val="single"/>
          </w:rPr>
          <w:t>and</w:t>
        </w:r>
        <w:r w:rsidR="00F9547C" w:rsidRPr="00F9547C">
          <w:rPr>
            <w:color w:val="156082" w:themeColor="accent1"/>
            <w:spacing w:val="-4"/>
            <w:szCs w:val="22"/>
            <w:u w:val="single"/>
          </w:rPr>
          <w:t xml:space="preserve"> </w:t>
        </w:r>
        <w:r w:rsidR="00F9547C" w:rsidRPr="00F9547C">
          <w:rPr>
            <w:color w:val="156082" w:themeColor="accent1"/>
            <w:szCs w:val="22"/>
            <w:u w:val="single"/>
          </w:rPr>
          <w:t>Medicaid</w:t>
        </w:r>
        <w:r w:rsidR="00F9547C" w:rsidRPr="00F9547C">
          <w:rPr>
            <w:color w:val="156082" w:themeColor="accent1"/>
            <w:spacing w:val="-3"/>
            <w:szCs w:val="22"/>
            <w:u w:val="single"/>
          </w:rPr>
          <w:t xml:space="preserve"> </w:t>
        </w:r>
        <w:r w:rsidR="00F9547C" w:rsidRPr="00F9547C">
          <w:rPr>
            <w:color w:val="156082" w:themeColor="accent1"/>
            <w:spacing w:val="-4"/>
            <w:szCs w:val="22"/>
            <w:u w:val="single"/>
          </w:rPr>
          <w:t>(CMS)</w:t>
        </w:r>
      </w:hyperlink>
    </w:p>
    <w:p w14:paraId="28803FE1" w14:textId="77777777" w:rsidR="00F9547C" w:rsidRPr="00F9547C" w:rsidRDefault="00F9547C" w:rsidP="00F9547C">
      <w:pPr>
        <w:widowControl w:val="0"/>
        <w:tabs>
          <w:tab w:val="left" w:pos="2859"/>
        </w:tabs>
        <w:autoSpaceDE w:val="0"/>
        <w:autoSpaceDN w:val="0"/>
        <w:spacing w:after="0" w:line="263" w:lineRule="exact"/>
        <w:ind w:left="720"/>
        <w:jc w:val="both"/>
        <w:rPr>
          <w:szCs w:val="22"/>
        </w:rPr>
      </w:pPr>
      <w:r w:rsidRPr="00F9547C">
        <w:rPr>
          <w:szCs w:val="22"/>
        </w:rPr>
        <w:t>On September 8, 2016, the Federal Register posted the final rule Emergency Preparedness Requirements for CMS Participating Providers and Suppliers. All 17 types of healthcare</w:t>
      </w:r>
      <w:r w:rsidRPr="00F9547C">
        <w:rPr>
          <w:spacing w:val="-2"/>
          <w:szCs w:val="22"/>
        </w:rPr>
        <w:t xml:space="preserve"> </w:t>
      </w:r>
      <w:r w:rsidRPr="00F9547C">
        <w:rPr>
          <w:szCs w:val="22"/>
        </w:rPr>
        <w:t>providers and</w:t>
      </w:r>
      <w:r w:rsidRPr="00F9547C">
        <w:rPr>
          <w:spacing w:val="-1"/>
          <w:szCs w:val="22"/>
        </w:rPr>
        <w:t xml:space="preserve"> </w:t>
      </w:r>
      <w:r w:rsidRPr="00F9547C">
        <w:rPr>
          <w:szCs w:val="22"/>
        </w:rPr>
        <w:t>suppliers affected</w:t>
      </w:r>
      <w:r w:rsidRPr="00F9547C">
        <w:rPr>
          <w:spacing w:val="-1"/>
          <w:szCs w:val="22"/>
        </w:rPr>
        <w:t xml:space="preserve"> </w:t>
      </w:r>
      <w:r w:rsidRPr="00F9547C">
        <w:rPr>
          <w:szCs w:val="22"/>
        </w:rPr>
        <w:t>by</w:t>
      </w:r>
      <w:r w:rsidRPr="00F9547C">
        <w:rPr>
          <w:spacing w:val="-1"/>
          <w:szCs w:val="22"/>
        </w:rPr>
        <w:t xml:space="preserve"> </w:t>
      </w:r>
      <w:r w:rsidRPr="00F9547C">
        <w:rPr>
          <w:szCs w:val="22"/>
        </w:rPr>
        <w:t>this rule were to</w:t>
      </w:r>
      <w:r w:rsidRPr="00F9547C">
        <w:rPr>
          <w:spacing w:val="-1"/>
          <w:szCs w:val="22"/>
        </w:rPr>
        <w:t xml:space="preserve"> </w:t>
      </w:r>
      <w:r w:rsidRPr="00F9547C">
        <w:rPr>
          <w:szCs w:val="22"/>
        </w:rPr>
        <w:t>comply</w:t>
      </w:r>
      <w:r w:rsidRPr="00F9547C">
        <w:rPr>
          <w:spacing w:val="-1"/>
          <w:szCs w:val="22"/>
        </w:rPr>
        <w:t xml:space="preserve"> </w:t>
      </w:r>
      <w:r w:rsidRPr="00F9547C">
        <w:rPr>
          <w:szCs w:val="22"/>
        </w:rPr>
        <w:t>and implement all regulations on November 15, 2017. See the CMS website for the complete</w:t>
      </w:r>
      <w:r w:rsidRPr="00F9547C">
        <w:rPr>
          <w:spacing w:val="-11"/>
          <w:szCs w:val="22"/>
        </w:rPr>
        <w:t xml:space="preserve"> </w:t>
      </w:r>
      <w:r w:rsidRPr="00F9547C">
        <w:rPr>
          <w:szCs w:val="22"/>
        </w:rPr>
        <w:t>list</w:t>
      </w:r>
      <w:r w:rsidRPr="00F9547C">
        <w:rPr>
          <w:spacing w:val="-11"/>
          <w:szCs w:val="22"/>
        </w:rPr>
        <w:t xml:space="preserve"> </w:t>
      </w:r>
      <w:r w:rsidRPr="00F9547C">
        <w:rPr>
          <w:szCs w:val="22"/>
        </w:rPr>
        <w:t>of</w:t>
      </w:r>
      <w:r w:rsidRPr="00F9547C">
        <w:rPr>
          <w:spacing w:val="-9"/>
          <w:szCs w:val="22"/>
        </w:rPr>
        <w:t xml:space="preserve"> </w:t>
      </w:r>
      <w:r w:rsidRPr="00F9547C">
        <w:rPr>
          <w:szCs w:val="22"/>
        </w:rPr>
        <w:t>requirements,</w:t>
      </w:r>
      <w:r w:rsidRPr="00F9547C">
        <w:rPr>
          <w:spacing w:val="-8"/>
          <w:szCs w:val="22"/>
        </w:rPr>
        <w:t xml:space="preserve"> </w:t>
      </w:r>
      <w:r w:rsidRPr="00F9547C">
        <w:rPr>
          <w:szCs w:val="22"/>
        </w:rPr>
        <w:t>interpretive</w:t>
      </w:r>
      <w:r w:rsidRPr="00F9547C">
        <w:rPr>
          <w:spacing w:val="-10"/>
          <w:szCs w:val="22"/>
        </w:rPr>
        <w:t xml:space="preserve"> </w:t>
      </w:r>
      <w:r w:rsidRPr="00F9547C">
        <w:rPr>
          <w:szCs w:val="22"/>
        </w:rPr>
        <w:t>guidance,</w:t>
      </w:r>
      <w:r w:rsidRPr="00F9547C">
        <w:rPr>
          <w:spacing w:val="-8"/>
          <w:szCs w:val="22"/>
        </w:rPr>
        <w:t xml:space="preserve"> </w:t>
      </w:r>
      <w:r w:rsidRPr="00F9547C">
        <w:rPr>
          <w:szCs w:val="22"/>
        </w:rPr>
        <w:t>and</w:t>
      </w:r>
      <w:r w:rsidRPr="00F9547C">
        <w:rPr>
          <w:spacing w:val="-8"/>
          <w:szCs w:val="22"/>
        </w:rPr>
        <w:t xml:space="preserve"> </w:t>
      </w:r>
      <w:r w:rsidRPr="00F9547C">
        <w:rPr>
          <w:szCs w:val="22"/>
        </w:rPr>
        <w:t>other</w:t>
      </w:r>
      <w:r w:rsidRPr="00F9547C">
        <w:rPr>
          <w:spacing w:val="-10"/>
          <w:szCs w:val="22"/>
        </w:rPr>
        <w:t xml:space="preserve"> </w:t>
      </w:r>
      <w:r w:rsidRPr="00F9547C">
        <w:rPr>
          <w:szCs w:val="22"/>
        </w:rPr>
        <w:t>resources.</w:t>
      </w:r>
      <w:r w:rsidRPr="00F9547C">
        <w:rPr>
          <w:spacing w:val="-9"/>
          <w:szCs w:val="22"/>
        </w:rPr>
        <w:t xml:space="preserve"> </w:t>
      </w:r>
      <w:r w:rsidRPr="00F9547C">
        <w:rPr>
          <w:szCs w:val="22"/>
        </w:rPr>
        <w:t>Additional resources for compliance with the CMS Rule:</w:t>
      </w:r>
    </w:p>
    <w:p w14:paraId="5B1F697D" w14:textId="77777777" w:rsidR="00F9547C" w:rsidRPr="00F9547C" w:rsidRDefault="00000000" w:rsidP="00F9547C">
      <w:pPr>
        <w:widowControl w:val="0"/>
        <w:numPr>
          <w:ilvl w:val="1"/>
          <w:numId w:val="29"/>
        </w:numPr>
        <w:tabs>
          <w:tab w:val="left" w:pos="3581"/>
        </w:tabs>
        <w:autoSpaceDE w:val="0"/>
        <w:autoSpaceDN w:val="0"/>
        <w:spacing w:after="0" w:line="265" w:lineRule="exact"/>
        <w:ind w:left="1260"/>
        <w:jc w:val="both"/>
        <w:rPr>
          <w:color w:val="156082" w:themeColor="accent1"/>
          <w:szCs w:val="22"/>
          <w:u w:val="single"/>
        </w:rPr>
      </w:pPr>
      <w:hyperlink r:id="rId44">
        <w:r w:rsidR="00F9547C" w:rsidRPr="00F9547C">
          <w:rPr>
            <w:color w:val="156082" w:themeColor="accent1"/>
            <w:szCs w:val="22"/>
            <w:u w:val="single"/>
          </w:rPr>
          <w:t>ASPR</w:t>
        </w:r>
        <w:r w:rsidR="00F9547C" w:rsidRPr="00F9547C">
          <w:rPr>
            <w:color w:val="156082" w:themeColor="accent1"/>
            <w:spacing w:val="-5"/>
            <w:szCs w:val="22"/>
            <w:u w:val="single"/>
          </w:rPr>
          <w:t xml:space="preserve"> </w:t>
        </w:r>
        <w:r w:rsidR="00F9547C" w:rsidRPr="00F9547C">
          <w:rPr>
            <w:color w:val="156082" w:themeColor="accent1"/>
            <w:spacing w:val="-2"/>
            <w:szCs w:val="22"/>
            <w:u w:val="single"/>
          </w:rPr>
          <w:t>TRACIE</w:t>
        </w:r>
      </w:hyperlink>
    </w:p>
    <w:p w14:paraId="5F1EB693" w14:textId="77777777" w:rsidR="00F9547C" w:rsidRPr="00F9547C" w:rsidRDefault="00000000" w:rsidP="00F9547C">
      <w:pPr>
        <w:widowControl w:val="0"/>
        <w:numPr>
          <w:ilvl w:val="1"/>
          <w:numId w:val="29"/>
        </w:numPr>
        <w:tabs>
          <w:tab w:val="left" w:pos="3581"/>
        </w:tabs>
        <w:autoSpaceDE w:val="0"/>
        <w:autoSpaceDN w:val="0"/>
        <w:spacing w:before="24" w:after="0" w:line="240" w:lineRule="auto"/>
        <w:ind w:left="1260"/>
        <w:jc w:val="both"/>
        <w:rPr>
          <w:szCs w:val="22"/>
        </w:rPr>
      </w:pPr>
      <w:hyperlink r:id="rId45">
        <w:r w:rsidR="00F9547C" w:rsidRPr="00F9547C">
          <w:rPr>
            <w:color w:val="156082" w:themeColor="accent1"/>
            <w:szCs w:val="22"/>
            <w:u w:val="single"/>
          </w:rPr>
          <w:t>Understanding</w:t>
        </w:r>
        <w:r w:rsidR="00F9547C" w:rsidRPr="00F9547C">
          <w:rPr>
            <w:color w:val="156082" w:themeColor="accent1"/>
            <w:spacing w:val="-6"/>
            <w:szCs w:val="22"/>
            <w:u w:val="single"/>
          </w:rPr>
          <w:t xml:space="preserve"> </w:t>
        </w:r>
        <w:r w:rsidR="00F9547C" w:rsidRPr="00F9547C">
          <w:rPr>
            <w:color w:val="156082" w:themeColor="accent1"/>
            <w:szCs w:val="22"/>
            <w:u w:val="single"/>
          </w:rPr>
          <w:t>the</w:t>
        </w:r>
        <w:r w:rsidR="00F9547C" w:rsidRPr="00F9547C">
          <w:rPr>
            <w:color w:val="156082" w:themeColor="accent1"/>
            <w:spacing w:val="-3"/>
            <w:szCs w:val="22"/>
            <w:u w:val="single"/>
          </w:rPr>
          <w:t xml:space="preserve"> </w:t>
        </w:r>
        <w:r w:rsidR="00F9547C" w:rsidRPr="00F9547C">
          <w:rPr>
            <w:color w:val="156082" w:themeColor="accent1"/>
            <w:szCs w:val="22"/>
            <w:u w:val="single"/>
          </w:rPr>
          <w:t>CMS</w:t>
        </w:r>
        <w:r w:rsidR="00F9547C" w:rsidRPr="00F9547C">
          <w:rPr>
            <w:color w:val="156082" w:themeColor="accent1"/>
            <w:spacing w:val="-3"/>
            <w:szCs w:val="22"/>
            <w:u w:val="single"/>
          </w:rPr>
          <w:t xml:space="preserve"> </w:t>
        </w:r>
        <w:r w:rsidR="00F9547C" w:rsidRPr="00F9547C">
          <w:rPr>
            <w:color w:val="156082" w:themeColor="accent1"/>
            <w:szCs w:val="22"/>
            <w:u w:val="single"/>
          </w:rPr>
          <w:t>Rule</w:t>
        </w:r>
      </w:hyperlink>
      <w:r w:rsidR="00F9547C" w:rsidRPr="00F9547C">
        <w:rPr>
          <w:color w:val="4471C4"/>
          <w:spacing w:val="-4"/>
          <w:szCs w:val="22"/>
        </w:rPr>
        <w:t xml:space="preserve"> </w:t>
      </w:r>
      <w:r w:rsidR="00F9547C" w:rsidRPr="00F9547C">
        <w:rPr>
          <w:szCs w:val="22"/>
        </w:rPr>
        <w:t>(CMS</w:t>
      </w:r>
      <w:r w:rsidR="00F9547C" w:rsidRPr="00F9547C">
        <w:rPr>
          <w:spacing w:val="-3"/>
          <w:szCs w:val="22"/>
        </w:rPr>
        <w:t xml:space="preserve"> </w:t>
      </w:r>
      <w:r w:rsidR="00F9547C" w:rsidRPr="00F9547C">
        <w:rPr>
          <w:spacing w:val="-2"/>
          <w:szCs w:val="22"/>
        </w:rPr>
        <w:t>webinar)</w:t>
      </w:r>
    </w:p>
    <w:p w14:paraId="384F2142" w14:textId="77777777" w:rsidR="00F9547C" w:rsidRPr="00F9547C" w:rsidRDefault="00000000" w:rsidP="00F9547C">
      <w:pPr>
        <w:widowControl w:val="0"/>
        <w:numPr>
          <w:ilvl w:val="1"/>
          <w:numId w:val="29"/>
        </w:numPr>
        <w:tabs>
          <w:tab w:val="left" w:pos="3579"/>
        </w:tabs>
        <w:autoSpaceDE w:val="0"/>
        <w:autoSpaceDN w:val="0"/>
        <w:spacing w:before="20" w:after="0" w:line="240" w:lineRule="auto"/>
        <w:ind w:left="1260"/>
        <w:jc w:val="both"/>
        <w:rPr>
          <w:color w:val="156082" w:themeColor="accent1"/>
          <w:szCs w:val="22"/>
          <w:u w:val="single"/>
        </w:rPr>
      </w:pPr>
      <w:hyperlink r:id="rId46">
        <w:r w:rsidR="00F9547C" w:rsidRPr="00F9547C">
          <w:rPr>
            <w:color w:val="156082" w:themeColor="accent1"/>
            <w:szCs w:val="22"/>
            <w:u w:val="single"/>
          </w:rPr>
          <w:t>Central</w:t>
        </w:r>
        <w:r w:rsidR="00F9547C" w:rsidRPr="00F9547C">
          <w:rPr>
            <w:color w:val="156082" w:themeColor="accent1"/>
            <w:spacing w:val="-5"/>
            <w:szCs w:val="22"/>
            <w:u w:val="single"/>
          </w:rPr>
          <w:t xml:space="preserve"> </w:t>
        </w:r>
        <w:r w:rsidR="00F9547C" w:rsidRPr="00F9547C">
          <w:rPr>
            <w:color w:val="156082" w:themeColor="accent1"/>
            <w:szCs w:val="22"/>
            <w:u w:val="single"/>
          </w:rPr>
          <w:t>and</w:t>
        </w:r>
        <w:r w:rsidR="00F9547C" w:rsidRPr="00F9547C">
          <w:rPr>
            <w:color w:val="156082" w:themeColor="accent1"/>
            <w:spacing w:val="-4"/>
            <w:szCs w:val="22"/>
            <w:u w:val="single"/>
          </w:rPr>
          <w:t xml:space="preserve"> </w:t>
        </w:r>
        <w:r w:rsidR="00F9547C" w:rsidRPr="00F9547C">
          <w:rPr>
            <w:color w:val="156082" w:themeColor="accent1"/>
            <w:szCs w:val="22"/>
            <w:u w:val="single"/>
          </w:rPr>
          <w:t>West</w:t>
        </w:r>
        <w:r w:rsidR="00F9547C" w:rsidRPr="00F9547C">
          <w:rPr>
            <w:color w:val="156082" w:themeColor="accent1"/>
            <w:spacing w:val="-3"/>
            <w:szCs w:val="22"/>
            <w:u w:val="single"/>
          </w:rPr>
          <w:t xml:space="preserve"> </w:t>
        </w:r>
        <w:r w:rsidR="00F9547C" w:rsidRPr="00F9547C">
          <w:rPr>
            <w:color w:val="156082" w:themeColor="accent1"/>
            <w:szCs w:val="22"/>
            <w:u w:val="single"/>
          </w:rPr>
          <w:t>Central</w:t>
        </w:r>
        <w:r w:rsidR="00F9547C" w:rsidRPr="00F9547C">
          <w:rPr>
            <w:color w:val="156082" w:themeColor="accent1"/>
            <w:spacing w:val="-1"/>
            <w:szCs w:val="22"/>
            <w:u w:val="single"/>
          </w:rPr>
          <w:t xml:space="preserve"> </w:t>
        </w:r>
        <w:r w:rsidR="00F9547C" w:rsidRPr="00F9547C">
          <w:rPr>
            <w:color w:val="156082" w:themeColor="accent1"/>
            <w:szCs w:val="22"/>
            <w:u w:val="single"/>
          </w:rPr>
          <w:t>Coalitions’</w:t>
        </w:r>
        <w:r w:rsidR="00F9547C" w:rsidRPr="00F9547C">
          <w:rPr>
            <w:color w:val="156082" w:themeColor="accent1"/>
            <w:spacing w:val="-1"/>
            <w:szCs w:val="22"/>
            <w:u w:val="single"/>
          </w:rPr>
          <w:t xml:space="preserve"> </w:t>
        </w:r>
        <w:r w:rsidR="00F9547C" w:rsidRPr="00F9547C">
          <w:rPr>
            <w:color w:val="156082" w:themeColor="accent1"/>
            <w:spacing w:val="-2"/>
            <w:szCs w:val="22"/>
            <w:u w:val="single"/>
          </w:rPr>
          <w:t>website</w:t>
        </w:r>
      </w:hyperlink>
    </w:p>
    <w:p w14:paraId="4EBBC47B" w14:textId="77777777" w:rsidR="00F9547C" w:rsidRPr="00F9547C" w:rsidRDefault="00F9547C" w:rsidP="00F9547C">
      <w:pPr>
        <w:widowControl w:val="0"/>
        <w:numPr>
          <w:ilvl w:val="0"/>
          <w:numId w:val="29"/>
        </w:numPr>
        <w:tabs>
          <w:tab w:val="left" w:pos="2860"/>
        </w:tabs>
        <w:autoSpaceDE w:val="0"/>
        <w:autoSpaceDN w:val="0"/>
        <w:spacing w:before="23" w:after="0" w:line="240" w:lineRule="auto"/>
        <w:jc w:val="both"/>
        <w:rPr>
          <w:szCs w:val="22"/>
        </w:rPr>
      </w:pPr>
      <w:r w:rsidRPr="00F9547C">
        <w:rPr>
          <w:szCs w:val="22"/>
        </w:rPr>
        <w:t>The</w:t>
      </w:r>
      <w:r w:rsidRPr="00F9547C">
        <w:rPr>
          <w:spacing w:val="-4"/>
          <w:szCs w:val="22"/>
        </w:rPr>
        <w:t xml:space="preserve"> </w:t>
      </w:r>
      <w:r w:rsidRPr="00F9547C">
        <w:rPr>
          <w:szCs w:val="22"/>
        </w:rPr>
        <w:t>Joint</w:t>
      </w:r>
      <w:r w:rsidRPr="00F9547C">
        <w:rPr>
          <w:spacing w:val="-2"/>
          <w:szCs w:val="22"/>
        </w:rPr>
        <w:t xml:space="preserve"> Commission</w:t>
      </w:r>
    </w:p>
    <w:p w14:paraId="146D84EB" w14:textId="77777777" w:rsidR="00F9547C" w:rsidRPr="00F9547C" w:rsidRDefault="00F9547C" w:rsidP="00F9547C">
      <w:pPr>
        <w:widowControl w:val="0"/>
        <w:tabs>
          <w:tab w:val="left" w:pos="2860"/>
        </w:tabs>
        <w:autoSpaceDE w:val="0"/>
        <w:autoSpaceDN w:val="0"/>
        <w:spacing w:before="23" w:after="0" w:line="240" w:lineRule="auto"/>
        <w:ind w:left="720"/>
        <w:jc w:val="both"/>
        <w:rPr>
          <w:szCs w:val="22"/>
        </w:rPr>
      </w:pPr>
      <w:r w:rsidRPr="00F9547C">
        <w:rPr>
          <w:szCs w:val="22"/>
        </w:rPr>
        <w:t>The</w:t>
      </w:r>
      <w:r w:rsidRPr="00F9547C">
        <w:rPr>
          <w:spacing w:val="-3"/>
          <w:szCs w:val="22"/>
        </w:rPr>
        <w:t xml:space="preserve"> </w:t>
      </w:r>
      <w:r w:rsidRPr="00F9547C">
        <w:rPr>
          <w:szCs w:val="22"/>
        </w:rPr>
        <w:t>Joint</w:t>
      </w:r>
      <w:r w:rsidRPr="00F9547C">
        <w:rPr>
          <w:spacing w:val="-3"/>
          <w:szCs w:val="22"/>
        </w:rPr>
        <w:t xml:space="preserve"> </w:t>
      </w:r>
      <w:r w:rsidRPr="00F9547C">
        <w:rPr>
          <w:szCs w:val="22"/>
        </w:rPr>
        <w:t>Commission</w:t>
      </w:r>
      <w:r w:rsidRPr="00F9547C">
        <w:rPr>
          <w:spacing w:val="-1"/>
          <w:szCs w:val="22"/>
        </w:rPr>
        <w:t xml:space="preserve"> </w:t>
      </w:r>
      <w:r w:rsidRPr="00F9547C">
        <w:rPr>
          <w:szCs w:val="22"/>
        </w:rPr>
        <w:t>accredits the</w:t>
      </w:r>
      <w:r w:rsidRPr="00F9547C">
        <w:rPr>
          <w:spacing w:val="-3"/>
          <w:szCs w:val="22"/>
        </w:rPr>
        <w:t xml:space="preserve"> </w:t>
      </w:r>
      <w:r w:rsidRPr="00F9547C">
        <w:rPr>
          <w:szCs w:val="22"/>
        </w:rPr>
        <w:t>full spectrum</w:t>
      </w:r>
      <w:r w:rsidRPr="00F9547C">
        <w:rPr>
          <w:spacing w:val="-1"/>
          <w:szCs w:val="22"/>
        </w:rPr>
        <w:t xml:space="preserve"> </w:t>
      </w:r>
      <w:r w:rsidRPr="00F9547C">
        <w:rPr>
          <w:szCs w:val="22"/>
        </w:rPr>
        <w:t>of</w:t>
      </w:r>
      <w:r w:rsidRPr="00F9547C">
        <w:rPr>
          <w:spacing w:val="-1"/>
          <w:szCs w:val="22"/>
        </w:rPr>
        <w:t xml:space="preserve"> </w:t>
      </w:r>
      <w:r w:rsidRPr="00F9547C">
        <w:rPr>
          <w:szCs w:val="22"/>
        </w:rPr>
        <w:t>healthcare</w:t>
      </w:r>
      <w:r w:rsidRPr="00F9547C">
        <w:rPr>
          <w:spacing w:val="-3"/>
          <w:szCs w:val="22"/>
        </w:rPr>
        <w:t xml:space="preserve"> </w:t>
      </w:r>
      <w:r w:rsidRPr="00F9547C">
        <w:rPr>
          <w:szCs w:val="22"/>
        </w:rPr>
        <w:t>providers –</w:t>
      </w:r>
      <w:r w:rsidRPr="00F9547C">
        <w:rPr>
          <w:spacing w:val="-3"/>
          <w:szCs w:val="22"/>
        </w:rPr>
        <w:t xml:space="preserve"> </w:t>
      </w:r>
      <w:r w:rsidRPr="00F9547C">
        <w:rPr>
          <w:szCs w:val="22"/>
        </w:rPr>
        <w:t>including hospitals, ambulatory care settings, home care, nursing homes, behavioral health programs</w:t>
      </w:r>
      <w:r w:rsidRPr="00F9547C">
        <w:rPr>
          <w:spacing w:val="-8"/>
          <w:szCs w:val="22"/>
        </w:rPr>
        <w:t xml:space="preserve"> </w:t>
      </w:r>
      <w:r w:rsidRPr="00F9547C">
        <w:rPr>
          <w:szCs w:val="22"/>
        </w:rPr>
        <w:t>and</w:t>
      </w:r>
      <w:r w:rsidRPr="00F9547C">
        <w:rPr>
          <w:spacing w:val="-5"/>
          <w:szCs w:val="22"/>
        </w:rPr>
        <w:t xml:space="preserve"> </w:t>
      </w:r>
      <w:r w:rsidRPr="00F9547C">
        <w:rPr>
          <w:szCs w:val="22"/>
        </w:rPr>
        <w:t>laboratories.</w:t>
      </w:r>
      <w:r w:rsidRPr="00F9547C">
        <w:rPr>
          <w:spacing w:val="-8"/>
          <w:szCs w:val="22"/>
        </w:rPr>
        <w:t xml:space="preserve"> </w:t>
      </w:r>
      <w:r w:rsidRPr="00F9547C">
        <w:rPr>
          <w:szCs w:val="22"/>
        </w:rPr>
        <w:t>For</w:t>
      </w:r>
      <w:r w:rsidRPr="00F9547C">
        <w:rPr>
          <w:spacing w:val="-4"/>
          <w:szCs w:val="22"/>
        </w:rPr>
        <w:t xml:space="preserve"> </w:t>
      </w:r>
      <w:r w:rsidRPr="00F9547C">
        <w:rPr>
          <w:szCs w:val="22"/>
        </w:rPr>
        <w:t>emergency</w:t>
      </w:r>
      <w:r w:rsidRPr="00F9547C">
        <w:rPr>
          <w:spacing w:val="-7"/>
          <w:szCs w:val="22"/>
        </w:rPr>
        <w:t xml:space="preserve"> </w:t>
      </w:r>
      <w:r w:rsidRPr="00F9547C">
        <w:rPr>
          <w:szCs w:val="22"/>
        </w:rPr>
        <w:t>management,</w:t>
      </w:r>
      <w:r w:rsidRPr="00F9547C">
        <w:rPr>
          <w:spacing w:val="-5"/>
          <w:szCs w:val="22"/>
        </w:rPr>
        <w:t xml:space="preserve"> </w:t>
      </w:r>
      <w:r w:rsidRPr="00F9547C">
        <w:rPr>
          <w:szCs w:val="22"/>
        </w:rPr>
        <w:t>many</w:t>
      </w:r>
      <w:r w:rsidRPr="00F9547C">
        <w:rPr>
          <w:spacing w:val="-6"/>
          <w:szCs w:val="22"/>
        </w:rPr>
        <w:t xml:space="preserve"> </w:t>
      </w:r>
      <w:r w:rsidRPr="00F9547C">
        <w:rPr>
          <w:szCs w:val="22"/>
        </w:rPr>
        <w:t>of</w:t>
      </w:r>
      <w:r w:rsidRPr="00F9547C">
        <w:rPr>
          <w:spacing w:val="-5"/>
          <w:szCs w:val="22"/>
        </w:rPr>
        <w:t xml:space="preserve"> </w:t>
      </w:r>
      <w:r w:rsidRPr="00F9547C">
        <w:rPr>
          <w:szCs w:val="22"/>
        </w:rPr>
        <w:t>the</w:t>
      </w:r>
      <w:r w:rsidRPr="00F9547C">
        <w:rPr>
          <w:spacing w:val="-7"/>
          <w:szCs w:val="22"/>
        </w:rPr>
        <w:t xml:space="preserve"> </w:t>
      </w:r>
      <w:r w:rsidRPr="00F9547C">
        <w:rPr>
          <w:szCs w:val="22"/>
        </w:rPr>
        <w:t>standards</w:t>
      </w:r>
      <w:r w:rsidRPr="00F9547C">
        <w:rPr>
          <w:spacing w:val="-8"/>
          <w:szCs w:val="22"/>
        </w:rPr>
        <w:t xml:space="preserve"> </w:t>
      </w:r>
      <w:r w:rsidRPr="00F9547C">
        <w:rPr>
          <w:szCs w:val="22"/>
        </w:rPr>
        <w:t>that apply</w:t>
      </w:r>
      <w:r w:rsidRPr="00F9547C">
        <w:rPr>
          <w:spacing w:val="-13"/>
          <w:szCs w:val="22"/>
        </w:rPr>
        <w:t xml:space="preserve"> </w:t>
      </w:r>
      <w:r w:rsidRPr="00F9547C">
        <w:rPr>
          <w:szCs w:val="22"/>
        </w:rPr>
        <w:t>to</w:t>
      </w:r>
      <w:r w:rsidRPr="00F9547C">
        <w:rPr>
          <w:spacing w:val="-12"/>
          <w:szCs w:val="22"/>
        </w:rPr>
        <w:t xml:space="preserve"> </w:t>
      </w:r>
      <w:r w:rsidRPr="00F9547C">
        <w:rPr>
          <w:szCs w:val="22"/>
        </w:rPr>
        <w:t>hospitals</w:t>
      </w:r>
      <w:r w:rsidRPr="00F9547C">
        <w:rPr>
          <w:spacing w:val="-13"/>
          <w:szCs w:val="22"/>
        </w:rPr>
        <w:t xml:space="preserve"> </w:t>
      </w:r>
      <w:r w:rsidRPr="00F9547C">
        <w:rPr>
          <w:szCs w:val="22"/>
        </w:rPr>
        <w:t>apply</w:t>
      </w:r>
      <w:r w:rsidRPr="00F9547C">
        <w:rPr>
          <w:spacing w:val="-12"/>
          <w:szCs w:val="22"/>
        </w:rPr>
        <w:t xml:space="preserve"> </w:t>
      </w:r>
      <w:r w:rsidRPr="00F9547C">
        <w:rPr>
          <w:szCs w:val="22"/>
        </w:rPr>
        <w:t>to</w:t>
      </w:r>
      <w:r w:rsidRPr="00F9547C">
        <w:rPr>
          <w:spacing w:val="-13"/>
          <w:szCs w:val="22"/>
        </w:rPr>
        <w:t xml:space="preserve"> </w:t>
      </w:r>
      <w:r w:rsidRPr="00F9547C">
        <w:rPr>
          <w:szCs w:val="22"/>
        </w:rPr>
        <w:t>other</w:t>
      </w:r>
      <w:r w:rsidRPr="00F9547C">
        <w:rPr>
          <w:spacing w:val="-12"/>
          <w:szCs w:val="22"/>
        </w:rPr>
        <w:t xml:space="preserve"> </w:t>
      </w:r>
      <w:r w:rsidRPr="00F9547C">
        <w:rPr>
          <w:szCs w:val="22"/>
        </w:rPr>
        <w:t>settings</w:t>
      </w:r>
      <w:r w:rsidRPr="00F9547C">
        <w:rPr>
          <w:spacing w:val="-13"/>
          <w:szCs w:val="22"/>
        </w:rPr>
        <w:t xml:space="preserve"> </w:t>
      </w:r>
      <w:r w:rsidRPr="00F9547C">
        <w:rPr>
          <w:szCs w:val="22"/>
        </w:rPr>
        <w:t>across</w:t>
      </w:r>
      <w:r w:rsidRPr="00F9547C">
        <w:rPr>
          <w:spacing w:val="-12"/>
          <w:szCs w:val="22"/>
        </w:rPr>
        <w:t xml:space="preserve"> </w:t>
      </w:r>
      <w:r w:rsidRPr="00F9547C">
        <w:rPr>
          <w:szCs w:val="22"/>
        </w:rPr>
        <w:t>the</w:t>
      </w:r>
      <w:r w:rsidRPr="00F9547C">
        <w:rPr>
          <w:spacing w:val="-12"/>
          <w:szCs w:val="22"/>
        </w:rPr>
        <w:t xml:space="preserve"> </w:t>
      </w:r>
      <w:r w:rsidRPr="00F9547C">
        <w:rPr>
          <w:szCs w:val="22"/>
        </w:rPr>
        <w:t>care</w:t>
      </w:r>
      <w:r w:rsidRPr="00F9547C">
        <w:rPr>
          <w:spacing w:val="-13"/>
          <w:szCs w:val="22"/>
        </w:rPr>
        <w:t xml:space="preserve"> </w:t>
      </w:r>
      <w:r w:rsidRPr="00F9547C">
        <w:rPr>
          <w:szCs w:val="22"/>
        </w:rPr>
        <w:t>continuum.</w:t>
      </w:r>
      <w:r w:rsidRPr="00F9547C">
        <w:rPr>
          <w:spacing w:val="-12"/>
          <w:szCs w:val="22"/>
        </w:rPr>
        <w:t xml:space="preserve"> </w:t>
      </w:r>
      <w:r w:rsidRPr="00F9547C">
        <w:rPr>
          <w:szCs w:val="22"/>
        </w:rPr>
        <w:t>As</w:t>
      </w:r>
      <w:r w:rsidRPr="00F9547C">
        <w:rPr>
          <w:spacing w:val="-13"/>
          <w:szCs w:val="22"/>
        </w:rPr>
        <w:t xml:space="preserve"> </w:t>
      </w:r>
      <w:r w:rsidRPr="00F9547C">
        <w:rPr>
          <w:szCs w:val="22"/>
        </w:rPr>
        <w:t>such,</w:t>
      </w:r>
      <w:r w:rsidRPr="00F9547C">
        <w:rPr>
          <w:spacing w:val="-12"/>
          <w:szCs w:val="22"/>
        </w:rPr>
        <w:t xml:space="preserve"> </w:t>
      </w:r>
      <w:r w:rsidRPr="00F9547C">
        <w:rPr>
          <w:szCs w:val="22"/>
        </w:rPr>
        <w:t>the</w:t>
      </w:r>
      <w:r w:rsidRPr="00F9547C">
        <w:rPr>
          <w:spacing w:val="-13"/>
          <w:szCs w:val="22"/>
        </w:rPr>
        <w:t xml:space="preserve"> </w:t>
      </w:r>
      <w:r w:rsidRPr="00F9547C">
        <w:rPr>
          <w:szCs w:val="22"/>
        </w:rPr>
        <w:t>Joint Commission’s</w:t>
      </w:r>
      <w:r w:rsidRPr="00F9547C">
        <w:rPr>
          <w:spacing w:val="-5"/>
          <w:szCs w:val="22"/>
        </w:rPr>
        <w:t xml:space="preserve"> </w:t>
      </w:r>
      <w:r w:rsidRPr="00F9547C">
        <w:rPr>
          <w:szCs w:val="22"/>
        </w:rPr>
        <w:t>emergency</w:t>
      </w:r>
      <w:r w:rsidRPr="00F9547C">
        <w:rPr>
          <w:spacing w:val="-6"/>
          <w:szCs w:val="22"/>
        </w:rPr>
        <w:t xml:space="preserve"> </w:t>
      </w:r>
      <w:r w:rsidRPr="00F9547C">
        <w:rPr>
          <w:szCs w:val="22"/>
        </w:rPr>
        <w:t>management</w:t>
      </w:r>
      <w:r w:rsidRPr="00F9547C">
        <w:rPr>
          <w:spacing w:val="-4"/>
          <w:szCs w:val="22"/>
        </w:rPr>
        <w:t xml:space="preserve"> </w:t>
      </w:r>
      <w:r w:rsidRPr="00F9547C">
        <w:rPr>
          <w:szCs w:val="22"/>
        </w:rPr>
        <w:t>standards</w:t>
      </w:r>
      <w:r w:rsidRPr="00F9547C">
        <w:rPr>
          <w:spacing w:val="-2"/>
          <w:szCs w:val="22"/>
        </w:rPr>
        <w:t xml:space="preserve"> </w:t>
      </w:r>
      <w:r w:rsidRPr="00F9547C">
        <w:rPr>
          <w:szCs w:val="22"/>
        </w:rPr>
        <w:t>provide</w:t>
      </w:r>
      <w:r w:rsidRPr="00F9547C">
        <w:rPr>
          <w:spacing w:val="-7"/>
          <w:szCs w:val="22"/>
        </w:rPr>
        <w:t xml:space="preserve"> </w:t>
      </w:r>
      <w:r w:rsidRPr="00F9547C">
        <w:rPr>
          <w:szCs w:val="22"/>
        </w:rPr>
        <w:t>a</w:t>
      </w:r>
      <w:r w:rsidRPr="00F9547C">
        <w:rPr>
          <w:spacing w:val="-4"/>
          <w:szCs w:val="22"/>
        </w:rPr>
        <w:t xml:space="preserve"> </w:t>
      </w:r>
      <w:r w:rsidRPr="00F9547C">
        <w:rPr>
          <w:szCs w:val="22"/>
        </w:rPr>
        <w:t>valuable</w:t>
      </w:r>
      <w:r w:rsidRPr="00F9547C">
        <w:rPr>
          <w:spacing w:val="-8"/>
          <w:szCs w:val="22"/>
        </w:rPr>
        <w:t xml:space="preserve"> </w:t>
      </w:r>
      <w:r w:rsidRPr="00F9547C">
        <w:rPr>
          <w:szCs w:val="22"/>
        </w:rPr>
        <w:t>foundation</w:t>
      </w:r>
      <w:r w:rsidRPr="00F9547C">
        <w:rPr>
          <w:spacing w:val="-2"/>
          <w:szCs w:val="22"/>
        </w:rPr>
        <w:t xml:space="preserve"> </w:t>
      </w:r>
      <w:r w:rsidRPr="00F9547C">
        <w:rPr>
          <w:szCs w:val="22"/>
        </w:rPr>
        <w:t>and guide for healthcare organizations to coordinate planning and response efforts and establish Healthcare coalitions. See the Joint Commission Emergency Management Portal for more information on the standards. Additional Resources for compliance with the Joint Commission:</w:t>
      </w:r>
    </w:p>
    <w:p w14:paraId="4890E3DE" w14:textId="77777777" w:rsidR="00F9547C" w:rsidRPr="00F9547C" w:rsidRDefault="00000000" w:rsidP="00F9547C">
      <w:pPr>
        <w:widowControl w:val="0"/>
        <w:numPr>
          <w:ilvl w:val="0"/>
          <w:numId w:val="33"/>
        </w:numPr>
        <w:tabs>
          <w:tab w:val="left" w:pos="2860"/>
        </w:tabs>
        <w:autoSpaceDE w:val="0"/>
        <w:autoSpaceDN w:val="0"/>
        <w:spacing w:before="23" w:after="0" w:line="240" w:lineRule="auto"/>
        <w:jc w:val="both"/>
        <w:rPr>
          <w:color w:val="156082" w:themeColor="accent1"/>
          <w:spacing w:val="-2"/>
          <w:szCs w:val="22"/>
          <w:u w:val="single"/>
        </w:rPr>
      </w:pPr>
      <w:hyperlink r:id="rId47" w:anchor="%3A~%3Atext%3DEffective%20July%201%2C%202022%2C%20new%20and%20revised%20Emergency%2Cof%20its%20%E2%80%9CEmergency%20Management%E2%80%9D%20%28EM%29%20chapter%20in%202019">
        <w:r w:rsidR="00F9547C" w:rsidRPr="00F9547C">
          <w:rPr>
            <w:color w:val="156082" w:themeColor="accent1"/>
            <w:spacing w:val="-2"/>
            <w:szCs w:val="22"/>
            <w:u w:val="single"/>
          </w:rPr>
          <w:t>The Joint Commission EM Standards</w:t>
        </w:r>
      </w:hyperlink>
    </w:p>
    <w:p w14:paraId="798293D6" w14:textId="77777777" w:rsidR="00F9547C" w:rsidRPr="00F9547C" w:rsidRDefault="00F9547C" w:rsidP="00F9547C">
      <w:pPr>
        <w:widowControl w:val="0"/>
        <w:numPr>
          <w:ilvl w:val="0"/>
          <w:numId w:val="33"/>
        </w:numPr>
        <w:tabs>
          <w:tab w:val="left" w:pos="2860"/>
        </w:tabs>
        <w:autoSpaceDE w:val="0"/>
        <w:autoSpaceDN w:val="0"/>
        <w:spacing w:before="23" w:after="0" w:line="240" w:lineRule="auto"/>
        <w:jc w:val="both"/>
        <w:rPr>
          <w:szCs w:val="22"/>
        </w:rPr>
      </w:pPr>
      <w:r w:rsidRPr="00F9547C">
        <w:rPr>
          <w:szCs w:val="22"/>
        </w:rPr>
        <w:t>The Joint Commission</w:t>
      </w:r>
      <w:r w:rsidRPr="00F9547C">
        <w:rPr>
          <w:color w:val="4471C4"/>
          <w:spacing w:val="-2"/>
          <w:szCs w:val="22"/>
        </w:rPr>
        <w:t xml:space="preserve"> </w:t>
      </w:r>
      <w:hyperlink r:id="rId48">
        <w:r w:rsidRPr="00F9547C">
          <w:rPr>
            <w:rFonts w:eastAsia="Calibri" w:cs="Calibri"/>
            <w:color w:val="156082" w:themeColor="accent1"/>
            <w:spacing w:val="-2"/>
            <w:kern w:val="0"/>
            <w:u w:val="single"/>
            <w14:ligatures w14:val="none"/>
          </w:rPr>
          <w:t>Emergency Management Resources</w:t>
        </w:r>
      </w:hyperlink>
    </w:p>
    <w:p w14:paraId="216E70EE" w14:textId="77777777" w:rsidR="00F9547C" w:rsidRPr="00F9547C" w:rsidRDefault="00F9547C" w:rsidP="00F9547C">
      <w:pPr>
        <w:widowControl w:val="0"/>
        <w:tabs>
          <w:tab w:val="left" w:pos="2860"/>
        </w:tabs>
        <w:autoSpaceDE w:val="0"/>
        <w:autoSpaceDN w:val="0"/>
        <w:spacing w:before="23" w:after="0" w:line="240" w:lineRule="auto"/>
        <w:jc w:val="both"/>
        <w:rPr>
          <w:sz w:val="24"/>
          <w:szCs w:val="22"/>
        </w:rPr>
      </w:pPr>
    </w:p>
    <w:p w14:paraId="24EF1B6D" w14:textId="77777777" w:rsidR="00F9547C" w:rsidRPr="00F9547C" w:rsidRDefault="00F9547C" w:rsidP="00F9547C">
      <w:pPr>
        <w:keepNext/>
        <w:keepLines/>
        <w:spacing w:before="80" w:after="40"/>
        <w:ind w:firstLine="630"/>
        <w:jc w:val="both"/>
        <w:outlineLvl w:val="3"/>
        <w:rPr>
          <w:rFonts w:ascii="Avenir Next LT Pro Demi" w:eastAsiaTheme="majorEastAsia" w:hAnsi="Avenir Next LT Pro Demi" w:cstheme="majorBidi"/>
          <w:b/>
          <w:iCs/>
          <w:sz w:val="24"/>
          <w:szCs w:val="22"/>
        </w:rPr>
      </w:pPr>
      <w:r w:rsidRPr="00F9547C">
        <w:rPr>
          <w:rFonts w:ascii="Avenir Next LT Pro Demi" w:eastAsiaTheme="majorEastAsia" w:hAnsi="Avenir Next LT Pro Demi" w:cstheme="majorBidi"/>
          <w:b/>
          <w:iCs/>
          <w:sz w:val="24"/>
          <w:szCs w:val="22"/>
        </w:rPr>
        <w:t>All</w:t>
      </w:r>
      <w:r w:rsidRPr="00F9547C">
        <w:rPr>
          <w:rFonts w:ascii="Avenir Next LT Pro Demi" w:eastAsiaTheme="majorEastAsia" w:hAnsi="Avenir Next LT Pro Demi" w:cstheme="majorBidi"/>
          <w:b/>
          <w:iCs/>
          <w:spacing w:val="-2"/>
          <w:sz w:val="24"/>
          <w:szCs w:val="22"/>
        </w:rPr>
        <w:t xml:space="preserve"> </w:t>
      </w:r>
      <w:r w:rsidRPr="00F9547C">
        <w:rPr>
          <w:rFonts w:ascii="Avenir Next LT Pro Demi" w:eastAsiaTheme="majorEastAsia" w:hAnsi="Avenir Next LT Pro Demi" w:cstheme="majorBidi"/>
          <w:b/>
          <w:iCs/>
          <w:sz w:val="24"/>
          <w:szCs w:val="22"/>
        </w:rPr>
        <w:t>Hazards</w:t>
      </w:r>
      <w:r w:rsidRPr="00F9547C">
        <w:rPr>
          <w:rFonts w:ascii="Avenir Next LT Pro Demi" w:eastAsiaTheme="majorEastAsia" w:hAnsi="Avenir Next LT Pro Demi" w:cstheme="majorBidi"/>
          <w:b/>
          <w:iCs/>
          <w:spacing w:val="-2"/>
          <w:sz w:val="24"/>
          <w:szCs w:val="22"/>
        </w:rPr>
        <w:t xml:space="preserve"> Planning</w:t>
      </w:r>
    </w:p>
    <w:p w14:paraId="03FBEA96"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An all-hazards approach focuses on capacities and capabilities that are critical to preparedness for a full spectrum of emergencies or disasters, including internal emergencies, anthropogenic emergencies (or both) and natural disaster. This approach is specific to the location of the provider or supplier and considers the hazards most likely to occur in their areas. Rather than managing planning initiatives for a multitude of threat scenarios, an all-hazards approach develops capacities and capabilities that are consistent across a full spectrum of events. Thus, All Hazards does not mean “every hazard” but ensures those hospitals and all other providers and</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suppliers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will</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have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capacity</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8"/>
          <w:kern w:val="0"/>
          <w:szCs w:val="22"/>
          <w14:ligatures w14:val="none"/>
        </w:rPr>
        <w:t xml:space="preserve"> </w:t>
      </w:r>
      <w:r w:rsidRPr="00F9547C">
        <w:rPr>
          <w:rFonts w:eastAsia="Calibri" w:cs="Calibri"/>
          <w:kern w:val="0"/>
          <w:szCs w:val="22"/>
          <w14:ligatures w14:val="none"/>
        </w:rPr>
        <w:t>address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a</w:t>
      </w:r>
      <w:r w:rsidRPr="00F9547C">
        <w:rPr>
          <w:rFonts w:eastAsia="Calibri" w:cs="Calibri"/>
          <w:spacing w:val="-9"/>
          <w:kern w:val="0"/>
          <w:szCs w:val="22"/>
          <w14:ligatures w14:val="none"/>
        </w:rPr>
        <w:t xml:space="preserve"> </w:t>
      </w:r>
      <w:r w:rsidRPr="00F9547C">
        <w:rPr>
          <w:rFonts w:eastAsia="Calibri" w:cs="Calibri"/>
          <w:kern w:val="0"/>
          <w:szCs w:val="22"/>
          <w14:ligatures w14:val="none"/>
        </w:rPr>
        <w:t>broad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range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related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emergencies.</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Additional Resources for Al Hazards Planning:</w:t>
      </w:r>
    </w:p>
    <w:p w14:paraId="726322A1" w14:textId="77777777" w:rsidR="00F9547C" w:rsidRPr="00F9547C" w:rsidRDefault="00000000" w:rsidP="00F9547C">
      <w:pPr>
        <w:widowControl w:val="0"/>
        <w:numPr>
          <w:ilvl w:val="2"/>
          <w:numId w:val="35"/>
        </w:numPr>
        <w:tabs>
          <w:tab w:val="left" w:pos="2859"/>
        </w:tabs>
        <w:autoSpaceDE w:val="0"/>
        <w:autoSpaceDN w:val="0"/>
        <w:spacing w:after="0" w:line="267" w:lineRule="exact"/>
        <w:jc w:val="both"/>
        <w:rPr>
          <w:color w:val="156082" w:themeColor="accent1"/>
          <w:sz w:val="24"/>
          <w:szCs w:val="22"/>
          <w:u w:val="single"/>
        </w:rPr>
      </w:pPr>
      <w:hyperlink r:id="rId49">
        <w:r w:rsidR="00F9547C" w:rsidRPr="00F9547C">
          <w:rPr>
            <w:color w:val="156082" w:themeColor="accent1"/>
            <w:szCs w:val="22"/>
            <w:u w:val="single"/>
          </w:rPr>
          <w:t>Ready.Gov</w:t>
        </w:r>
        <w:r w:rsidR="00F9547C" w:rsidRPr="00F9547C">
          <w:rPr>
            <w:color w:val="156082" w:themeColor="accent1"/>
            <w:spacing w:val="-5"/>
            <w:szCs w:val="22"/>
            <w:u w:val="single"/>
          </w:rPr>
          <w:t xml:space="preserve"> </w:t>
        </w:r>
        <w:r w:rsidR="00F9547C" w:rsidRPr="00F9547C">
          <w:rPr>
            <w:color w:val="156082" w:themeColor="accent1"/>
            <w:szCs w:val="22"/>
            <w:u w:val="single"/>
          </w:rPr>
          <w:t>Planning</w:t>
        </w:r>
        <w:r w:rsidR="00F9547C" w:rsidRPr="00F9547C">
          <w:rPr>
            <w:color w:val="156082" w:themeColor="accent1"/>
            <w:spacing w:val="-4"/>
            <w:szCs w:val="22"/>
            <w:u w:val="single"/>
          </w:rPr>
          <w:t xml:space="preserve"> </w:t>
        </w:r>
        <w:r w:rsidR="00F9547C" w:rsidRPr="00F9547C">
          <w:rPr>
            <w:color w:val="156082" w:themeColor="accent1"/>
            <w:spacing w:val="-2"/>
            <w:szCs w:val="22"/>
            <w:u w:val="single"/>
          </w:rPr>
          <w:t>Reference</w:t>
        </w:r>
      </w:hyperlink>
    </w:p>
    <w:p w14:paraId="603465C9" w14:textId="77777777" w:rsidR="00F9547C" w:rsidRPr="00F9547C" w:rsidRDefault="00000000" w:rsidP="00F9547C">
      <w:pPr>
        <w:widowControl w:val="0"/>
        <w:numPr>
          <w:ilvl w:val="2"/>
          <w:numId w:val="35"/>
        </w:numPr>
        <w:tabs>
          <w:tab w:val="left" w:pos="2860"/>
        </w:tabs>
        <w:autoSpaceDE w:val="0"/>
        <w:autoSpaceDN w:val="0"/>
        <w:spacing w:before="19" w:after="0" w:line="240" w:lineRule="auto"/>
        <w:jc w:val="both"/>
        <w:rPr>
          <w:color w:val="156082" w:themeColor="accent1"/>
          <w:sz w:val="24"/>
          <w:szCs w:val="22"/>
          <w:u w:val="single"/>
        </w:rPr>
      </w:pPr>
      <w:hyperlink r:id="rId50">
        <w:r w:rsidR="00F9547C" w:rsidRPr="00F9547C">
          <w:rPr>
            <w:color w:val="156082" w:themeColor="accent1"/>
            <w:szCs w:val="22"/>
            <w:u w:val="single"/>
          </w:rPr>
          <w:t>FEMA</w:t>
        </w:r>
        <w:r w:rsidR="00F9547C" w:rsidRPr="00F9547C">
          <w:rPr>
            <w:color w:val="156082" w:themeColor="accent1"/>
            <w:spacing w:val="-3"/>
            <w:szCs w:val="22"/>
            <w:u w:val="single"/>
          </w:rPr>
          <w:t xml:space="preserve"> </w:t>
        </w:r>
        <w:r w:rsidR="00F9547C" w:rsidRPr="00F9547C">
          <w:rPr>
            <w:color w:val="156082" w:themeColor="accent1"/>
            <w:szCs w:val="22"/>
            <w:u w:val="single"/>
          </w:rPr>
          <w:t>Guide</w:t>
        </w:r>
        <w:r w:rsidR="00F9547C" w:rsidRPr="00F9547C">
          <w:rPr>
            <w:color w:val="156082" w:themeColor="accent1"/>
            <w:spacing w:val="-4"/>
            <w:szCs w:val="22"/>
            <w:u w:val="single"/>
          </w:rPr>
          <w:t xml:space="preserve"> </w:t>
        </w:r>
        <w:r w:rsidR="00F9547C" w:rsidRPr="00F9547C">
          <w:rPr>
            <w:color w:val="156082" w:themeColor="accent1"/>
            <w:szCs w:val="22"/>
            <w:u w:val="single"/>
          </w:rPr>
          <w:t>for</w:t>
        </w:r>
        <w:r w:rsidR="00F9547C" w:rsidRPr="00F9547C">
          <w:rPr>
            <w:color w:val="156082" w:themeColor="accent1"/>
            <w:spacing w:val="-5"/>
            <w:szCs w:val="22"/>
            <w:u w:val="single"/>
          </w:rPr>
          <w:t xml:space="preserve"> </w:t>
        </w:r>
        <w:r w:rsidR="00F9547C" w:rsidRPr="00F9547C">
          <w:rPr>
            <w:color w:val="156082" w:themeColor="accent1"/>
            <w:szCs w:val="22"/>
            <w:u w:val="single"/>
          </w:rPr>
          <w:t>All</w:t>
        </w:r>
        <w:r w:rsidR="00F9547C" w:rsidRPr="00F9547C">
          <w:rPr>
            <w:color w:val="156082" w:themeColor="accent1"/>
            <w:spacing w:val="-2"/>
            <w:szCs w:val="22"/>
            <w:u w:val="single"/>
          </w:rPr>
          <w:t xml:space="preserve"> </w:t>
        </w:r>
        <w:r w:rsidR="00F9547C" w:rsidRPr="00F9547C">
          <w:rPr>
            <w:color w:val="156082" w:themeColor="accent1"/>
            <w:szCs w:val="22"/>
            <w:u w:val="single"/>
          </w:rPr>
          <w:t>Hazards</w:t>
        </w:r>
        <w:r w:rsidR="00F9547C" w:rsidRPr="00F9547C">
          <w:rPr>
            <w:color w:val="156082" w:themeColor="accent1"/>
            <w:spacing w:val="-2"/>
            <w:szCs w:val="22"/>
            <w:u w:val="single"/>
          </w:rPr>
          <w:t xml:space="preserve"> </w:t>
        </w:r>
        <w:r w:rsidR="00F9547C" w:rsidRPr="00F9547C">
          <w:rPr>
            <w:color w:val="156082" w:themeColor="accent1"/>
            <w:szCs w:val="22"/>
            <w:u w:val="single"/>
          </w:rPr>
          <w:t>Emergency</w:t>
        </w:r>
        <w:r w:rsidR="00F9547C" w:rsidRPr="00F9547C">
          <w:rPr>
            <w:color w:val="156082" w:themeColor="accent1"/>
            <w:spacing w:val="-3"/>
            <w:szCs w:val="22"/>
            <w:u w:val="single"/>
          </w:rPr>
          <w:t xml:space="preserve"> </w:t>
        </w:r>
        <w:r w:rsidR="00F9547C" w:rsidRPr="00F9547C">
          <w:rPr>
            <w:color w:val="156082" w:themeColor="accent1"/>
            <w:szCs w:val="22"/>
            <w:u w:val="single"/>
          </w:rPr>
          <w:t>Operations</w:t>
        </w:r>
        <w:r w:rsidR="00F9547C" w:rsidRPr="00F9547C">
          <w:rPr>
            <w:color w:val="156082" w:themeColor="accent1"/>
            <w:spacing w:val="-1"/>
            <w:szCs w:val="22"/>
            <w:u w:val="single"/>
          </w:rPr>
          <w:t xml:space="preserve"> </w:t>
        </w:r>
        <w:r w:rsidR="00F9547C" w:rsidRPr="00F9547C">
          <w:rPr>
            <w:color w:val="156082" w:themeColor="accent1"/>
            <w:spacing w:val="-2"/>
            <w:szCs w:val="22"/>
            <w:u w:val="single"/>
          </w:rPr>
          <w:t>Planning</w:t>
        </w:r>
      </w:hyperlink>
    </w:p>
    <w:p w14:paraId="5531AE0E" w14:textId="77777777" w:rsidR="00F9547C" w:rsidRPr="00F9547C" w:rsidRDefault="00F9547C" w:rsidP="00F9547C">
      <w:pPr>
        <w:widowControl w:val="0"/>
        <w:tabs>
          <w:tab w:val="left" w:pos="2860"/>
        </w:tabs>
        <w:autoSpaceDE w:val="0"/>
        <w:autoSpaceDN w:val="0"/>
        <w:spacing w:before="19" w:after="0" w:line="240" w:lineRule="auto"/>
        <w:ind w:left="2860"/>
        <w:jc w:val="both"/>
        <w:rPr>
          <w:sz w:val="24"/>
          <w:szCs w:val="22"/>
        </w:rPr>
      </w:pPr>
    </w:p>
    <w:p w14:paraId="6DEF2759" w14:textId="77777777" w:rsidR="00F9547C" w:rsidRPr="00F9547C" w:rsidRDefault="00F9547C" w:rsidP="00F9547C">
      <w:pPr>
        <w:keepNext/>
        <w:keepLines/>
        <w:spacing w:before="80" w:after="40"/>
        <w:ind w:firstLine="630"/>
        <w:jc w:val="both"/>
        <w:outlineLvl w:val="3"/>
        <w:rPr>
          <w:rFonts w:ascii="Avenir Next LT Pro Demi" w:eastAsiaTheme="majorEastAsia" w:hAnsi="Avenir Next LT Pro Demi" w:cstheme="majorBidi"/>
          <w:b/>
          <w:iCs/>
          <w:sz w:val="24"/>
          <w:szCs w:val="22"/>
        </w:rPr>
      </w:pPr>
      <w:r w:rsidRPr="00F9547C">
        <w:rPr>
          <w:rFonts w:ascii="Avenir Next LT Pro Demi" w:eastAsiaTheme="majorEastAsia" w:hAnsi="Avenir Next LT Pro Demi" w:cstheme="majorBidi"/>
          <w:b/>
          <w:iCs/>
          <w:sz w:val="24"/>
          <w:szCs w:val="22"/>
        </w:rPr>
        <w:t>Incident</w:t>
      </w:r>
      <w:r w:rsidRPr="00F9547C">
        <w:rPr>
          <w:rFonts w:ascii="Avenir Next LT Pro Demi" w:eastAsiaTheme="majorEastAsia" w:hAnsi="Avenir Next LT Pro Demi" w:cstheme="majorBidi"/>
          <w:b/>
          <w:iCs/>
          <w:spacing w:val="-4"/>
          <w:sz w:val="24"/>
          <w:szCs w:val="22"/>
        </w:rPr>
        <w:t xml:space="preserve"> </w:t>
      </w:r>
      <w:r w:rsidRPr="00F9547C">
        <w:rPr>
          <w:rFonts w:ascii="Avenir Next LT Pro Demi" w:eastAsiaTheme="majorEastAsia" w:hAnsi="Avenir Next LT Pro Demi" w:cstheme="majorBidi"/>
          <w:b/>
          <w:iCs/>
          <w:sz w:val="24"/>
          <w:szCs w:val="22"/>
        </w:rPr>
        <w:t>Command</w:t>
      </w:r>
      <w:r w:rsidRPr="00F9547C">
        <w:rPr>
          <w:rFonts w:ascii="Avenir Next LT Pro Demi" w:eastAsiaTheme="majorEastAsia" w:hAnsi="Avenir Next LT Pro Demi" w:cstheme="majorBidi"/>
          <w:b/>
          <w:iCs/>
          <w:spacing w:val="-2"/>
          <w:sz w:val="24"/>
          <w:szCs w:val="22"/>
        </w:rPr>
        <w:t xml:space="preserve"> </w:t>
      </w:r>
      <w:r w:rsidRPr="00F9547C">
        <w:rPr>
          <w:rFonts w:ascii="Avenir Next LT Pro Demi" w:eastAsiaTheme="majorEastAsia" w:hAnsi="Avenir Next LT Pro Demi" w:cstheme="majorBidi"/>
          <w:b/>
          <w:iCs/>
          <w:sz w:val="24"/>
          <w:szCs w:val="22"/>
        </w:rPr>
        <w:t>System</w:t>
      </w:r>
      <w:r w:rsidRPr="00F9547C">
        <w:rPr>
          <w:rFonts w:ascii="Avenir Next LT Pro Demi" w:eastAsiaTheme="majorEastAsia" w:hAnsi="Avenir Next LT Pro Demi" w:cstheme="majorBidi"/>
          <w:b/>
          <w:iCs/>
          <w:spacing w:val="-3"/>
          <w:sz w:val="24"/>
          <w:szCs w:val="22"/>
        </w:rPr>
        <w:t xml:space="preserve"> </w:t>
      </w:r>
      <w:r w:rsidRPr="00F9547C">
        <w:rPr>
          <w:rFonts w:ascii="Avenir Next LT Pro Demi" w:eastAsiaTheme="majorEastAsia" w:hAnsi="Avenir Next LT Pro Demi" w:cstheme="majorBidi"/>
          <w:b/>
          <w:iCs/>
          <w:sz w:val="24"/>
          <w:szCs w:val="22"/>
        </w:rPr>
        <w:t>and</w:t>
      </w:r>
      <w:r w:rsidRPr="00F9547C">
        <w:rPr>
          <w:rFonts w:ascii="Avenir Next LT Pro Demi" w:eastAsiaTheme="majorEastAsia" w:hAnsi="Avenir Next LT Pro Demi" w:cstheme="majorBidi"/>
          <w:b/>
          <w:iCs/>
          <w:spacing w:val="-2"/>
          <w:sz w:val="24"/>
          <w:szCs w:val="22"/>
        </w:rPr>
        <w:t xml:space="preserve"> Coordination</w:t>
      </w:r>
    </w:p>
    <w:p w14:paraId="0AC5807D"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Incident Command System (</w:t>
      </w:r>
      <w:hyperlink r:id="rId51">
        <w:r w:rsidRPr="00F9547C">
          <w:rPr>
            <w:rFonts w:eastAsia="Calibri" w:cs="Calibri"/>
            <w:color w:val="156082" w:themeColor="accent1"/>
            <w:spacing w:val="-2"/>
            <w:kern w:val="0"/>
            <w:szCs w:val="22"/>
            <w:u w:val="single"/>
            <w14:ligatures w14:val="none"/>
          </w:rPr>
          <w:t>ICS</w:t>
        </w:r>
      </w:hyperlink>
      <w:r w:rsidRPr="00F9547C">
        <w:rPr>
          <w:rFonts w:eastAsia="Calibri" w:cs="Calibri"/>
          <w:kern w:val="0"/>
          <w:szCs w:val="22"/>
          <w14:ligatures w14:val="none"/>
        </w:rPr>
        <w:t>) is a standardized approach to the command, control, and coordination of emergency response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providing a common framework for</w:t>
      </w:r>
      <w:r w:rsidRPr="00F9547C">
        <w:rPr>
          <w:rFonts w:eastAsia="Calibri" w:cs="Calibri"/>
          <w:spacing w:val="-1"/>
          <w:kern w:val="0"/>
          <w:szCs w:val="22"/>
          <w14:ligatures w14:val="none"/>
        </w:rPr>
        <w:t xml:space="preserve"> </w:t>
      </w:r>
      <w:r w:rsidRPr="00F9547C">
        <w:rPr>
          <w:rFonts w:eastAsia="Calibri" w:cs="Calibri"/>
          <w:kern w:val="0"/>
          <w:szCs w:val="22"/>
          <w14:ligatures w14:val="none"/>
        </w:rPr>
        <w:t>responding agencies. ICS</w:t>
      </w:r>
      <w:r w:rsidRPr="00F9547C">
        <w:rPr>
          <w:rFonts w:eastAsia="Calibri" w:cs="Calibri"/>
          <w:spacing w:val="-5"/>
          <w:kern w:val="0"/>
          <w:szCs w:val="22"/>
          <w14:ligatures w14:val="none"/>
        </w:rPr>
        <w:t xml:space="preserve"> </w:t>
      </w:r>
      <w:r w:rsidRPr="00F9547C">
        <w:rPr>
          <w:rFonts w:eastAsia="Calibri" w:cs="Calibri"/>
          <w:kern w:val="0"/>
          <w:szCs w:val="22"/>
          <w14:ligatures w14:val="none"/>
        </w:rPr>
        <w:t>came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out</w:t>
      </w:r>
      <w:r w:rsidRPr="00F9547C">
        <w:rPr>
          <w:rFonts w:eastAsia="Calibri" w:cs="Calibri"/>
          <w:spacing w:val="-6"/>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fire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service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was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initially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developed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address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problems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8"/>
          <w:kern w:val="0"/>
          <w:szCs w:val="22"/>
          <w14:ligatures w14:val="none"/>
        </w:rPr>
        <w:t xml:space="preserve"> </w:t>
      </w:r>
      <w:r w:rsidRPr="00F9547C">
        <w:rPr>
          <w:rFonts w:eastAsia="Calibri" w:cs="Calibri"/>
          <w:kern w:val="0"/>
          <w:szCs w:val="22"/>
          <w14:ligatures w14:val="none"/>
        </w:rPr>
        <w:t>inter-agency responses to wildfires in California and Arizona. Since then, it has been added to the National Incident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2"/>
          <w:kern w:val="0"/>
          <w:szCs w:val="22"/>
          <w14:ligatures w14:val="none"/>
        </w:rPr>
        <w:t xml:space="preserve"> </w:t>
      </w:r>
      <w:r w:rsidRPr="00F9547C">
        <w:rPr>
          <w:rFonts w:eastAsia="Calibri" w:cs="Calibri"/>
          <w:kern w:val="0"/>
          <w:szCs w:val="22"/>
          <w14:ligatures w14:val="none"/>
        </w:rPr>
        <w:t>System</w:t>
      </w:r>
      <w:r w:rsidRPr="00F9547C">
        <w:rPr>
          <w:rFonts w:eastAsia="Calibri" w:cs="Calibri"/>
          <w:spacing w:val="-4"/>
          <w:kern w:val="0"/>
          <w:szCs w:val="22"/>
          <w14:ligatures w14:val="none"/>
        </w:rPr>
        <w:t xml:space="preserve"> </w:t>
      </w:r>
      <w:r w:rsidRPr="00F9547C">
        <w:rPr>
          <w:rFonts w:eastAsia="Calibri" w:cs="Calibri"/>
          <w:kern w:val="0"/>
          <w:szCs w:val="22"/>
          <w14:ligatures w14:val="none"/>
        </w:rPr>
        <w:t>(</w:t>
      </w:r>
      <w:hyperlink r:id="rId52">
        <w:r w:rsidRPr="00F9547C">
          <w:rPr>
            <w:rFonts w:eastAsia="Calibri" w:cs="Calibri"/>
            <w:color w:val="156082" w:themeColor="accent1"/>
            <w:spacing w:val="-2"/>
            <w:kern w:val="0"/>
            <w:szCs w:val="22"/>
            <w:u w:val="single"/>
            <w14:ligatures w14:val="none"/>
          </w:rPr>
          <w:t>NIMS</w:t>
        </w:r>
      </w:hyperlink>
      <w:r w:rsidRPr="00F9547C">
        <w:rPr>
          <w:rFonts w:eastAsia="Calibri" w:cs="Calibri"/>
          <w:kern w:val="0"/>
          <w:szCs w:val="22"/>
          <w14:ligatures w14:val="none"/>
        </w:rPr>
        <w:t>)</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evolved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into</w:t>
      </w:r>
      <w:r w:rsidRPr="00F9547C">
        <w:rPr>
          <w:rFonts w:eastAsia="Calibri" w:cs="Calibri"/>
          <w:spacing w:val="-4"/>
          <w:kern w:val="0"/>
          <w:szCs w:val="22"/>
          <w14:ligatures w14:val="none"/>
        </w:rPr>
        <w:t xml:space="preserve"> </w:t>
      </w:r>
      <w:r w:rsidRPr="00F9547C">
        <w:rPr>
          <w:rFonts w:eastAsia="Calibri" w:cs="Calibri"/>
          <w:kern w:val="0"/>
          <w:szCs w:val="22"/>
          <w14:ligatures w14:val="none"/>
        </w:rPr>
        <w:t>use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in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All-Hazards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situations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by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 xml:space="preserve">multiple </w:t>
      </w:r>
      <w:r w:rsidRPr="00F9547C">
        <w:rPr>
          <w:rFonts w:eastAsia="Calibri" w:cs="Calibri"/>
          <w:spacing w:val="-2"/>
          <w:kern w:val="0"/>
          <w:szCs w:val="22"/>
          <w14:ligatures w14:val="none"/>
        </w:rPr>
        <w:t>agencies.</w:t>
      </w:r>
    </w:p>
    <w:p w14:paraId="55DEF853"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Healthcare leaders recognized the value and importance of using an incident management system consistent with responders in emergency situations. The Hospital Incident Command System (</w:t>
      </w:r>
      <w:hyperlink r:id="rId53">
        <w:r w:rsidRPr="00F9547C">
          <w:rPr>
            <w:rFonts w:eastAsia="Calibri" w:cs="Calibri"/>
            <w:color w:val="156082" w:themeColor="accent1"/>
            <w:spacing w:val="-2"/>
            <w:kern w:val="0"/>
            <w:szCs w:val="22"/>
            <w:u w:val="single"/>
            <w14:ligatures w14:val="none"/>
          </w:rPr>
          <w:t>HICS</w:t>
        </w:r>
      </w:hyperlink>
      <w:r w:rsidRPr="00F9547C">
        <w:rPr>
          <w:rFonts w:eastAsia="Calibri" w:cs="Calibri"/>
          <w:kern w:val="0"/>
          <w:szCs w:val="22"/>
          <w14:ligatures w14:val="none"/>
        </w:rPr>
        <w:t>) was initially developed as the Hospital Emergency Incident Command System (HEICS) in California in the 1990s. HEICS became HICS in 2006 as the value and importance of using</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an</w:t>
      </w:r>
      <w:r w:rsidRPr="00F9547C">
        <w:rPr>
          <w:rFonts w:eastAsia="Calibri" w:cs="Calibri"/>
          <w:spacing w:val="8"/>
          <w:kern w:val="0"/>
          <w:szCs w:val="22"/>
          <w14:ligatures w14:val="none"/>
        </w:rPr>
        <w:t xml:space="preserve"> </w:t>
      </w:r>
      <w:r w:rsidRPr="00F9547C">
        <w:rPr>
          <w:rFonts w:eastAsia="Calibri" w:cs="Calibri"/>
          <w:kern w:val="0"/>
          <w:szCs w:val="22"/>
          <w14:ligatures w14:val="none"/>
        </w:rPr>
        <w:t>incident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management</w:t>
      </w:r>
      <w:r w:rsidRPr="00F9547C">
        <w:rPr>
          <w:rFonts w:eastAsia="Calibri" w:cs="Calibri"/>
          <w:spacing w:val="7"/>
          <w:kern w:val="0"/>
          <w:szCs w:val="22"/>
          <w14:ligatures w14:val="none"/>
        </w:rPr>
        <w:t xml:space="preserve"> </w:t>
      </w:r>
      <w:r w:rsidRPr="00F9547C">
        <w:rPr>
          <w:rFonts w:eastAsia="Calibri" w:cs="Calibri"/>
          <w:kern w:val="0"/>
          <w:szCs w:val="22"/>
          <w14:ligatures w14:val="none"/>
        </w:rPr>
        <w:t>system</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assist</w:t>
      </w:r>
      <w:r w:rsidRPr="00F9547C">
        <w:rPr>
          <w:rFonts w:eastAsia="Calibri" w:cs="Calibri"/>
          <w:spacing w:val="6"/>
          <w:kern w:val="0"/>
          <w:szCs w:val="22"/>
          <w14:ligatures w14:val="none"/>
        </w:rPr>
        <w:t xml:space="preserve"> </w:t>
      </w:r>
      <w:r w:rsidRPr="00F9547C">
        <w:rPr>
          <w:rFonts w:eastAsia="Calibri" w:cs="Calibri"/>
          <w:kern w:val="0"/>
          <w:szCs w:val="22"/>
          <w14:ligatures w14:val="none"/>
        </w:rPr>
        <w:t>with</w:t>
      </w:r>
      <w:r w:rsidRPr="00F9547C">
        <w:rPr>
          <w:rFonts w:eastAsia="Calibri" w:cs="Calibri"/>
          <w:spacing w:val="8"/>
          <w:kern w:val="0"/>
          <w:szCs w:val="22"/>
          <w14:ligatures w14:val="none"/>
        </w:rPr>
        <w:t xml:space="preserve"> </w:t>
      </w:r>
      <w:r w:rsidRPr="00F9547C">
        <w:rPr>
          <w:rFonts w:eastAsia="Calibri" w:cs="Calibri"/>
          <w:kern w:val="0"/>
          <w:szCs w:val="22"/>
          <w14:ligatures w14:val="none"/>
        </w:rPr>
        <w:t>daily</w:t>
      </w:r>
      <w:r w:rsidRPr="00F9547C">
        <w:rPr>
          <w:rFonts w:eastAsia="Calibri" w:cs="Calibri"/>
          <w:spacing w:val="8"/>
          <w:kern w:val="0"/>
          <w:szCs w:val="22"/>
          <w14:ligatures w14:val="none"/>
        </w:rPr>
        <w:t xml:space="preserve"> </w:t>
      </w:r>
      <w:r w:rsidRPr="00F9547C">
        <w:rPr>
          <w:rFonts w:eastAsia="Calibri" w:cs="Calibri"/>
          <w:kern w:val="0"/>
          <w:szCs w:val="22"/>
          <w14:ligatures w14:val="none"/>
        </w:rPr>
        <w:t>operations,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preplanned</w:t>
      </w:r>
      <w:r w:rsidRPr="00F9547C">
        <w:rPr>
          <w:rFonts w:eastAsia="Calibri" w:cs="Calibri"/>
          <w:spacing w:val="8"/>
          <w:kern w:val="0"/>
          <w:szCs w:val="22"/>
          <w14:ligatures w14:val="none"/>
        </w:rPr>
        <w:t xml:space="preserve"> </w:t>
      </w:r>
      <w:r w:rsidRPr="00F9547C">
        <w:rPr>
          <w:rFonts w:eastAsia="Calibri" w:cs="Calibri"/>
          <w:kern w:val="0"/>
          <w:szCs w:val="22"/>
          <w14:ligatures w14:val="none"/>
        </w:rPr>
        <w:t>events,</w:t>
      </w:r>
      <w:r w:rsidRPr="00F9547C">
        <w:rPr>
          <w:rFonts w:eastAsia="Calibri" w:cs="Calibri"/>
          <w:spacing w:val="13"/>
          <w:kern w:val="0"/>
          <w:szCs w:val="22"/>
          <w14:ligatures w14:val="none"/>
        </w:rPr>
        <w:t xml:space="preserve"> </w:t>
      </w:r>
      <w:r w:rsidRPr="00F9547C">
        <w:rPr>
          <w:rFonts w:eastAsia="Calibri" w:cs="Calibri"/>
          <w:spacing w:val="-5"/>
          <w:kern w:val="0"/>
          <w:szCs w:val="22"/>
          <w14:ligatures w14:val="none"/>
        </w:rPr>
        <w:t>and</w:t>
      </w:r>
      <w:r w:rsidRPr="00F9547C">
        <w:rPr>
          <w:rFonts w:eastAsia="Calibri" w:cs="Calibri"/>
          <w:kern w:val="0"/>
          <w:szCs w:val="22"/>
          <w14:ligatures w14:val="none"/>
        </w:rPr>
        <w:t xml:space="preserve"> non‐emergent situations as well as emergency</w:t>
      </w:r>
      <w:r w:rsidRPr="00F9547C">
        <w:rPr>
          <w:rFonts w:eastAsia="Calibri" w:cs="Calibri"/>
          <w:spacing w:val="-1"/>
          <w:kern w:val="0"/>
          <w:szCs w:val="22"/>
          <w14:ligatures w14:val="none"/>
        </w:rPr>
        <w:t xml:space="preserve"> </w:t>
      </w:r>
      <w:r w:rsidRPr="00F9547C">
        <w:rPr>
          <w:rFonts w:eastAsia="Calibri" w:cs="Calibri"/>
          <w:kern w:val="0"/>
          <w:szCs w:val="22"/>
          <w14:ligatures w14:val="none"/>
        </w:rPr>
        <w:t>incidents became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apparent. The Fifth</w:t>
      </w:r>
      <w:r w:rsidRPr="00F9547C">
        <w:rPr>
          <w:rFonts w:eastAsia="Calibri" w:cs="Calibri"/>
          <w:spacing w:val="-1"/>
          <w:kern w:val="0"/>
          <w:szCs w:val="22"/>
          <w14:ligatures w14:val="none"/>
        </w:rPr>
        <w:t xml:space="preserve"> </w:t>
      </w:r>
      <w:r w:rsidRPr="00F9547C">
        <w:rPr>
          <w:rFonts w:eastAsia="Calibri" w:cs="Calibri"/>
          <w:kern w:val="0"/>
          <w:szCs w:val="22"/>
          <w14:ligatures w14:val="none"/>
        </w:rPr>
        <w:t>Edition</w:t>
      </w:r>
      <w:r w:rsidRPr="00F9547C">
        <w:rPr>
          <w:rFonts w:eastAsia="Calibri" w:cs="Calibri"/>
          <w:spacing w:val="-1"/>
          <w:kern w:val="0"/>
          <w:szCs w:val="22"/>
          <w14:ligatures w14:val="none"/>
        </w:rPr>
        <w:t xml:space="preserve"> </w:t>
      </w:r>
      <w:r w:rsidRPr="00F9547C">
        <w:rPr>
          <w:rFonts w:eastAsia="Calibri" w:cs="Calibri"/>
          <w:kern w:val="0"/>
          <w:szCs w:val="22"/>
          <w14:ligatures w14:val="none"/>
        </w:rPr>
        <w:t>of the Hospital Incident Command System (HICS) was released May of 2014.</w:t>
      </w:r>
    </w:p>
    <w:p w14:paraId="65E97BD7"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Additional</w:t>
      </w:r>
      <w:r w:rsidRPr="00F9547C">
        <w:rPr>
          <w:rFonts w:eastAsia="Calibri" w:cs="Calibri"/>
          <w:spacing w:val="-4"/>
          <w:kern w:val="0"/>
          <w:szCs w:val="22"/>
          <w14:ligatures w14:val="none"/>
        </w:rPr>
        <w:t xml:space="preserve"> </w:t>
      </w:r>
      <w:r w:rsidRPr="00F9547C">
        <w:rPr>
          <w:rFonts w:eastAsia="Calibri" w:cs="Calibri"/>
          <w:kern w:val="0"/>
          <w:szCs w:val="22"/>
          <w14:ligatures w14:val="none"/>
        </w:rPr>
        <w:t>Resources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4"/>
          <w:kern w:val="0"/>
          <w:szCs w:val="22"/>
          <w14:ligatures w14:val="none"/>
        </w:rPr>
        <w:t xml:space="preserve"> </w:t>
      </w:r>
      <w:r w:rsidRPr="00F9547C">
        <w:rPr>
          <w:rFonts w:eastAsia="Calibri" w:cs="Calibri"/>
          <w:spacing w:val="-2"/>
          <w:kern w:val="0"/>
          <w:szCs w:val="22"/>
          <w14:ligatures w14:val="none"/>
        </w:rPr>
        <w:t>HICS:</w:t>
      </w:r>
    </w:p>
    <w:p w14:paraId="4940D254" w14:textId="77777777" w:rsidR="00F9547C" w:rsidRPr="00F9547C" w:rsidRDefault="00000000" w:rsidP="00F9547C">
      <w:pPr>
        <w:widowControl w:val="0"/>
        <w:numPr>
          <w:ilvl w:val="2"/>
          <w:numId w:val="36"/>
        </w:numPr>
        <w:tabs>
          <w:tab w:val="left" w:pos="2860"/>
        </w:tabs>
        <w:autoSpaceDE w:val="0"/>
        <w:autoSpaceDN w:val="0"/>
        <w:spacing w:before="24" w:after="0" w:line="240" w:lineRule="auto"/>
        <w:jc w:val="both"/>
        <w:rPr>
          <w:color w:val="156082" w:themeColor="accent1"/>
          <w:sz w:val="24"/>
          <w:szCs w:val="22"/>
          <w:u w:val="single"/>
        </w:rPr>
      </w:pPr>
      <w:hyperlink r:id="rId54">
        <w:r w:rsidR="00F9547C" w:rsidRPr="00F9547C">
          <w:rPr>
            <w:color w:val="156082" w:themeColor="accent1"/>
            <w:szCs w:val="22"/>
            <w:u w:val="single"/>
          </w:rPr>
          <w:t>IS-100.C:</w:t>
        </w:r>
        <w:r w:rsidR="00F9547C" w:rsidRPr="00F9547C">
          <w:rPr>
            <w:color w:val="156082" w:themeColor="accent1"/>
            <w:spacing w:val="-5"/>
            <w:szCs w:val="22"/>
            <w:u w:val="single"/>
          </w:rPr>
          <w:t xml:space="preserve"> </w:t>
        </w:r>
        <w:r w:rsidR="00F9547C" w:rsidRPr="00F9547C">
          <w:rPr>
            <w:color w:val="156082" w:themeColor="accent1"/>
            <w:szCs w:val="22"/>
            <w:u w:val="single"/>
          </w:rPr>
          <w:t>Introduction</w:t>
        </w:r>
        <w:r w:rsidR="00F9547C" w:rsidRPr="00F9547C">
          <w:rPr>
            <w:color w:val="156082" w:themeColor="accent1"/>
            <w:spacing w:val="-5"/>
            <w:szCs w:val="22"/>
            <w:u w:val="single"/>
          </w:rPr>
          <w:t xml:space="preserve"> </w:t>
        </w:r>
        <w:r w:rsidR="00F9547C" w:rsidRPr="00F9547C">
          <w:rPr>
            <w:color w:val="156082" w:themeColor="accent1"/>
            <w:szCs w:val="22"/>
            <w:u w:val="single"/>
          </w:rPr>
          <w:t>to</w:t>
        </w:r>
        <w:r w:rsidR="00F9547C" w:rsidRPr="00F9547C">
          <w:rPr>
            <w:color w:val="156082" w:themeColor="accent1"/>
            <w:spacing w:val="-3"/>
            <w:szCs w:val="22"/>
            <w:u w:val="single"/>
          </w:rPr>
          <w:t xml:space="preserve"> </w:t>
        </w:r>
        <w:r w:rsidR="00F9547C" w:rsidRPr="00F9547C">
          <w:rPr>
            <w:color w:val="156082" w:themeColor="accent1"/>
            <w:szCs w:val="22"/>
            <w:u w:val="single"/>
          </w:rPr>
          <w:t>the</w:t>
        </w:r>
        <w:r w:rsidR="00F9547C" w:rsidRPr="00F9547C">
          <w:rPr>
            <w:color w:val="156082" w:themeColor="accent1"/>
            <w:spacing w:val="-3"/>
            <w:szCs w:val="22"/>
            <w:u w:val="single"/>
          </w:rPr>
          <w:t xml:space="preserve"> </w:t>
        </w:r>
        <w:r w:rsidR="00F9547C" w:rsidRPr="00F9547C">
          <w:rPr>
            <w:color w:val="156082" w:themeColor="accent1"/>
            <w:szCs w:val="22"/>
            <w:u w:val="single"/>
          </w:rPr>
          <w:t>Incident</w:t>
        </w:r>
        <w:r w:rsidR="00F9547C" w:rsidRPr="00F9547C">
          <w:rPr>
            <w:color w:val="156082" w:themeColor="accent1"/>
            <w:spacing w:val="-4"/>
            <w:szCs w:val="22"/>
            <w:u w:val="single"/>
          </w:rPr>
          <w:t xml:space="preserve"> </w:t>
        </w:r>
        <w:r w:rsidR="00F9547C" w:rsidRPr="00F9547C">
          <w:rPr>
            <w:color w:val="156082" w:themeColor="accent1"/>
            <w:szCs w:val="22"/>
            <w:u w:val="single"/>
          </w:rPr>
          <w:t>Command</w:t>
        </w:r>
        <w:r w:rsidR="00F9547C" w:rsidRPr="00F9547C">
          <w:rPr>
            <w:color w:val="156082" w:themeColor="accent1"/>
            <w:spacing w:val="-4"/>
            <w:szCs w:val="22"/>
            <w:u w:val="single"/>
          </w:rPr>
          <w:t xml:space="preserve"> </w:t>
        </w:r>
        <w:r w:rsidR="00F9547C" w:rsidRPr="00F9547C">
          <w:rPr>
            <w:color w:val="156082" w:themeColor="accent1"/>
            <w:spacing w:val="-2"/>
            <w:szCs w:val="22"/>
            <w:u w:val="single"/>
          </w:rPr>
          <w:t>System</w:t>
        </w:r>
      </w:hyperlink>
    </w:p>
    <w:p w14:paraId="56D1B795" w14:textId="77777777" w:rsidR="00F9547C" w:rsidRPr="00F9547C" w:rsidRDefault="00000000" w:rsidP="00F9547C">
      <w:pPr>
        <w:widowControl w:val="0"/>
        <w:numPr>
          <w:ilvl w:val="2"/>
          <w:numId w:val="36"/>
        </w:numPr>
        <w:tabs>
          <w:tab w:val="left" w:pos="2860"/>
        </w:tabs>
        <w:autoSpaceDE w:val="0"/>
        <w:autoSpaceDN w:val="0"/>
        <w:spacing w:before="20" w:after="0" w:line="240" w:lineRule="auto"/>
        <w:jc w:val="both"/>
        <w:rPr>
          <w:color w:val="156082" w:themeColor="accent1"/>
          <w:sz w:val="24"/>
          <w:szCs w:val="22"/>
          <w:u w:val="single"/>
        </w:rPr>
      </w:pPr>
      <w:hyperlink r:id="rId55">
        <w:r w:rsidR="00F9547C" w:rsidRPr="00F9547C">
          <w:rPr>
            <w:color w:val="156082" w:themeColor="accent1"/>
            <w:szCs w:val="22"/>
            <w:u w:val="single"/>
          </w:rPr>
          <w:t>IS-200.C:</w:t>
        </w:r>
        <w:r w:rsidR="00F9547C" w:rsidRPr="00F9547C">
          <w:rPr>
            <w:color w:val="156082" w:themeColor="accent1"/>
            <w:spacing w:val="-4"/>
            <w:szCs w:val="22"/>
            <w:u w:val="single"/>
          </w:rPr>
          <w:t xml:space="preserve"> </w:t>
        </w:r>
        <w:r w:rsidR="00F9547C" w:rsidRPr="00F9547C">
          <w:rPr>
            <w:color w:val="156082" w:themeColor="accent1"/>
            <w:szCs w:val="22"/>
            <w:u w:val="single"/>
          </w:rPr>
          <w:t>Basic</w:t>
        </w:r>
        <w:r w:rsidR="00F9547C" w:rsidRPr="00F9547C">
          <w:rPr>
            <w:color w:val="156082" w:themeColor="accent1"/>
            <w:spacing w:val="-5"/>
            <w:szCs w:val="22"/>
            <w:u w:val="single"/>
          </w:rPr>
          <w:t xml:space="preserve"> </w:t>
        </w:r>
        <w:r w:rsidR="00F9547C" w:rsidRPr="00F9547C">
          <w:rPr>
            <w:color w:val="156082" w:themeColor="accent1"/>
            <w:szCs w:val="22"/>
            <w:u w:val="single"/>
          </w:rPr>
          <w:t>Incident</w:t>
        </w:r>
        <w:r w:rsidR="00F9547C" w:rsidRPr="00F9547C">
          <w:rPr>
            <w:color w:val="156082" w:themeColor="accent1"/>
            <w:spacing w:val="-5"/>
            <w:szCs w:val="22"/>
            <w:u w:val="single"/>
          </w:rPr>
          <w:t xml:space="preserve"> </w:t>
        </w:r>
        <w:r w:rsidR="00F9547C" w:rsidRPr="00F9547C">
          <w:rPr>
            <w:color w:val="156082" w:themeColor="accent1"/>
            <w:szCs w:val="22"/>
            <w:u w:val="single"/>
          </w:rPr>
          <w:t>Command</w:t>
        </w:r>
        <w:r w:rsidR="00F9547C" w:rsidRPr="00F9547C">
          <w:rPr>
            <w:color w:val="156082" w:themeColor="accent1"/>
            <w:spacing w:val="-1"/>
            <w:szCs w:val="22"/>
            <w:u w:val="single"/>
          </w:rPr>
          <w:t xml:space="preserve"> </w:t>
        </w:r>
        <w:r w:rsidR="00F9547C" w:rsidRPr="00F9547C">
          <w:rPr>
            <w:color w:val="156082" w:themeColor="accent1"/>
            <w:szCs w:val="22"/>
            <w:u w:val="single"/>
          </w:rPr>
          <w:t>System</w:t>
        </w:r>
        <w:r w:rsidR="00F9547C" w:rsidRPr="00F9547C">
          <w:rPr>
            <w:color w:val="156082" w:themeColor="accent1"/>
            <w:spacing w:val="-4"/>
            <w:szCs w:val="22"/>
            <w:u w:val="single"/>
          </w:rPr>
          <w:t xml:space="preserve"> </w:t>
        </w:r>
        <w:r w:rsidR="00F9547C" w:rsidRPr="00F9547C">
          <w:rPr>
            <w:color w:val="156082" w:themeColor="accent1"/>
            <w:szCs w:val="22"/>
            <w:u w:val="single"/>
          </w:rPr>
          <w:t>for</w:t>
        </w:r>
        <w:r w:rsidR="00F9547C" w:rsidRPr="00F9547C">
          <w:rPr>
            <w:color w:val="156082" w:themeColor="accent1"/>
            <w:spacing w:val="-1"/>
            <w:szCs w:val="22"/>
            <w:u w:val="single"/>
          </w:rPr>
          <w:t xml:space="preserve"> </w:t>
        </w:r>
        <w:r w:rsidR="00F9547C" w:rsidRPr="00F9547C">
          <w:rPr>
            <w:color w:val="156082" w:themeColor="accent1"/>
            <w:szCs w:val="22"/>
            <w:u w:val="single"/>
          </w:rPr>
          <w:t>Initial</w:t>
        </w:r>
        <w:r w:rsidR="00F9547C" w:rsidRPr="00F9547C">
          <w:rPr>
            <w:color w:val="156082" w:themeColor="accent1"/>
            <w:spacing w:val="-3"/>
            <w:szCs w:val="22"/>
            <w:u w:val="single"/>
          </w:rPr>
          <w:t xml:space="preserve"> </w:t>
        </w:r>
        <w:r w:rsidR="00F9547C" w:rsidRPr="00F9547C">
          <w:rPr>
            <w:color w:val="156082" w:themeColor="accent1"/>
            <w:spacing w:val="-2"/>
            <w:szCs w:val="22"/>
            <w:u w:val="single"/>
          </w:rPr>
          <w:t>Response</w:t>
        </w:r>
      </w:hyperlink>
    </w:p>
    <w:p w14:paraId="467CAB84" w14:textId="77777777" w:rsidR="00F9547C" w:rsidRPr="00F9547C" w:rsidRDefault="00000000" w:rsidP="00F9547C">
      <w:pPr>
        <w:widowControl w:val="0"/>
        <w:numPr>
          <w:ilvl w:val="2"/>
          <w:numId w:val="36"/>
        </w:numPr>
        <w:tabs>
          <w:tab w:val="left" w:pos="2860"/>
        </w:tabs>
        <w:autoSpaceDE w:val="0"/>
        <w:autoSpaceDN w:val="0"/>
        <w:spacing w:before="23" w:after="0" w:line="240" w:lineRule="auto"/>
        <w:jc w:val="both"/>
        <w:rPr>
          <w:color w:val="156082" w:themeColor="accent1"/>
          <w:sz w:val="24"/>
          <w:szCs w:val="22"/>
          <w:u w:val="single"/>
        </w:rPr>
      </w:pPr>
      <w:hyperlink r:id="rId56">
        <w:r w:rsidR="00F9547C" w:rsidRPr="00F9547C">
          <w:rPr>
            <w:color w:val="156082" w:themeColor="accent1"/>
            <w:szCs w:val="22"/>
            <w:u w:val="single"/>
          </w:rPr>
          <w:t>The</w:t>
        </w:r>
        <w:r w:rsidR="00F9547C" w:rsidRPr="00F9547C">
          <w:rPr>
            <w:color w:val="156082" w:themeColor="accent1"/>
            <w:spacing w:val="-5"/>
            <w:szCs w:val="22"/>
            <w:u w:val="single"/>
          </w:rPr>
          <w:t xml:space="preserve"> </w:t>
        </w:r>
        <w:r w:rsidR="00F9547C" w:rsidRPr="00F9547C">
          <w:rPr>
            <w:color w:val="156082" w:themeColor="accent1"/>
            <w:szCs w:val="22"/>
            <w:u w:val="single"/>
          </w:rPr>
          <w:t>Center</w:t>
        </w:r>
        <w:r w:rsidR="00F9547C" w:rsidRPr="00F9547C">
          <w:rPr>
            <w:color w:val="156082" w:themeColor="accent1"/>
            <w:spacing w:val="-4"/>
            <w:szCs w:val="22"/>
            <w:u w:val="single"/>
          </w:rPr>
          <w:t xml:space="preserve"> </w:t>
        </w:r>
        <w:r w:rsidR="00F9547C" w:rsidRPr="00F9547C">
          <w:rPr>
            <w:color w:val="156082" w:themeColor="accent1"/>
            <w:szCs w:val="22"/>
            <w:u w:val="single"/>
          </w:rPr>
          <w:t>for</w:t>
        </w:r>
        <w:r w:rsidR="00F9547C" w:rsidRPr="00F9547C">
          <w:rPr>
            <w:color w:val="156082" w:themeColor="accent1"/>
            <w:spacing w:val="-1"/>
            <w:szCs w:val="22"/>
            <w:u w:val="single"/>
          </w:rPr>
          <w:t xml:space="preserve"> </w:t>
        </w:r>
        <w:r w:rsidR="00F9547C" w:rsidRPr="00F9547C">
          <w:rPr>
            <w:color w:val="156082" w:themeColor="accent1"/>
            <w:szCs w:val="22"/>
            <w:u w:val="single"/>
          </w:rPr>
          <w:t>HICS</w:t>
        </w:r>
        <w:r w:rsidR="00F9547C" w:rsidRPr="00F9547C">
          <w:rPr>
            <w:color w:val="156082" w:themeColor="accent1"/>
            <w:spacing w:val="-4"/>
            <w:szCs w:val="22"/>
            <w:u w:val="single"/>
          </w:rPr>
          <w:t xml:space="preserve"> </w:t>
        </w:r>
        <w:r w:rsidR="00F9547C" w:rsidRPr="00F9547C">
          <w:rPr>
            <w:color w:val="156082" w:themeColor="accent1"/>
            <w:szCs w:val="22"/>
            <w:u w:val="single"/>
          </w:rPr>
          <w:t>Training</w:t>
        </w:r>
        <w:r w:rsidR="00F9547C" w:rsidRPr="00F9547C">
          <w:rPr>
            <w:color w:val="156082" w:themeColor="accent1"/>
            <w:spacing w:val="-3"/>
            <w:szCs w:val="22"/>
            <w:u w:val="single"/>
          </w:rPr>
          <w:t xml:space="preserve"> </w:t>
        </w:r>
        <w:r w:rsidR="00F9547C" w:rsidRPr="00F9547C">
          <w:rPr>
            <w:color w:val="156082" w:themeColor="accent1"/>
            <w:szCs w:val="22"/>
            <w:u w:val="single"/>
          </w:rPr>
          <w:t>and</w:t>
        </w:r>
        <w:r w:rsidR="00F9547C" w:rsidRPr="00F9547C">
          <w:rPr>
            <w:color w:val="156082" w:themeColor="accent1"/>
            <w:spacing w:val="-2"/>
            <w:szCs w:val="22"/>
            <w:u w:val="single"/>
          </w:rPr>
          <w:t xml:space="preserve"> Education</w:t>
        </w:r>
      </w:hyperlink>
    </w:p>
    <w:p w14:paraId="37CCBF5F" w14:textId="77777777" w:rsidR="00F9547C" w:rsidRPr="00F9547C" w:rsidRDefault="00000000" w:rsidP="00F9547C">
      <w:pPr>
        <w:widowControl w:val="0"/>
        <w:numPr>
          <w:ilvl w:val="2"/>
          <w:numId w:val="36"/>
        </w:numPr>
        <w:tabs>
          <w:tab w:val="left" w:pos="2860"/>
        </w:tabs>
        <w:autoSpaceDE w:val="0"/>
        <w:autoSpaceDN w:val="0"/>
        <w:spacing w:before="20" w:after="0" w:line="240" w:lineRule="auto"/>
        <w:jc w:val="both"/>
        <w:rPr>
          <w:color w:val="156082" w:themeColor="accent1"/>
          <w:sz w:val="24"/>
          <w:szCs w:val="22"/>
          <w:u w:val="single"/>
        </w:rPr>
      </w:pPr>
      <w:hyperlink r:id="rId57">
        <w:r w:rsidR="00F9547C" w:rsidRPr="00F9547C">
          <w:rPr>
            <w:color w:val="156082" w:themeColor="accent1"/>
            <w:szCs w:val="22"/>
            <w:u w:val="single"/>
          </w:rPr>
          <w:t>HICS</w:t>
        </w:r>
        <w:r w:rsidR="00F9547C" w:rsidRPr="00F9547C">
          <w:rPr>
            <w:color w:val="156082" w:themeColor="accent1"/>
            <w:spacing w:val="-4"/>
            <w:szCs w:val="22"/>
            <w:u w:val="single"/>
          </w:rPr>
          <w:t xml:space="preserve"> </w:t>
        </w:r>
        <w:r w:rsidR="00F9547C" w:rsidRPr="00F9547C">
          <w:rPr>
            <w:color w:val="156082" w:themeColor="accent1"/>
            <w:szCs w:val="22"/>
            <w:u w:val="single"/>
          </w:rPr>
          <w:t>for</w:t>
        </w:r>
        <w:r w:rsidR="00F9547C" w:rsidRPr="00F9547C">
          <w:rPr>
            <w:color w:val="156082" w:themeColor="accent1"/>
            <w:spacing w:val="-1"/>
            <w:szCs w:val="22"/>
            <w:u w:val="single"/>
          </w:rPr>
          <w:t xml:space="preserve"> </w:t>
        </w:r>
        <w:r w:rsidR="00F9547C" w:rsidRPr="00F9547C">
          <w:rPr>
            <w:color w:val="156082" w:themeColor="accent1"/>
            <w:szCs w:val="22"/>
            <w:u w:val="single"/>
          </w:rPr>
          <w:t>Nursing</w:t>
        </w:r>
        <w:r w:rsidR="00F9547C" w:rsidRPr="00F9547C">
          <w:rPr>
            <w:color w:val="156082" w:themeColor="accent1"/>
            <w:spacing w:val="-2"/>
            <w:szCs w:val="22"/>
            <w:u w:val="single"/>
          </w:rPr>
          <w:t xml:space="preserve"> </w:t>
        </w:r>
        <w:r w:rsidR="00F9547C" w:rsidRPr="00F9547C">
          <w:rPr>
            <w:color w:val="156082" w:themeColor="accent1"/>
            <w:spacing w:val="-4"/>
            <w:szCs w:val="22"/>
            <w:u w:val="single"/>
          </w:rPr>
          <w:t>Homes</w:t>
        </w:r>
      </w:hyperlink>
    </w:p>
    <w:p w14:paraId="44D65FE0" w14:textId="77777777" w:rsidR="00F9547C" w:rsidRPr="00F9547C" w:rsidRDefault="00000000" w:rsidP="00F9547C">
      <w:pPr>
        <w:widowControl w:val="0"/>
        <w:numPr>
          <w:ilvl w:val="2"/>
          <w:numId w:val="36"/>
        </w:numPr>
        <w:tabs>
          <w:tab w:val="left" w:pos="2859"/>
        </w:tabs>
        <w:autoSpaceDE w:val="0"/>
        <w:autoSpaceDN w:val="0"/>
        <w:spacing w:before="23" w:after="0" w:line="240" w:lineRule="auto"/>
        <w:jc w:val="both"/>
        <w:rPr>
          <w:color w:val="156082" w:themeColor="accent1"/>
          <w:sz w:val="24"/>
          <w:szCs w:val="22"/>
          <w:u w:val="single"/>
        </w:rPr>
      </w:pPr>
      <w:hyperlink r:id="rId58">
        <w:r w:rsidR="00F9547C" w:rsidRPr="00F9547C">
          <w:rPr>
            <w:color w:val="156082" w:themeColor="accent1"/>
            <w:szCs w:val="22"/>
            <w:u w:val="single"/>
          </w:rPr>
          <w:t>HICS</w:t>
        </w:r>
        <w:r w:rsidR="00F9547C" w:rsidRPr="00F9547C">
          <w:rPr>
            <w:color w:val="156082" w:themeColor="accent1"/>
            <w:spacing w:val="-5"/>
            <w:szCs w:val="22"/>
            <w:u w:val="single"/>
          </w:rPr>
          <w:t xml:space="preserve"> </w:t>
        </w:r>
        <w:r w:rsidR="00F9547C" w:rsidRPr="00F9547C">
          <w:rPr>
            <w:color w:val="156082" w:themeColor="accent1"/>
            <w:szCs w:val="22"/>
            <w:u w:val="single"/>
          </w:rPr>
          <w:t>for</w:t>
        </w:r>
        <w:r w:rsidR="00F9547C" w:rsidRPr="00F9547C">
          <w:rPr>
            <w:color w:val="156082" w:themeColor="accent1"/>
            <w:spacing w:val="-1"/>
            <w:szCs w:val="22"/>
            <w:u w:val="single"/>
          </w:rPr>
          <w:t xml:space="preserve"> </w:t>
        </w:r>
        <w:r w:rsidR="00F9547C" w:rsidRPr="00F9547C">
          <w:rPr>
            <w:color w:val="156082" w:themeColor="accent1"/>
            <w:szCs w:val="22"/>
            <w:u w:val="single"/>
          </w:rPr>
          <w:t>Small</w:t>
        </w:r>
        <w:r w:rsidR="00F9547C" w:rsidRPr="00F9547C">
          <w:rPr>
            <w:color w:val="156082" w:themeColor="accent1"/>
            <w:spacing w:val="-3"/>
            <w:szCs w:val="22"/>
            <w:u w:val="single"/>
          </w:rPr>
          <w:t xml:space="preserve"> </w:t>
        </w:r>
        <w:r w:rsidR="00F9547C" w:rsidRPr="00F9547C">
          <w:rPr>
            <w:color w:val="156082" w:themeColor="accent1"/>
            <w:spacing w:val="-2"/>
            <w:szCs w:val="22"/>
            <w:u w:val="single"/>
          </w:rPr>
          <w:t>Hospitals</w:t>
        </w:r>
      </w:hyperlink>
    </w:p>
    <w:p w14:paraId="6F28EF56" w14:textId="77777777" w:rsidR="00F9547C" w:rsidRPr="00F9547C" w:rsidRDefault="00F9547C" w:rsidP="00F9547C">
      <w:pPr>
        <w:widowControl w:val="0"/>
        <w:tabs>
          <w:tab w:val="left" w:pos="2859"/>
        </w:tabs>
        <w:autoSpaceDE w:val="0"/>
        <w:autoSpaceDN w:val="0"/>
        <w:spacing w:after="0" w:line="240" w:lineRule="auto"/>
        <w:jc w:val="both"/>
      </w:pPr>
      <w:r w:rsidRPr="00F9547C">
        <w:t>The</w:t>
      </w:r>
      <w:r w:rsidRPr="00F9547C">
        <w:rPr>
          <w:spacing w:val="-10"/>
        </w:rPr>
        <w:t xml:space="preserve"> </w:t>
      </w:r>
      <w:r w:rsidRPr="00F9547C">
        <w:t>coalitions</w:t>
      </w:r>
      <w:r w:rsidRPr="00F9547C">
        <w:rPr>
          <w:spacing w:val="-5"/>
        </w:rPr>
        <w:t xml:space="preserve"> </w:t>
      </w:r>
      <w:r w:rsidRPr="00F9547C">
        <w:t>offer</w:t>
      </w:r>
      <w:r w:rsidRPr="00F9547C">
        <w:rPr>
          <w:spacing w:val="-9"/>
        </w:rPr>
        <w:t xml:space="preserve"> </w:t>
      </w:r>
      <w:r w:rsidRPr="00F9547C">
        <w:t>facility-specific</w:t>
      </w:r>
      <w:r w:rsidRPr="00F9547C">
        <w:rPr>
          <w:spacing w:val="-10"/>
        </w:rPr>
        <w:t xml:space="preserve"> </w:t>
      </w:r>
      <w:r w:rsidRPr="00F9547C">
        <w:t>training</w:t>
      </w:r>
      <w:r w:rsidRPr="00F9547C">
        <w:rPr>
          <w:spacing w:val="-9"/>
        </w:rPr>
        <w:t xml:space="preserve"> </w:t>
      </w:r>
      <w:r w:rsidRPr="00F9547C">
        <w:t>on</w:t>
      </w:r>
      <w:r w:rsidRPr="00F9547C">
        <w:rPr>
          <w:spacing w:val="-9"/>
        </w:rPr>
        <w:t xml:space="preserve"> </w:t>
      </w:r>
      <w:r w:rsidRPr="00F9547C">
        <w:t>the</w:t>
      </w:r>
      <w:r w:rsidRPr="00F9547C">
        <w:rPr>
          <w:spacing w:val="-6"/>
        </w:rPr>
        <w:t xml:space="preserve"> </w:t>
      </w:r>
      <w:r w:rsidRPr="00F9547C">
        <w:t>Hospital</w:t>
      </w:r>
      <w:r w:rsidRPr="00F9547C">
        <w:rPr>
          <w:spacing w:val="-8"/>
        </w:rPr>
        <w:t xml:space="preserve"> </w:t>
      </w:r>
      <w:r w:rsidRPr="00F9547C">
        <w:t>Incident</w:t>
      </w:r>
      <w:r w:rsidRPr="00F9547C">
        <w:rPr>
          <w:spacing w:val="-7"/>
        </w:rPr>
        <w:t xml:space="preserve"> </w:t>
      </w:r>
      <w:r w:rsidRPr="00F9547C">
        <w:t>Command</w:t>
      </w:r>
      <w:r w:rsidRPr="00F9547C">
        <w:rPr>
          <w:spacing w:val="-4"/>
        </w:rPr>
        <w:t xml:space="preserve"> </w:t>
      </w:r>
      <w:r w:rsidRPr="00F9547C">
        <w:t>System.</w:t>
      </w:r>
      <w:r w:rsidRPr="00F9547C">
        <w:rPr>
          <w:spacing w:val="-4"/>
        </w:rPr>
        <w:t xml:space="preserve"> </w:t>
      </w:r>
      <w:r w:rsidRPr="00F9547C">
        <w:t>Contact the regional coordinator to discuss any specific fee-based facility training/exercise needs.</w:t>
      </w:r>
    </w:p>
    <w:p w14:paraId="1072A3B7" w14:textId="77777777" w:rsidR="00F9547C" w:rsidRPr="00F9547C" w:rsidRDefault="00F9547C" w:rsidP="00F9547C">
      <w:pPr>
        <w:pStyle w:val="Heading3"/>
      </w:pPr>
      <w:bookmarkStart w:id="33" w:name="_bookmark13"/>
      <w:bookmarkEnd w:id="33"/>
      <w:r w:rsidRPr="00F9547C">
        <w:t>Hazard</w:t>
      </w:r>
      <w:r w:rsidRPr="00F9547C">
        <w:rPr>
          <w:spacing w:val="-4"/>
        </w:rPr>
        <w:t xml:space="preserve"> </w:t>
      </w:r>
      <w:r w:rsidRPr="00F9547C">
        <w:t>Vulnerability</w:t>
      </w:r>
      <w:r w:rsidRPr="00F9547C">
        <w:rPr>
          <w:spacing w:val="-5"/>
        </w:rPr>
        <w:t xml:space="preserve"> </w:t>
      </w:r>
      <w:r w:rsidRPr="00F9547C">
        <w:t>Analysis</w:t>
      </w:r>
      <w:r w:rsidRPr="00F9547C">
        <w:rPr>
          <w:spacing w:val="-5"/>
        </w:rPr>
        <w:t xml:space="preserve"> </w:t>
      </w:r>
      <w:r w:rsidRPr="00F9547C">
        <w:t>(HVA)</w:t>
      </w:r>
      <w:r w:rsidRPr="00F9547C">
        <w:rPr>
          <w:spacing w:val="-5"/>
        </w:rPr>
        <w:t xml:space="preserve"> </w:t>
      </w:r>
      <w:r w:rsidRPr="00F9547C">
        <w:t>and</w:t>
      </w:r>
      <w:r w:rsidRPr="00F9547C">
        <w:rPr>
          <w:spacing w:val="-3"/>
        </w:rPr>
        <w:t xml:space="preserve"> </w:t>
      </w:r>
      <w:r w:rsidRPr="00F9547C">
        <w:t>Risk</w:t>
      </w:r>
      <w:r w:rsidRPr="00F9547C">
        <w:rPr>
          <w:spacing w:val="-10"/>
        </w:rPr>
        <w:t xml:space="preserve"> </w:t>
      </w:r>
      <w:r w:rsidRPr="00F9547C">
        <w:rPr>
          <w:spacing w:val="-2"/>
        </w:rPr>
        <w:t>Assessments</w:t>
      </w:r>
    </w:p>
    <w:p w14:paraId="18FF657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 Hazard Vulnerability Analysis (HVA) and/or risk assessment is the cornerstone of an emergency management program. From this assessment, and EMC can determine the highest risks to their facility and guide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planning efforts, training programs, and exercises based on the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highest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risk events. An HVA or risk assessment is required by regulatory bodies.</w:t>
      </w:r>
    </w:p>
    <w:p w14:paraId="18E56D97"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lastRenderedPageBreak/>
        <w:t>There is no required format or process for conducting an HVA / risk assessment. But it should be conducted with a multidisciplinary process with representatives from all services that could be involved in an emergency. The process includes assessing the probability of each type of event, the risk it would pose, and the organization’s current level of preparedness. This HVA should also consider nearby community resources likely to be affected or called upon for assistance.</w:t>
      </w:r>
    </w:p>
    <w:p w14:paraId="34A9F307"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Tools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3"/>
          <w:kern w:val="0"/>
          <w:szCs w:val="22"/>
          <w14:ligatures w14:val="none"/>
        </w:rPr>
        <w:t xml:space="preserve"> </w:t>
      </w:r>
      <w:r w:rsidRPr="00F9547C">
        <w:rPr>
          <w:rFonts w:eastAsia="Calibri" w:cs="Calibri"/>
          <w:kern w:val="0"/>
          <w:szCs w:val="22"/>
          <w14:ligatures w14:val="none"/>
        </w:rPr>
        <w:t>HVAs /</w:t>
      </w:r>
      <w:r w:rsidRPr="00F9547C">
        <w:rPr>
          <w:rFonts w:eastAsia="Calibri" w:cs="Calibri"/>
          <w:spacing w:val="-3"/>
          <w:kern w:val="0"/>
          <w:szCs w:val="22"/>
          <w14:ligatures w14:val="none"/>
        </w:rPr>
        <w:t xml:space="preserve"> </w:t>
      </w:r>
      <w:r w:rsidRPr="00F9547C">
        <w:rPr>
          <w:rFonts w:eastAsia="Calibri" w:cs="Calibri"/>
          <w:kern w:val="0"/>
          <w:szCs w:val="22"/>
          <w14:ligatures w14:val="none"/>
        </w:rPr>
        <w:t>Risk</w:t>
      </w:r>
      <w:r w:rsidRPr="00F9547C">
        <w:rPr>
          <w:rFonts w:eastAsia="Calibri" w:cs="Calibri"/>
          <w:spacing w:val="-2"/>
          <w:kern w:val="0"/>
          <w:szCs w:val="22"/>
          <w14:ligatures w14:val="none"/>
        </w:rPr>
        <w:t xml:space="preserve"> Assessments:</w:t>
      </w:r>
    </w:p>
    <w:p w14:paraId="76DD1DB8" w14:textId="77777777" w:rsidR="00F9547C" w:rsidRPr="00F9547C" w:rsidRDefault="00F9547C" w:rsidP="00F9547C">
      <w:pPr>
        <w:widowControl w:val="0"/>
        <w:numPr>
          <w:ilvl w:val="1"/>
          <w:numId w:val="37"/>
        </w:numPr>
        <w:tabs>
          <w:tab w:val="left" w:pos="1924"/>
        </w:tabs>
        <w:autoSpaceDE w:val="0"/>
        <w:autoSpaceDN w:val="0"/>
        <w:spacing w:before="20" w:after="0" w:line="240" w:lineRule="auto"/>
        <w:jc w:val="both"/>
        <w:rPr>
          <w:sz w:val="24"/>
          <w:szCs w:val="22"/>
        </w:rPr>
      </w:pPr>
      <w:r w:rsidRPr="00F9547C">
        <w:rPr>
          <w:szCs w:val="22"/>
        </w:rPr>
        <w:t>American</w:t>
      </w:r>
      <w:r w:rsidRPr="00F9547C">
        <w:rPr>
          <w:spacing w:val="-7"/>
          <w:szCs w:val="22"/>
        </w:rPr>
        <w:t xml:space="preserve"> </w:t>
      </w:r>
      <w:r w:rsidRPr="00F9547C">
        <w:rPr>
          <w:szCs w:val="22"/>
        </w:rPr>
        <w:t>Society</w:t>
      </w:r>
      <w:r w:rsidRPr="00F9547C">
        <w:rPr>
          <w:spacing w:val="-5"/>
          <w:szCs w:val="22"/>
        </w:rPr>
        <w:t xml:space="preserve"> </w:t>
      </w:r>
      <w:r w:rsidRPr="00F9547C">
        <w:rPr>
          <w:szCs w:val="22"/>
        </w:rPr>
        <w:t>for Healthcare</w:t>
      </w:r>
      <w:r w:rsidRPr="00F9547C">
        <w:rPr>
          <w:spacing w:val="-5"/>
          <w:szCs w:val="22"/>
        </w:rPr>
        <w:t xml:space="preserve"> </w:t>
      </w:r>
      <w:r w:rsidRPr="00F9547C">
        <w:rPr>
          <w:szCs w:val="22"/>
        </w:rPr>
        <w:t>Engineering</w:t>
      </w:r>
      <w:r w:rsidRPr="00F9547C">
        <w:rPr>
          <w:spacing w:val="-1"/>
          <w:szCs w:val="22"/>
        </w:rPr>
        <w:t xml:space="preserve"> </w:t>
      </w:r>
      <w:r w:rsidRPr="00F9547C">
        <w:rPr>
          <w:szCs w:val="22"/>
        </w:rPr>
        <w:t>(ASHE)</w:t>
      </w:r>
      <w:r w:rsidRPr="00F9547C">
        <w:rPr>
          <w:spacing w:val="-1"/>
          <w:szCs w:val="22"/>
        </w:rPr>
        <w:t xml:space="preserve"> </w:t>
      </w:r>
      <w:hyperlink r:id="rId59">
        <w:r w:rsidRPr="00F9547C">
          <w:rPr>
            <w:rFonts w:eastAsia="Calibri" w:cs="Calibri"/>
            <w:color w:val="156082" w:themeColor="accent1"/>
            <w:spacing w:val="-2"/>
            <w:kern w:val="0"/>
            <w:u w:val="single"/>
            <w14:ligatures w14:val="none"/>
          </w:rPr>
          <w:t>HVA Resources</w:t>
        </w:r>
      </w:hyperlink>
    </w:p>
    <w:p w14:paraId="1BCA154E" w14:textId="77777777" w:rsidR="00F9547C" w:rsidRPr="00F9547C" w:rsidRDefault="00F9547C" w:rsidP="00F9547C">
      <w:pPr>
        <w:widowControl w:val="0"/>
        <w:numPr>
          <w:ilvl w:val="1"/>
          <w:numId w:val="37"/>
        </w:numPr>
        <w:tabs>
          <w:tab w:val="left" w:pos="1924"/>
        </w:tabs>
        <w:autoSpaceDE w:val="0"/>
        <w:autoSpaceDN w:val="0"/>
        <w:spacing w:before="23" w:after="0" w:line="240" w:lineRule="auto"/>
        <w:jc w:val="both"/>
        <w:rPr>
          <w:sz w:val="24"/>
          <w:szCs w:val="22"/>
        </w:rPr>
      </w:pPr>
      <w:r w:rsidRPr="00F9547C">
        <w:rPr>
          <w:szCs w:val="22"/>
        </w:rPr>
        <w:t>ASPR</w:t>
      </w:r>
      <w:r w:rsidRPr="00F9547C">
        <w:rPr>
          <w:spacing w:val="-5"/>
          <w:szCs w:val="22"/>
        </w:rPr>
        <w:t xml:space="preserve"> </w:t>
      </w:r>
      <w:r w:rsidRPr="00F9547C">
        <w:rPr>
          <w:szCs w:val="22"/>
        </w:rPr>
        <w:t>TRACIE</w:t>
      </w:r>
      <w:r w:rsidRPr="00F9547C">
        <w:rPr>
          <w:spacing w:val="-5"/>
          <w:szCs w:val="22"/>
        </w:rPr>
        <w:t xml:space="preserve"> </w:t>
      </w:r>
      <w:hyperlink r:id="rId60">
        <w:r w:rsidRPr="00F9547C">
          <w:rPr>
            <w:rFonts w:eastAsia="Calibri" w:cs="Calibri"/>
            <w:color w:val="156082" w:themeColor="accent1"/>
            <w:spacing w:val="-2"/>
            <w:kern w:val="0"/>
            <w:u w:val="single"/>
            <w14:ligatures w14:val="none"/>
          </w:rPr>
          <w:t>HVA Tools</w:t>
        </w:r>
      </w:hyperlink>
    </w:p>
    <w:p w14:paraId="32A015BF" w14:textId="77777777" w:rsidR="00F9547C" w:rsidRPr="00F9547C" w:rsidRDefault="00F9547C" w:rsidP="00F9547C">
      <w:pPr>
        <w:widowControl w:val="0"/>
        <w:numPr>
          <w:ilvl w:val="1"/>
          <w:numId w:val="37"/>
        </w:numPr>
        <w:tabs>
          <w:tab w:val="left" w:pos="1924"/>
        </w:tabs>
        <w:autoSpaceDE w:val="0"/>
        <w:autoSpaceDN w:val="0"/>
        <w:spacing w:before="19" w:after="0" w:line="240" w:lineRule="auto"/>
        <w:jc w:val="both"/>
        <w:rPr>
          <w:sz w:val="24"/>
          <w:szCs w:val="22"/>
        </w:rPr>
      </w:pPr>
      <w:r w:rsidRPr="00F9547C">
        <w:rPr>
          <w:szCs w:val="22"/>
        </w:rPr>
        <w:t>California</w:t>
      </w:r>
      <w:r w:rsidRPr="00F9547C">
        <w:rPr>
          <w:spacing w:val="-8"/>
          <w:szCs w:val="22"/>
        </w:rPr>
        <w:t xml:space="preserve"> </w:t>
      </w:r>
      <w:r w:rsidRPr="00F9547C">
        <w:rPr>
          <w:szCs w:val="22"/>
        </w:rPr>
        <w:t>Association</w:t>
      </w:r>
      <w:r w:rsidRPr="00F9547C">
        <w:rPr>
          <w:spacing w:val="-6"/>
          <w:szCs w:val="22"/>
        </w:rPr>
        <w:t xml:space="preserve"> </w:t>
      </w:r>
      <w:r w:rsidRPr="00F9547C">
        <w:rPr>
          <w:szCs w:val="22"/>
        </w:rPr>
        <w:t>of</w:t>
      </w:r>
      <w:r w:rsidRPr="00F9547C">
        <w:rPr>
          <w:spacing w:val="-2"/>
          <w:szCs w:val="22"/>
        </w:rPr>
        <w:t xml:space="preserve"> </w:t>
      </w:r>
      <w:r w:rsidRPr="00F9547C">
        <w:rPr>
          <w:szCs w:val="22"/>
        </w:rPr>
        <w:t>Healthcare</w:t>
      </w:r>
      <w:r w:rsidRPr="00F9547C">
        <w:rPr>
          <w:spacing w:val="-3"/>
          <w:szCs w:val="22"/>
        </w:rPr>
        <w:t xml:space="preserve"> </w:t>
      </w:r>
      <w:r w:rsidRPr="00F9547C">
        <w:rPr>
          <w:szCs w:val="22"/>
        </w:rPr>
        <w:t>Facilities</w:t>
      </w:r>
      <w:r w:rsidRPr="00F9547C">
        <w:rPr>
          <w:spacing w:val="-5"/>
          <w:szCs w:val="22"/>
        </w:rPr>
        <w:t xml:space="preserve"> </w:t>
      </w:r>
      <w:r w:rsidRPr="00F9547C">
        <w:rPr>
          <w:szCs w:val="22"/>
        </w:rPr>
        <w:t>(CAHF)</w:t>
      </w:r>
      <w:r w:rsidRPr="00F9547C">
        <w:rPr>
          <w:spacing w:val="-2"/>
          <w:szCs w:val="22"/>
        </w:rPr>
        <w:t xml:space="preserve"> </w:t>
      </w:r>
      <w:hyperlink r:id="rId61">
        <w:r w:rsidRPr="00F9547C">
          <w:rPr>
            <w:rFonts w:eastAsia="Calibri" w:cs="Calibri"/>
            <w:color w:val="156082" w:themeColor="accent1"/>
            <w:spacing w:val="-2"/>
            <w:kern w:val="0"/>
            <w:u w:val="single"/>
            <w14:ligatures w14:val="none"/>
          </w:rPr>
          <w:t>HVA Tools</w:t>
        </w:r>
      </w:hyperlink>
    </w:p>
    <w:p w14:paraId="426F1402" w14:textId="77777777" w:rsidR="00F9547C" w:rsidRPr="00F9547C" w:rsidRDefault="00F9547C" w:rsidP="00F9547C">
      <w:pPr>
        <w:widowControl w:val="0"/>
        <w:numPr>
          <w:ilvl w:val="1"/>
          <w:numId w:val="37"/>
        </w:numPr>
        <w:tabs>
          <w:tab w:val="left" w:pos="1924"/>
        </w:tabs>
        <w:autoSpaceDE w:val="0"/>
        <w:autoSpaceDN w:val="0"/>
        <w:spacing w:before="24" w:after="0" w:line="240" w:lineRule="auto"/>
        <w:jc w:val="both"/>
        <w:rPr>
          <w:sz w:val="24"/>
          <w:szCs w:val="22"/>
        </w:rPr>
      </w:pPr>
      <w:r w:rsidRPr="00F9547C">
        <w:rPr>
          <w:szCs w:val="22"/>
        </w:rPr>
        <w:t>California</w:t>
      </w:r>
      <w:r w:rsidRPr="00F9547C">
        <w:rPr>
          <w:spacing w:val="-7"/>
          <w:szCs w:val="22"/>
        </w:rPr>
        <w:t xml:space="preserve"> </w:t>
      </w:r>
      <w:r w:rsidRPr="00F9547C">
        <w:rPr>
          <w:szCs w:val="22"/>
        </w:rPr>
        <w:t>Hospital</w:t>
      </w:r>
      <w:r w:rsidRPr="00F9547C">
        <w:rPr>
          <w:spacing w:val="-4"/>
          <w:szCs w:val="22"/>
        </w:rPr>
        <w:t xml:space="preserve"> </w:t>
      </w:r>
      <w:r w:rsidRPr="00F9547C">
        <w:rPr>
          <w:szCs w:val="22"/>
        </w:rPr>
        <w:t>Association</w:t>
      </w:r>
      <w:r w:rsidRPr="00F9547C">
        <w:rPr>
          <w:spacing w:val="-5"/>
          <w:szCs w:val="22"/>
        </w:rPr>
        <w:t xml:space="preserve"> </w:t>
      </w:r>
      <w:r w:rsidRPr="00F9547C">
        <w:rPr>
          <w:szCs w:val="22"/>
        </w:rPr>
        <w:t xml:space="preserve">(CHA) </w:t>
      </w:r>
      <w:hyperlink r:id="rId62">
        <w:r w:rsidRPr="00F9547C">
          <w:rPr>
            <w:rFonts w:eastAsia="Calibri" w:cs="Calibri"/>
            <w:color w:val="156082" w:themeColor="accent1"/>
            <w:spacing w:val="-2"/>
            <w:kern w:val="0"/>
            <w:u w:val="single"/>
            <w14:ligatures w14:val="none"/>
          </w:rPr>
          <w:t>Kaiser Permanente HVA Tool</w:t>
        </w:r>
      </w:hyperlink>
    </w:p>
    <w:p w14:paraId="3A5F5F7A" w14:textId="77777777" w:rsidR="00F9547C" w:rsidRPr="00F9547C" w:rsidRDefault="00F9547C" w:rsidP="00F9547C">
      <w:pPr>
        <w:widowControl w:val="0"/>
        <w:numPr>
          <w:ilvl w:val="1"/>
          <w:numId w:val="37"/>
        </w:numPr>
        <w:tabs>
          <w:tab w:val="left" w:pos="1924"/>
        </w:tabs>
        <w:autoSpaceDE w:val="0"/>
        <w:autoSpaceDN w:val="0"/>
        <w:spacing w:before="19" w:after="0" w:line="240" w:lineRule="auto"/>
        <w:jc w:val="both"/>
        <w:rPr>
          <w:sz w:val="24"/>
          <w:szCs w:val="22"/>
        </w:rPr>
      </w:pPr>
      <w:r w:rsidRPr="00F9547C">
        <w:rPr>
          <w:szCs w:val="22"/>
        </w:rPr>
        <w:t>Coalitions’</w:t>
      </w:r>
      <w:r w:rsidRPr="00F9547C">
        <w:rPr>
          <w:spacing w:val="-4"/>
          <w:szCs w:val="22"/>
        </w:rPr>
        <w:t xml:space="preserve"> </w:t>
      </w:r>
      <w:r w:rsidRPr="00F9547C">
        <w:rPr>
          <w:szCs w:val="22"/>
        </w:rPr>
        <w:t>Resource</w:t>
      </w:r>
      <w:r w:rsidRPr="00F9547C">
        <w:rPr>
          <w:spacing w:val="-5"/>
          <w:szCs w:val="22"/>
        </w:rPr>
        <w:t xml:space="preserve"> </w:t>
      </w:r>
      <w:r w:rsidRPr="00F9547C">
        <w:rPr>
          <w:szCs w:val="22"/>
        </w:rPr>
        <w:t>Library</w:t>
      </w:r>
      <w:r w:rsidRPr="00F9547C">
        <w:rPr>
          <w:spacing w:val="-1"/>
          <w:szCs w:val="22"/>
        </w:rPr>
        <w:t xml:space="preserve"> </w:t>
      </w:r>
      <w:r w:rsidRPr="00F9547C">
        <w:rPr>
          <w:szCs w:val="22"/>
        </w:rPr>
        <w:t>–</w:t>
      </w:r>
      <w:r w:rsidRPr="00F9547C">
        <w:rPr>
          <w:spacing w:val="-1"/>
          <w:szCs w:val="22"/>
        </w:rPr>
        <w:t xml:space="preserve"> </w:t>
      </w:r>
      <w:r w:rsidRPr="00F9547C">
        <w:rPr>
          <w:szCs w:val="22"/>
        </w:rPr>
        <w:t>including</w:t>
      </w:r>
      <w:r w:rsidRPr="00F9547C">
        <w:rPr>
          <w:spacing w:val="-3"/>
          <w:szCs w:val="22"/>
        </w:rPr>
        <w:t xml:space="preserve"> </w:t>
      </w:r>
      <w:r w:rsidRPr="00F9547C">
        <w:rPr>
          <w:szCs w:val="22"/>
        </w:rPr>
        <w:t>the</w:t>
      </w:r>
      <w:r w:rsidRPr="00F9547C">
        <w:rPr>
          <w:spacing w:val="-4"/>
          <w:szCs w:val="22"/>
        </w:rPr>
        <w:t xml:space="preserve"> </w:t>
      </w:r>
      <w:r w:rsidRPr="00F9547C">
        <w:rPr>
          <w:szCs w:val="22"/>
        </w:rPr>
        <w:t>Kansas</w:t>
      </w:r>
      <w:r w:rsidRPr="00F9547C">
        <w:rPr>
          <w:spacing w:val="-2"/>
          <w:szCs w:val="22"/>
        </w:rPr>
        <w:t xml:space="preserve"> </w:t>
      </w:r>
      <w:r w:rsidRPr="00F9547C">
        <w:rPr>
          <w:szCs w:val="22"/>
        </w:rPr>
        <w:t>Model</w:t>
      </w:r>
      <w:r w:rsidRPr="00F9547C">
        <w:rPr>
          <w:spacing w:val="46"/>
          <w:szCs w:val="22"/>
        </w:rPr>
        <w:t xml:space="preserve"> </w:t>
      </w:r>
      <w:hyperlink r:id="rId63">
        <w:r w:rsidRPr="00F9547C">
          <w:rPr>
            <w:rFonts w:eastAsia="Calibri" w:cs="Calibri"/>
            <w:color w:val="156082" w:themeColor="accent1"/>
            <w:spacing w:val="-2"/>
            <w:kern w:val="0"/>
            <w:u w:val="single"/>
            <w14:ligatures w14:val="none"/>
          </w:rPr>
          <w:t>HVA Tools</w:t>
        </w:r>
      </w:hyperlink>
    </w:p>
    <w:p w14:paraId="77DEA17C" w14:textId="77777777" w:rsidR="00F9547C" w:rsidRPr="00F9547C" w:rsidRDefault="00F9547C" w:rsidP="00F9547C">
      <w:pPr>
        <w:widowControl w:val="0"/>
        <w:autoSpaceDE w:val="0"/>
        <w:autoSpaceDN w:val="0"/>
        <w:spacing w:before="240" w:after="240" w:line="240" w:lineRule="auto"/>
        <w:jc w:val="both"/>
        <w:rPr>
          <w:rFonts w:eastAsia="Calibri" w:cs="Calibri"/>
          <w:kern w:val="0"/>
          <w:szCs w:val="22"/>
          <w14:ligatures w14:val="none"/>
        </w:rPr>
      </w:pPr>
      <w:r w:rsidRPr="00F9547C">
        <w:rPr>
          <w:rFonts w:eastAsia="Calibri" w:cs="Calibri"/>
          <w:kern w:val="0"/>
          <w:szCs w:val="22"/>
          <w14:ligatures w14:val="none"/>
        </w:rPr>
        <w:t>Resources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How</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1"/>
          <w:kern w:val="0"/>
          <w:szCs w:val="22"/>
          <w14:ligatures w14:val="none"/>
        </w:rPr>
        <w:t xml:space="preserve"> </w:t>
      </w:r>
      <w:r w:rsidRPr="00F9547C">
        <w:rPr>
          <w:rFonts w:eastAsia="Calibri" w:cs="Calibri"/>
          <w:kern w:val="0"/>
          <w:szCs w:val="22"/>
          <w14:ligatures w14:val="none"/>
        </w:rPr>
        <w:t>Conduct</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 HVA</w:t>
      </w:r>
      <w:r w:rsidRPr="00F9547C">
        <w:rPr>
          <w:rFonts w:eastAsia="Calibri" w:cs="Calibri"/>
          <w:spacing w:val="-3"/>
          <w:kern w:val="0"/>
          <w:szCs w:val="22"/>
          <w14:ligatures w14:val="none"/>
        </w:rPr>
        <w:t xml:space="preserve"> </w:t>
      </w:r>
      <w:r w:rsidRPr="00F9547C">
        <w:rPr>
          <w:rFonts w:eastAsia="Calibri" w:cs="Calibri"/>
          <w:kern w:val="0"/>
          <w:szCs w:val="22"/>
          <w14:ligatures w14:val="none"/>
        </w:rPr>
        <w: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Risk</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Assessment:</w:t>
      </w:r>
    </w:p>
    <w:p w14:paraId="32E60DE8" w14:textId="77777777" w:rsidR="00F9547C" w:rsidRPr="00F9547C" w:rsidRDefault="00F9547C" w:rsidP="00F9547C">
      <w:pPr>
        <w:widowControl w:val="0"/>
        <w:numPr>
          <w:ilvl w:val="0"/>
          <w:numId w:val="38"/>
        </w:numPr>
        <w:autoSpaceDE w:val="0"/>
        <w:autoSpaceDN w:val="0"/>
        <w:spacing w:before="24" w:after="0" w:line="240" w:lineRule="auto"/>
        <w:ind w:left="720"/>
        <w:jc w:val="both"/>
        <w:rPr>
          <w:sz w:val="24"/>
          <w:szCs w:val="22"/>
        </w:rPr>
      </w:pPr>
      <w:r w:rsidRPr="00F9547C">
        <w:rPr>
          <w:szCs w:val="22"/>
        </w:rPr>
        <w:t>ASPR</w:t>
      </w:r>
      <w:r w:rsidRPr="00F9547C">
        <w:rPr>
          <w:spacing w:val="-4"/>
          <w:szCs w:val="22"/>
        </w:rPr>
        <w:t xml:space="preserve"> </w:t>
      </w:r>
      <w:r w:rsidRPr="00F9547C">
        <w:rPr>
          <w:szCs w:val="22"/>
        </w:rPr>
        <w:t>TRACIE</w:t>
      </w:r>
      <w:r w:rsidRPr="00F9547C">
        <w:rPr>
          <w:spacing w:val="-3"/>
          <w:szCs w:val="22"/>
        </w:rPr>
        <w:t xml:space="preserve"> </w:t>
      </w:r>
      <w:hyperlink r:id="rId64">
        <w:r w:rsidRPr="00F9547C">
          <w:rPr>
            <w:rFonts w:eastAsia="Calibri" w:cs="Calibri"/>
            <w:color w:val="156082" w:themeColor="accent1"/>
            <w:spacing w:val="-2"/>
            <w:kern w:val="0"/>
            <w:u w:val="single"/>
            <w14:ligatures w14:val="none"/>
          </w:rPr>
          <w:t>HVA Training Resources</w:t>
        </w:r>
      </w:hyperlink>
    </w:p>
    <w:p w14:paraId="3EB03A80" w14:textId="77777777" w:rsidR="00F9547C" w:rsidRPr="00F9547C" w:rsidRDefault="00F9547C" w:rsidP="00F9547C">
      <w:pPr>
        <w:widowControl w:val="0"/>
        <w:numPr>
          <w:ilvl w:val="0"/>
          <w:numId w:val="38"/>
        </w:numPr>
        <w:autoSpaceDE w:val="0"/>
        <w:autoSpaceDN w:val="0"/>
        <w:spacing w:before="20" w:after="0" w:line="240" w:lineRule="auto"/>
        <w:ind w:left="720"/>
        <w:jc w:val="both"/>
        <w:rPr>
          <w:sz w:val="24"/>
          <w:szCs w:val="22"/>
        </w:rPr>
      </w:pPr>
      <w:r w:rsidRPr="00F9547C">
        <w:rPr>
          <w:szCs w:val="22"/>
        </w:rPr>
        <w:t>ASPR</w:t>
      </w:r>
      <w:r w:rsidRPr="00F9547C">
        <w:rPr>
          <w:spacing w:val="-6"/>
          <w:szCs w:val="22"/>
        </w:rPr>
        <w:t xml:space="preserve"> </w:t>
      </w:r>
      <w:r w:rsidRPr="00F9547C">
        <w:rPr>
          <w:szCs w:val="22"/>
        </w:rPr>
        <w:t>PHE</w:t>
      </w:r>
      <w:r w:rsidRPr="00F9547C">
        <w:rPr>
          <w:spacing w:val="-1"/>
          <w:szCs w:val="22"/>
        </w:rPr>
        <w:t xml:space="preserve"> </w:t>
      </w:r>
      <w:hyperlink r:id="rId65">
        <w:r w:rsidRPr="00F9547C">
          <w:rPr>
            <w:rFonts w:eastAsia="Calibri" w:cs="Calibri"/>
            <w:color w:val="156082" w:themeColor="accent1"/>
            <w:spacing w:val="-2"/>
            <w:kern w:val="0"/>
            <w:u w:val="single"/>
            <w14:ligatures w14:val="none"/>
          </w:rPr>
          <w:t>Hazard Vulnerability Analysis</w:t>
        </w:r>
      </w:hyperlink>
    </w:p>
    <w:p w14:paraId="09C10357" w14:textId="77777777" w:rsidR="00F9547C" w:rsidRPr="00F9547C" w:rsidRDefault="00000000" w:rsidP="00F9547C">
      <w:pPr>
        <w:widowControl w:val="0"/>
        <w:numPr>
          <w:ilvl w:val="0"/>
          <w:numId w:val="38"/>
        </w:numPr>
        <w:autoSpaceDE w:val="0"/>
        <w:autoSpaceDN w:val="0"/>
        <w:spacing w:before="19" w:after="0" w:line="240" w:lineRule="auto"/>
        <w:ind w:left="720"/>
        <w:jc w:val="both"/>
        <w:rPr>
          <w:sz w:val="24"/>
          <w:szCs w:val="22"/>
        </w:rPr>
      </w:pPr>
      <w:hyperlink r:id="rId66">
        <w:r w:rsidR="00F9547C" w:rsidRPr="00F9547C">
          <w:rPr>
            <w:rFonts w:eastAsia="Calibri" w:cs="Calibri"/>
            <w:color w:val="156082" w:themeColor="accent1"/>
            <w:spacing w:val="-2"/>
            <w:kern w:val="0"/>
            <w:u w:val="single"/>
            <w14:ligatures w14:val="none"/>
          </w:rPr>
          <w:t>Conducting a Hazard Vulnerability Analysis</w:t>
        </w:r>
      </w:hyperlink>
      <w:r w:rsidR="00F9547C" w:rsidRPr="00F9547C">
        <w:rPr>
          <w:color w:val="4471C4"/>
          <w:szCs w:val="22"/>
        </w:rPr>
        <w:t xml:space="preserve"> </w:t>
      </w:r>
      <w:r w:rsidR="00F9547C" w:rsidRPr="00F9547C">
        <w:rPr>
          <w:szCs w:val="22"/>
        </w:rPr>
        <w:t>and</w:t>
      </w:r>
      <w:r w:rsidR="00F9547C" w:rsidRPr="00F9547C">
        <w:rPr>
          <w:spacing w:val="-5"/>
          <w:szCs w:val="22"/>
        </w:rPr>
        <w:t xml:space="preserve"> </w:t>
      </w:r>
      <w:hyperlink r:id="rId67">
        <w:r w:rsidR="00F9547C" w:rsidRPr="00F9547C">
          <w:rPr>
            <w:rFonts w:eastAsia="Calibri" w:cs="Calibri"/>
            <w:color w:val="156082" w:themeColor="accent1"/>
            <w:spacing w:val="-2"/>
            <w:kern w:val="0"/>
            <w:u w:val="single"/>
            <w14:ligatures w14:val="none"/>
          </w:rPr>
          <w:t>Webinar</w:t>
        </w:r>
      </w:hyperlink>
    </w:p>
    <w:p w14:paraId="4CA9D4FB" w14:textId="77777777" w:rsidR="00F9547C" w:rsidRPr="00F9547C" w:rsidRDefault="00F9547C" w:rsidP="00F9547C">
      <w:pPr>
        <w:widowControl w:val="0"/>
        <w:numPr>
          <w:ilvl w:val="0"/>
          <w:numId w:val="38"/>
        </w:numPr>
        <w:autoSpaceDE w:val="0"/>
        <w:autoSpaceDN w:val="0"/>
        <w:spacing w:before="24" w:after="0" w:line="240" w:lineRule="auto"/>
        <w:ind w:left="720"/>
        <w:jc w:val="both"/>
        <w:rPr>
          <w:sz w:val="24"/>
          <w:szCs w:val="22"/>
        </w:rPr>
      </w:pPr>
      <w:r w:rsidRPr="00F9547C">
        <w:rPr>
          <w:szCs w:val="22"/>
        </w:rPr>
        <w:t>Northeast</w:t>
      </w:r>
      <w:r w:rsidRPr="00F9547C">
        <w:rPr>
          <w:spacing w:val="-8"/>
          <w:szCs w:val="22"/>
        </w:rPr>
        <w:t xml:space="preserve"> </w:t>
      </w:r>
      <w:r w:rsidRPr="00F9547C">
        <w:rPr>
          <w:szCs w:val="22"/>
        </w:rPr>
        <w:t>Florida</w:t>
      </w:r>
      <w:r w:rsidRPr="00F9547C">
        <w:rPr>
          <w:spacing w:val="-5"/>
          <w:szCs w:val="22"/>
        </w:rPr>
        <w:t xml:space="preserve"> </w:t>
      </w:r>
      <w:r w:rsidRPr="00F9547C">
        <w:rPr>
          <w:szCs w:val="22"/>
        </w:rPr>
        <w:t>Regional</w:t>
      </w:r>
      <w:r w:rsidRPr="00F9547C">
        <w:rPr>
          <w:spacing w:val="-2"/>
          <w:szCs w:val="22"/>
        </w:rPr>
        <w:t xml:space="preserve"> </w:t>
      </w:r>
      <w:r w:rsidRPr="00F9547C">
        <w:rPr>
          <w:szCs w:val="22"/>
        </w:rPr>
        <w:t xml:space="preserve">Council </w:t>
      </w:r>
      <w:hyperlink r:id="rId68">
        <w:r w:rsidRPr="00F9547C">
          <w:rPr>
            <w:rFonts w:eastAsia="Calibri" w:cs="Calibri"/>
            <w:color w:val="156082" w:themeColor="accent1"/>
            <w:spacing w:val="-2"/>
            <w:kern w:val="0"/>
            <w:u w:val="single"/>
            <w14:ligatures w14:val="none"/>
          </w:rPr>
          <w:t>Outpatient Facility HVA Webinar</w:t>
        </w:r>
      </w:hyperlink>
    </w:p>
    <w:p w14:paraId="2A5C79C0" w14:textId="77777777" w:rsidR="00F9547C" w:rsidRPr="00F9547C" w:rsidRDefault="00F9547C" w:rsidP="00F9547C">
      <w:pPr>
        <w:widowControl w:val="0"/>
        <w:numPr>
          <w:ilvl w:val="0"/>
          <w:numId w:val="38"/>
        </w:numPr>
        <w:autoSpaceDE w:val="0"/>
        <w:autoSpaceDN w:val="0"/>
        <w:spacing w:before="19" w:after="0" w:line="240" w:lineRule="auto"/>
        <w:ind w:left="720"/>
        <w:jc w:val="both"/>
        <w:rPr>
          <w:sz w:val="24"/>
          <w:szCs w:val="22"/>
        </w:rPr>
      </w:pPr>
      <w:r w:rsidRPr="00F9547C">
        <w:rPr>
          <w:szCs w:val="22"/>
        </w:rPr>
        <w:t>Northeast</w:t>
      </w:r>
      <w:r w:rsidRPr="00F9547C">
        <w:rPr>
          <w:spacing w:val="-9"/>
          <w:szCs w:val="22"/>
        </w:rPr>
        <w:t xml:space="preserve"> </w:t>
      </w:r>
      <w:r w:rsidRPr="00F9547C">
        <w:rPr>
          <w:szCs w:val="22"/>
        </w:rPr>
        <w:t>Florida</w:t>
      </w:r>
      <w:r w:rsidRPr="00F9547C">
        <w:rPr>
          <w:spacing w:val="-6"/>
          <w:szCs w:val="22"/>
        </w:rPr>
        <w:t xml:space="preserve"> </w:t>
      </w:r>
      <w:r w:rsidRPr="00F9547C">
        <w:rPr>
          <w:szCs w:val="22"/>
        </w:rPr>
        <w:t>Regional</w:t>
      </w:r>
      <w:r w:rsidRPr="00F9547C">
        <w:rPr>
          <w:spacing w:val="-3"/>
          <w:szCs w:val="22"/>
        </w:rPr>
        <w:t xml:space="preserve"> </w:t>
      </w:r>
      <w:r w:rsidRPr="00F9547C">
        <w:rPr>
          <w:szCs w:val="22"/>
        </w:rPr>
        <w:t>Council</w:t>
      </w:r>
      <w:r w:rsidRPr="00F9547C">
        <w:rPr>
          <w:rFonts w:eastAsia="Calibri" w:cs="Calibri"/>
          <w:color w:val="156082" w:themeColor="accent1"/>
          <w:spacing w:val="-2"/>
          <w:kern w:val="0"/>
          <w:u w:val="single"/>
          <w14:ligatures w14:val="none"/>
        </w:rPr>
        <w:t xml:space="preserve"> </w:t>
      </w:r>
      <w:hyperlink r:id="rId69">
        <w:r w:rsidRPr="00F9547C">
          <w:rPr>
            <w:rFonts w:eastAsia="Calibri" w:cs="Calibri"/>
            <w:color w:val="156082" w:themeColor="accent1"/>
            <w:spacing w:val="-2"/>
            <w:kern w:val="0"/>
            <w:u w:val="single"/>
            <w14:ligatures w14:val="none"/>
          </w:rPr>
          <w:t>Inpatient Facility HVA Webinar</w:t>
        </w:r>
      </w:hyperlink>
    </w:p>
    <w:p w14:paraId="38B7890D" w14:textId="77777777" w:rsidR="00F9547C" w:rsidRPr="00F9547C" w:rsidRDefault="00F9547C" w:rsidP="00F9547C">
      <w:pPr>
        <w:widowControl w:val="0"/>
        <w:numPr>
          <w:ilvl w:val="0"/>
          <w:numId w:val="38"/>
        </w:numPr>
        <w:autoSpaceDE w:val="0"/>
        <w:autoSpaceDN w:val="0"/>
        <w:spacing w:before="23" w:after="0" w:line="240" w:lineRule="auto"/>
        <w:ind w:left="720"/>
        <w:jc w:val="both"/>
        <w:rPr>
          <w:sz w:val="24"/>
          <w:szCs w:val="22"/>
        </w:rPr>
      </w:pPr>
      <w:r w:rsidRPr="00F9547C">
        <w:rPr>
          <w:szCs w:val="22"/>
        </w:rPr>
        <w:t>Metrolina</w:t>
      </w:r>
      <w:r w:rsidRPr="00F9547C">
        <w:rPr>
          <w:spacing w:val="-9"/>
          <w:szCs w:val="22"/>
        </w:rPr>
        <w:t xml:space="preserve"> </w:t>
      </w:r>
      <w:r w:rsidRPr="00F9547C">
        <w:rPr>
          <w:szCs w:val="22"/>
        </w:rPr>
        <w:t>Healthcare</w:t>
      </w:r>
      <w:r w:rsidRPr="00F9547C">
        <w:rPr>
          <w:spacing w:val="-2"/>
          <w:szCs w:val="22"/>
        </w:rPr>
        <w:t xml:space="preserve"> </w:t>
      </w:r>
      <w:r w:rsidRPr="00F9547C">
        <w:rPr>
          <w:szCs w:val="22"/>
        </w:rPr>
        <w:t>Coalition</w:t>
      </w:r>
      <w:r w:rsidRPr="00F9547C">
        <w:rPr>
          <w:spacing w:val="-4"/>
          <w:szCs w:val="22"/>
        </w:rPr>
        <w:t xml:space="preserve"> </w:t>
      </w:r>
      <w:hyperlink r:id="rId70">
        <w:r w:rsidRPr="00F9547C">
          <w:rPr>
            <w:rFonts w:eastAsia="Calibri" w:cs="Calibri"/>
            <w:color w:val="156082" w:themeColor="accent1"/>
            <w:spacing w:val="-2"/>
            <w:kern w:val="0"/>
            <w:u w:val="single"/>
            <w14:ligatures w14:val="none"/>
          </w:rPr>
          <w:t>Overview and Integration of HVAs Webinar</w:t>
        </w:r>
      </w:hyperlink>
    </w:p>
    <w:p w14:paraId="74118A71" w14:textId="77777777" w:rsidR="00F9547C" w:rsidRPr="00F9547C" w:rsidRDefault="00F9547C" w:rsidP="00F9547C">
      <w:pPr>
        <w:widowControl w:val="0"/>
        <w:numPr>
          <w:ilvl w:val="0"/>
          <w:numId w:val="38"/>
        </w:numPr>
        <w:autoSpaceDE w:val="0"/>
        <w:autoSpaceDN w:val="0"/>
        <w:spacing w:before="20" w:after="0" w:line="240" w:lineRule="auto"/>
        <w:ind w:left="720"/>
        <w:jc w:val="both"/>
        <w:rPr>
          <w:sz w:val="24"/>
          <w:szCs w:val="22"/>
        </w:rPr>
      </w:pPr>
      <w:r w:rsidRPr="00F9547C">
        <w:rPr>
          <w:szCs w:val="22"/>
        </w:rPr>
        <w:t>Ready.Gov</w:t>
      </w:r>
      <w:r w:rsidRPr="00F9547C">
        <w:rPr>
          <w:spacing w:val="-2"/>
          <w:szCs w:val="22"/>
        </w:rPr>
        <w:t xml:space="preserve"> </w:t>
      </w:r>
      <w:hyperlink r:id="rId71">
        <w:r w:rsidRPr="00F9547C">
          <w:rPr>
            <w:rFonts w:eastAsia="Calibri" w:cs="Calibri"/>
            <w:color w:val="156082" w:themeColor="accent1"/>
            <w:spacing w:val="-2"/>
            <w:kern w:val="0"/>
            <w:u w:val="single"/>
            <w14:ligatures w14:val="none"/>
          </w:rPr>
          <w:t>Risk Assessment</w:t>
        </w:r>
      </w:hyperlink>
    </w:p>
    <w:p w14:paraId="5FF8FF45" w14:textId="77777777" w:rsidR="00F9547C" w:rsidRPr="00F9547C" w:rsidRDefault="00F9547C" w:rsidP="00F9547C">
      <w:pPr>
        <w:pStyle w:val="Heading3"/>
      </w:pPr>
      <w:bookmarkStart w:id="34" w:name="_bookmark14"/>
      <w:bookmarkEnd w:id="34"/>
      <w:r w:rsidRPr="00F9547C">
        <w:t>Emergency</w:t>
      </w:r>
      <w:r w:rsidRPr="00F9547C">
        <w:rPr>
          <w:spacing w:val="-6"/>
        </w:rPr>
        <w:t xml:space="preserve"> </w:t>
      </w:r>
      <w:r w:rsidRPr="00F9547C">
        <w:t>Operations</w:t>
      </w:r>
      <w:r w:rsidRPr="00F9547C">
        <w:rPr>
          <w:spacing w:val="-5"/>
        </w:rPr>
        <w:t xml:space="preserve"> Plan (EOP) Writing</w:t>
      </w:r>
    </w:p>
    <w:p w14:paraId="6E65DB65"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 facility Emergency Operations Plan (EOP) outlines the management structure and processes that the organization</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utilizes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respond</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initially</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recover</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from</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an</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event.</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As</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mentioned</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above,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an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All-Hazards approach allows the organization the ability to respond to a range of emergencies varying in scale, duration, and cause. The EOP should also include:</w:t>
      </w:r>
    </w:p>
    <w:p w14:paraId="549EB005" w14:textId="77777777" w:rsidR="00F9547C" w:rsidRPr="00F9547C" w:rsidRDefault="00F9547C" w:rsidP="00F9547C">
      <w:pPr>
        <w:numPr>
          <w:ilvl w:val="0"/>
          <w:numId w:val="39"/>
        </w:numPr>
        <w:contextualSpacing/>
        <w:jc w:val="both"/>
        <w:rPr>
          <w:szCs w:val="22"/>
        </w:rPr>
      </w:pPr>
      <w:r w:rsidRPr="00F9547C">
        <w:rPr>
          <w:szCs w:val="22"/>
        </w:rPr>
        <w:t>Introduction to the organization (type, services provided, geographic coverage, patient types)</w:t>
      </w:r>
    </w:p>
    <w:p w14:paraId="66D3933F" w14:textId="77777777" w:rsidR="00F9547C" w:rsidRPr="00F9547C" w:rsidRDefault="00F9547C" w:rsidP="00F9547C">
      <w:pPr>
        <w:numPr>
          <w:ilvl w:val="0"/>
          <w:numId w:val="39"/>
        </w:numPr>
        <w:contextualSpacing/>
        <w:jc w:val="both"/>
        <w:rPr>
          <w:szCs w:val="22"/>
        </w:rPr>
      </w:pPr>
      <w:r w:rsidRPr="00F9547C">
        <w:rPr>
          <w:szCs w:val="22"/>
        </w:rPr>
        <w:t>Activation authority and procedure</w:t>
      </w:r>
    </w:p>
    <w:p w14:paraId="5DC4B326" w14:textId="77777777" w:rsidR="00F9547C" w:rsidRPr="00F9547C" w:rsidRDefault="00F9547C" w:rsidP="00F9547C">
      <w:pPr>
        <w:numPr>
          <w:ilvl w:val="0"/>
          <w:numId w:val="39"/>
        </w:numPr>
        <w:contextualSpacing/>
        <w:jc w:val="both"/>
        <w:rPr>
          <w:szCs w:val="22"/>
        </w:rPr>
      </w:pPr>
      <w:r w:rsidRPr="00F9547C">
        <w:rPr>
          <w:szCs w:val="22"/>
        </w:rPr>
        <w:t>Termination authority and procedure</w:t>
      </w:r>
    </w:p>
    <w:p w14:paraId="5E199BC9" w14:textId="77777777" w:rsidR="00F9547C" w:rsidRPr="00F9547C" w:rsidRDefault="00F9547C" w:rsidP="00F9547C">
      <w:pPr>
        <w:numPr>
          <w:ilvl w:val="0"/>
          <w:numId w:val="39"/>
        </w:numPr>
        <w:contextualSpacing/>
        <w:jc w:val="both"/>
        <w:rPr>
          <w:szCs w:val="22"/>
        </w:rPr>
      </w:pPr>
      <w:r w:rsidRPr="00F9547C">
        <w:rPr>
          <w:szCs w:val="22"/>
        </w:rPr>
        <w:t>Use of the Incident Command System (or similar system) and position checklists</w:t>
      </w:r>
    </w:p>
    <w:p w14:paraId="177A45D7" w14:textId="77777777" w:rsidR="00F9547C" w:rsidRPr="00F9547C" w:rsidRDefault="00F9547C" w:rsidP="00F9547C">
      <w:pPr>
        <w:numPr>
          <w:ilvl w:val="0"/>
          <w:numId w:val="39"/>
        </w:numPr>
        <w:contextualSpacing/>
        <w:jc w:val="both"/>
        <w:rPr>
          <w:szCs w:val="22"/>
        </w:rPr>
      </w:pPr>
      <w:r w:rsidRPr="00F9547C">
        <w:rPr>
          <w:szCs w:val="22"/>
        </w:rPr>
        <w:t>Communication plan and Emergency Communications</w:t>
      </w:r>
    </w:p>
    <w:p w14:paraId="48D5F816" w14:textId="77777777" w:rsidR="00F9547C" w:rsidRPr="00F9547C" w:rsidRDefault="00F9547C" w:rsidP="00F9547C">
      <w:pPr>
        <w:numPr>
          <w:ilvl w:val="0"/>
          <w:numId w:val="39"/>
        </w:numPr>
        <w:contextualSpacing/>
        <w:jc w:val="both"/>
        <w:rPr>
          <w:szCs w:val="22"/>
        </w:rPr>
      </w:pPr>
      <w:r w:rsidRPr="00F9547C">
        <w:rPr>
          <w:szCs w:val="22"/>
        </w:rPr>
        <w:t>Contact list for emergency services</w:t>
      </w:r>
    </w:p>
    <w:p w14:paraId="539B398F" w14:textId="77777777" w:rsidR="00F9547C" w:rsidRPr="00F9547C" w:rsidRDefault="00F9547C" w:rsidP="00F9547C">
      <w:pPr>
        <w:numPr>
          <w:ilvl w:val="0"/>
          <w:numId w:val="39"/>
        </w:numPr>
        <w:contextualSpacing/>
        <w:jc w:val="both"/>
        <w:rPr>
          <w:szCs w:val="22"/>
        </w:rPr>
      </w:pPr>
      <w:r w:rsidRPr="00F9547C">
        <w:rPr>
          <w:szCs w:val="22"/>
        </w:rPr>
        <w:t>Hazard-specific response plans</w:t>
      </w:r>
    </w:p>
    <w:p w14:paraId="04FC0D6D" w14:textId="77777777" w:rsidR="00F9547C" w:rsidRPr="00F9547C" w:rsidRDefault="00F9547C" w:rsidP="00F9547C">
      <w:pPr>
        <w:numPr>
          <w:ilvl w:val="0"/>
          <w:numId w:val="39"/>
        </w:numPr>
        <w:contextualSpacing/>
        <w:jc w:val="both"/>
        <w:rPr>
          <w:szCs w:val="22"/>
        </w:rPr>
      </w:pPr>
      <w:r w:rsidRPr="00F9547C">
        <w:rPr>
          <w:szCs w:val="22"/>
        </w:rPr>
        <w:t>Recovery strategies</w:t>
      </w:r>
    </w:p>
    <w:p w14:paraId="549BC658" w14:textId="77777777" w:rsidR="00F9547C" w:rsidRPr="00F9547C" w:rsidRDefault="00F9547C" w:rsidP="00F9547C">
      <w:pPr>
        <w:numPr>
          <w:ilvl w:val="0"/>
          <w:numId w:val="39"/>
        </w:numPr>
        <w:contextualSpacing/>
        <w:jc w:val="both"/>
        <w:rPr>
          <w:szCs w:val="22"/>
        </w:rPr>
      </w:pPr>
      <w:r w:rsidRPr="00F9547C">
        <w:rPr>
          <w:szCs w:val="22"/>
        </w:rPr>
        <w:t>Alternate sites for care, treatment, and services</w:t>
      </w:r>
    </w:p>
    <w:p w14:paraId="7714FD33"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Tools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Templates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an</w:t>
      </w:r>
      <w:r w:rsidRPr="00F9547C">
        <w:rPr>
          <w:rFonts w:eastAsia="Calibri" w:cs="Calibri"/>
          <w:spacing w:val="1"/>
          <w:kern w:val="0"/>
          <w:szCs w:val="22"/>
          <w14:ligatures w14:val="none"/>
        </w:rPr>
        <w:t xml:space="preserve"> </w:t>
      </w:r>
      <w:r w:rsidRPr="00F9547C">
        <w:rPr>
          <w:rFonts w:eastAsia="Calibri" w:cs="Calibri"/>
          <w:spacing w:val="-5"/>
          <w:kern w:val="0"/>
          <w:szCs w:val="22"/>
          <w14:ligatures w14:val="none"/>
        </w:rPr>
        <w:t>EOP</w:t>
      </w:r>
    </w:p>
    <w:p w14:paraId="7B42888E" w14:textId="77777777" w:rsidR="00F9547C" w:rsidRPr="00F9547C" w:rsidRDefault="00F9547C" w:rsidP="00F9547C">
      <w:pPr>
        <w:widowControl w:val="0"/>
        <w:numPr>
          <w:ilvl w:val="0"/>
          <w:numId w:val="40"/>
        </w:numPr>
        <w:autoSpaceDE w:val="0"/>
        <w:autoSpaceDN w:val="0"/>
        <w:spacing w:before="23" w:after="0" w:line="240" w:lineRule="auto"/>
        <w:ind w:left="720"/>
        <w:jc w:val="both"/>
        <w:rPr>
          <w:color w:val="156082" w:themeColor="accent1"/>
          <w:szCs w:val="22"/>
          <w:u w:val="single"/>
        </w:rPr>
      </w:pPr>
      <w:r w:rsidRPr="00F9547C">
        <w:rPr>
          <w:color w:val="156082" w:themeColor="accent1"/>
          <w:szCs w:val="22"/>
          <w:u w:val="single"/>
        </w:rPr>
        <w:t>ASPR</w:t>
      </w:r>
      <w:r w:rsidRPr="00F9547C">
        <w:rPr>
          <w:color w:val="156082" w:themeColor="accent1"/>
          <w:spacing w:val="-5"/>
          <w:szCs w:val="22"/>
          <w:u w:val="single"/>
        </w:rPr>
        <w:t xml:space="preserve"> </w:t>
      </w:r>
      <w:r w:rsidRPr="00F9547C">
        <w:rPr>
          <w:color w:val="156082" w:themeColor="accent1"/>
          <w:szCs w:val="22"/>
          <w:u w:val="single"/>
        </w:rPr>
        <w:t>TRACIE</w:t>
      </w:r>
      <w:r w:rsidRPr="00F9547C">
        <w:rPr>
          <w:color w:val="156082" w:themeColor="accent1"/>
          <w:spacing w:val="-4"/>
          <w:szCs w:val="22"/>
          <w:u w:val="single"/>
        </w:rPr>
        <w:t xml:space="preserve"> </w:t>
      </w:r>
      <w:hyperlink r:id="rId72">
        <w:r w:rsidRPr="00F9547C">
          <w:rPr>
            <w:color w:val="156082" w:themeColor="accent1"/>
            <w:szCs w:val="22"/>
            <w:u w:val="single"/>
          </w:rPr>
          <w:t>EOP</w:t>
        </w:r>
        <w:r w:rsidRPr="00F9547C">
          <w:rPr>
            <w:color w:val="156082" w:themeColor="accent1"/>
            <w:spacing w:val="-3"/>
            <w:szCs w:val="22"/>
            <w:u w:val="single"/>
          </w:rPr>
          <w:t xml:space="preserve"> </w:t>
        </w:r>
        <w:r w:rsidRPr="00F9547C">
          <w:rPr>
            <w:color w:val="156082" w:themeColor="accent1"/>
            <w:spacing w:val="-2"/>
            <w:szCs w:val="22"/>
            <w:u w:val="single"/>
          </w:rPr>
          <w:t>Resources</w:t>
        </w:r>
      </w:hyperlink>
    </w:p>
    <w:p w14:paraId="427DB9AE" w14:textId="77777777" w:rsidR="00F9547C" w:rsidRPr="00F9547C" w:rsidRDefault="00F9547C" w:rsidP="00F9547C">
      <w:pPr>
        <w:widowControl w:val="0"/>
        <w:numPr>
          <w:ilvl w:val="0"/>
          <w:numId w:val="40"/>
        </w:numPr>
        <w:autoSpaceDE w:val="0"/>
        <w:autoSpaceDN w:val="0"/>
        <w:spacing w:before="20" w:after="0" w:line="240" w:lineRule="auto"/>
        <w:ind w:left="720"/>
        <w:jc w:val="both"/>
        <w:rPr>
          <w:szCs w:val="22"/>
        </w:rPr>
      </w:pPr>
      <w:r w:rsidRPr="00F9547C">
        <w:rPr>
          <w:szCs w:val="22"/>
        </w:rPr>
        <w:t>California</w:t>
      </w:r>
      <w:r w:rsidRPr="00F9547C">
        <w:rPr>
          <w:spacing w:val="-8"/>
          <w:szCs w:val="22"/>
        </w:rPr>
        <w:t xml:space="preserve"> </w:t>
      </w:r>
      <w:r w:rsidRPr="00F9547C">
        <w:rPr>
          <w:szCs w:val="22"/>
        </w:rPr>
        <w:t>Association</w:t>
      </w:r>
      <w:r w:rsidRPr="00F9547C">
        <w:rPr>
          <w:spacing w:val="-6"/>
          <w:szCs w:val="22"/>
        </w:rPr>
        <w:t xml:space="preserve"> </w:t>
      </w:r>
      <w:r w:rsidRPr="00F9547C">
        <w:rPr>
          <w:szCs w:val="22"/>
        </w:rPr>
        <w:t>of</w:t>
      </w:r>
      <w:r w:rsidRPr="00F9547C">
        <w:rPr>
          <w:spacing w:val="-2"/>
          <w:szCs w:val="22"/>
        </w:rPr>
        <w:t xml:space="preserve"> </w:t>
      </w:r>
      <w:r w:rsidRPr="00F9547C">
        <w:rPr>
          <w:szCs w:val="22"/>
        </w:rPr>
        <w:t>Healthcare</w:t>
      </w:r>
      <w:r w:rsidRPr="00F9547C">
        <w:rPr>
          <w:spacing w:val="-3"/>
          <w:szCs w:val="22"/>
        </w:rPr>
        <w:t xml:space="preserve"> </w:t>
      </w:r>
      <w:r w:rsidRPr="00F9547C">
        <w:rPr>
          <w:szCs w:val="22"/>
        </w:rPr>
        <w:t>Facilities</w:t>
      </w:r>
      <w:r w:rsidRPr="00F9547C">
        <w:rPr>
          <w:spacing w:val="-3"/>
          <w:szCs w:val="22"/>
        </w:rPr>
        <w:t xml:space="preserve"> </w:t>
      </w:r>
      <w:hyperlink r:id="rId73">
        <w:r w:rsidRPr="00F9547C">
          <w:rPr>
            <w:rFonts w:eastAsia="Calibri" w:cs="Calibri"/>
            <w:color w:val="156082" w:themeColor="accent1"/>
            <w:spacing w:val="-2"/>
            <w:kern w:val="0"/>
            <w:u w:val="single"/>
            <w14:ligatures w14:val="none"/>
          </w:rPr>
          <w:t>EOP Resources</w:t>
        </w:r>
      </w:hyperlink>
    </w:p>
    <w:p w14:paraId="6C49190E" w14:textId="77777777" w:rsidR="00F9547C" w:rsidRPr="00F9547C" w:rsidRDefault="00F9547C" w:rsidP="00F9547C">
      <w:pPr>
        <w:widowControl w:val="0"/>
        <w:numPr>
          <w:ilvl w:val="0"/>
          <w:numId w:val="40"/>
        </w:numPr>
        <w:autoSpaceDE w:val="0"/>
        <w:autoSpaceDN w:val="0"/>
        <w:spacing w:before="23" w:after="0" w:line="240" w:lineRule="auto"/>
        <w:ind w:left="720"/>
        <w:jc w:val="both"/>
        <w:rPr>
          <w:szCs w:val="22"/>
        </w:rPr>
      </w:pPr>
      <w:r w:rsidRPr="00F9547C">
        <w:rPr>
          <w:szCs w:val="22"/>
        </w:rPr>
        <w:t>California</w:t>
      </w:r>
      <w:r w:rsidRPr="00F9547C">
        <w:rPr>
          <w:spacing w:val="-8"/>
          <w:szCs w:val="22"/>
        </w:rPr>
        <w:t xml:space="preserve"> </w:t>
      </w:r>
      <w:r w:rsidRPr="00F9547C">
        <w:rPr>
          <w:szCs w:val="22"/>
        </w:rPr>
        <w:t>Hospital</w:t>
      </w:r>
      <w:r w:rsidRPr="00F9547C">
        <w:rPr>
          <w:spacing w:val="-4"/>
          <w:szCs w:val="22"/>
        </w:rPr>
        <w:t xml:space="preserve"> </w:t>
      </w:r>
      <w:r w:rsidRPr="00F9547C">
        <w:rPr>
          <w:szCs w:val="22"/>
        </w:rPr>
        <w:t>Association</w:t>
      </w:r>
      <w:r w:rsidRPr="00F9547C">
        <w:rPr>
          <w:spacing w:val="-2"/>
          <w:szCs w:val="22"/>
        </w:rPr>
        <w:t xml:space="preserve"> </w:t>
      </w:r>
      <w:hyperlink r:id="rId74">
        <w:r w:rsidRPr="00F9547C">
          <w:rPr>
            <w:rFonts w:eastAsia="Calibri" w:cs="Calibri"/>
            <w:color w:val="156082" w:themeColor="accent1"/>
            <w:spacing w:val="-2"/>
            <w:kern w:val="0"/>
            <w:u w:val="single"/>
            <w14:ligatures w14:val="none"/>
          </w:rPr>
          <w:t>EOP Resources</w:t>
        </w:r>
      </w:hyperlink>
    </w:p>
    <w:p w14:paraId="4B532DEA" w14:textId="77777777" w:rsidR="00F9547C" w:rsidRPr="00F9547C" w:rsidRDefault="00F9547C" w:rsidP="00F9547C">
      <w:pPr>
        <w:widowControl w:val="0"/>
        <w:numPr>
          <w:ilvl w:val="0"/>
          <w:numId w:val="40"/>
        </w:numPr>
        <w:autoSpaceDE w:val="0"/>
        <w:autoSpaceDN w:val="0"/>
        <w:spacing w:before="20" w:after="0" w:line="240" w:lineRule="auto"/>
        <w:ind w:left="720"/>
        <w:jc w:val="both"/>
        <w:rPr>
          <w:szCs w:val="22"/>
        </w:rPr>
      </w:pPr>
      <w:r w:rsidRPr="00F9547C">
        <w:rPr>
          <w:szCs w:val="22"/>
        </w:rPr>
        <w:t>Coalitions’</w:t>
      </w:r>
      <w:r w:rsidRPr="00F9547C">
        <w:rPr>
          <w:spacing w:val="-3"/>
          <w:szCs w:val="22"/>
        </w:rPr>
        <w:t xml:space="preserve"> </w:t>
      </w:r>
      <w:hyperlink r:id="rId75">
        <w:r w:rsidRPr="00F9547C">
          <w:rPr>
            <w:rFonts w:eastAsia="Calibri" w:cs="Calibri"/>
            <w:color w:val="156082" w:themeColor="accent1"/>
            <w:spacing w:val="-2"/>
            <w:kern w:val="0"/>
            <w:u w:val="single"/>
            <w14:ligatures w14:val="none"/>
          </w:rPr>
          <w:t>Resource Library</w:t>
        </w:r>
      </w:hyperlink>
    </w:p>
    <w:p w14:paraId="51153F5A" w14:textId="77777777" w:rsidR="00F9547C" w:rsidRPr="00F9547C" w:rsidRDefault="00F9547C" w:rsidP="00F9547C">
      <w:pPr>
        <w:widowControl w:val="0"/>
        <w:numPr>
          <w:ilvl w:val="0"/>
          <w:numId w:val="40"/>
        </w:numPr>
        <w:autoSpaceDE w:val="0"/>
        <w:autoSpaceDN w:val="0"/>
        <w:spacing w:before="24" w:after="0" w:line="240" w:lineRule="auto"/>
        <w:ind w:left="720"/>
        <w:jc w:val="both"/>
        <w:rPr>
          <w:rFonts w:eastAsia="Calibri" w:cs="Calibri"/>
          <w:color w:val="156082" w:themeColor="accent1"/>
          <w:spacing w:val="-2"/>
          <w:kern w:val="0"/>
          <w:u w:val="single"/>
          <w14:ligatures w14:val="none"/>
        </w:rPr>
      </w:pPr>
      <w:r w:rsidRPr="00F9547C">
        <w:rPr>
          <w:szCs w:val="22"/>
        </w:rPr>
        <w:lastRenderedPageBreak/>
        <w:t>Kansas</w:t>
      </w:r>
      <w:r w:rsidRPr="00F9547C">
        <w:rPr>
          <w:spacing w:val="-5"/>
          <w:szCs w:val="22"/>
        </w:rPr>
        <w:t xml:space="preserve"> </w:t>
      </w:r>
      <w:r w:rsidRPr="00F9547C">
        <w:rPr>
          <w:szCs w:val="22"/>
        </w:rPr>
        <w:t>Department</w:t>
      </w:r>
      <w:r w:rsidRPr="00F9547C">
        <w:rPr>
          <w:spacing w:val="-4"/>
          <w:szCs w:val="22"/>
        </w:rPr>
        <w:t xml:space="preserve"> </w:t>
      </w:r>
      <w:r w:rsidRPr="00F9547C">
        <w:rPr>
          <w:szCs w:val="22"/>
        </w:rPr>
        <w:t>of</w:t>
      </w:r>
      <w:r w:rsidRPr="00F9547C">
        <w:rPr>
          <w:spacing w:val="-5"/>
          <w:szCs w:val="22"/>
        </w:rPr>
        <w:t xml:space="preserve"> </w:t>
      </w:r>
      <w:r w:rsidRPr="00F9547C">
        <w:rPr>
          <w:szCs w:val="22"/>
        </w:rPr>
        <w:t xml:space="preserve">Health </w:t>
      </w:r>
      <w:hyperlink r:id="rId76">
        <w:r w:rsidRPr="00F9547C">
          <w:rPr>
            <w:rFonts w:eastAsia="Calibri" w:cs="Calibri"/>
            <w:color w:val="156082" w:themeColor="accent1"/>
            <w:spacing w:val="-2"/>
            <w:kern w:val="0"/>
            <w:u w:val="single"/>
            <w14:ligatures w14:val="none"/>
          </w:rPr>
          <w:t>Hospital EOP Template</w:t>
        </w:r>
      </w:hyperlink>
    </w:p>
    <w:p w14:paraId="372C3544" w14:textId="77777777" w:rsidR="00F9547C" w:rsidRPr="00F9547C" w:rsidRDefault="00F9547C" w:rsidP="00F9547C">
      <w:pPr>
        <w:widowControl w:val="0"/>
        <w:numPr>
          <w:ilvl w:val="0"/>
          <w:numId w:val="40"/>
        </w:numPr>
        <w:autoSpaceDE w:val="0"/>
        <w:autoSpaceDN w:val="0"/>
        <w:spacing w:before="19" w:after="0" w:line="240" w:lineRule="auto"/>
        <w:ind w:left="720"/>
        <w:jc w:val="both"/>
        <w:rPr>
          <w:szCs w:val="22"/>
        </w:rPr>
      </w:pPr>
      <w:r w:rsidRPr="00F9547C">
        <w:rPr>
          <w:szCs w:val="22"/>
        </w:rPr>
        <w:t>Minnesota</w:t>
      </w:r>
      <w:r w:rsidRPr="00F9547C">
        <w:rPr>
          <w:spacing w:val="-7"/>
          <w:szCs w:val="22"/>
        </w:rPr>
        <w:t xml:space="preserve"> </w:t>
      </w:r>
      <w:r w:rsidRPr="00F9547C">
        <w:rPr>
          <w:szCs w:val="22"/>
        </w:rPr>
        <w:t>Department</w:t>
      </w:r>
      <w:r w:rsidRPr="00F9547C">
        <w:rPr>
          <w:spacing w:val="-3"/>
          <w:szCs w:val="22"/>
        </w:rPr>
        <w:t xml:space="preserve"> </w:t>
      </w:r>
      <w:r w:rsidRPr="00F9547C">
        <w:rPr>
          <w:szCs w:val="22"/>
        </w:rPr>
        <w:t>of</w:t>
      </w:r>
      <w:r w:rsidRPr="00F9547C">
        <w:rPr>
          <w:spacing w:val="-4"/>
          <w:szCs w:val="22"/>
        </w:rPr>
        <w:t xml:space="preserve"> </w:t>
      </w:r>
      <w:r w:rsidRPr="00F9547C">
        <w:rPr>
          <w:szCs w:val="22"/>
        </w:rPr>
        <w:t>Health</w:t>
      </w:r>
      <w:r w:rsidRPr="00F9547C">
        <w:rPr>
          <w:spacing w:val="-2"/>
          <w:szCs w:val="22"/>
        </w:rPr>
        <w:t xml:space="preserve"> </w:t>
      </w:r>
      <w:r w:rsidRPr="00F9547C">
        <w:rPr>
          <w:szCs w:val="22"/>
        </w:rPr>
        <w:t>Long</w:t>
      </w:r>
      <w:r w:rsidRPr="00F9547C">
        <w:rPr>
          <w:spacing w:val="-1"/>
          <w:szCs w:val="22"/>
        </w:rPr>
        <w:t xml:space="preserve"> </w:t>
      </w:r>
      <w:r w:rsidRPr="00F9547C">
        <w:rPr>
          <w:szCs w:val="22"/>
        </w:rPr>
        <w:t>Term</w:t>
      </w:r>
      <w:r w:rsidRPr="00F9547C">
        <w:rPr>
          <w:spacing w:val="-1"/>
          <w:szCs w:val="22"/>
        </w:rPr>
        <w:t xml:space="preserve"> </w:t>
      </w:r>
      <w:r w:rsidRPr="00F9547C">
        <w:rPr>
          <w:szCs w:val="22"/>
        </w:rPr>
        <w:t>Care</w:t>
      </w:r>
      <w:r w:rsidRPr="00F9547C">
        <w:rPr>
          <w:spacing w:val="-2"/>
          <w:szCs w:val="22"/>
        </w:rPr>
        <w:t xml:space="preserve"> Toolkit</w:t>
      </w:r>
    </w:p>
    <w:p w14:paraId="360435D0" w14:textId="77777777" w:rsidR="00F9547C" w:rsidRPr="00F9547C" w:rsidRDefault="00000000" w:rsidP="00F9547C">
      <w:pPr>
        <w:widowControl w:val="0"/>
        <w:numPr>
          <w:ilvl w:val="0"/>
          <w:numId w:val="40"/>
        </w:numPr>
        <w:autoSpaceDE w:val="0"/>
        <w:autoSpaceDN w:val="0"/>
        <w:spacing w:before="24" w:after="0" w:line="240" w:lineRule="auto"/>
        <w:ind w:left="720"/>
        <w:jc w:val="both"/>
        <w:rPr>
          <w:color w:val="156082" w:themeColor="accent1"/>
          <w:szCs w:val="22"/>
          <w:u w:val="single"/>
        </w:rPr>
      </w:pPr>
      <w:hyperlink r:id="rId77">
        <w:r w:rsidR="00F9547C" w:rsidRPr="00F9547C">
          <w:rPr>
            <w:color w:val="156082" w:themeColor="accent1"/>
            <w:szCs w:val="22"/>
            <w:u w:val="single"/>
          </w:rPr>
          <w:t>10</w:t>
        </w:r>
        <w:r w:rsidR="00F9547C" w:rsidRPr="00F9547C">
          <w:rPr>
            <w:color w:val="156082" w:themeColor="accent1"/>
            <w:spacing w:val="-4"/>
            <w:szCs w:val="22"/>
            <w:u w:val="single"/>
          </w:rPr>
          <w:t xml:space="preserve"> </w:t>
        </w:r>
        <w:r w:rsidR="00F9547C" w:rsidRPr="00F9547C">
          <w:rPr>
            <w:color w:val="156082" w:themeColor="accent1"/>
            <w:szCs w:val="22"/>
            <w:u w:val="single"/>
          </w:rPr>
          <w:t>Keys</w:t>
        </w:r>
        <w:r w:rsidR="00F9547C" w:rsidRPr="00F9547C">
          <w:rPr>
            <w:color w:val="156082" w:themeColor="accent1"/>
            <w:spacing w:val="-1"/>
            <w:szCs w:val="22"/>
            <w:u w:val="single"/>
          </w:rPr>
          <w:t xml:space="preserve"> </w:t>
        </w:r>
        <w:r w:rsidR="00F9547C" w:rsidRPr="00F9547C">
          <w:rPr>
            <w:color w:val="156082" w:themeColor="accent1"/>
            <w:szCs w:val="22"/>
            <w:u w:val="single"/>
          </w:rPr>
          <w:t>to</w:t>
        </w:r>
        <w:r w:rsidR="00F9547C" w:rsidRPr="00F9547C">
          <w:rPr>
            <w:color w:val="156082" w:themeColor="accent1"/>
            <w:spacing w:val="-3"/>
            <w:szCs w:val="22"/>
            <w:u w:val="single"/>
          </w:rPr>
          <w:t xml:space="preserve"> </w:t>
        </w:r>
        <w:r w:rsidR="00F9547C" w:rsidRPr="00F9547C">
          <w:rPr>
            <w:color w:val="156082" w:themeColor="accent1"/>
            <w:szCs w:val="22"/>
            <w:u w:val="single"/>
          </w:rPr>
          <w:t>Healthcare</w:t>
        </w:r>
        <w:r w:rsidR="00F9547C" w:rsidRPr="00F9547C">
          <w:rPr>
            <w:color w:val="156082" w:themeColor="accent1"/>
            <w:spacing w:val="-3"/>
            <w:szCs w:val="22"/>
            <w:u w:val="single"/>
          </w:rPr>
          <w:t xml:space="preserve"> </w:t>
        </w:r>
        <w:r w:rsidR="00F9547C" w:rsidRPr="00F9547C">
          <w:rPr>
            <w:color w:val="156082" w:themeColor="accent1"/>
            <w:szCs w:val="22"/>
            <w:u w:val="single"/>
          </w:rPr>
          <w:t xml:space="preserve">Emergency </w:t>
        </w:r>
        <w:r w:rsidR="00F9547C" w:rsidRPr="00F9547C">
          <w:rPr>
            <w:color w:val="156082" w:themeColor="accent1"/>
            <w:spacing w:val="-2"/>
            <w:szCs w:val="22"/>
            <w:u w:val="single"/>
          </w:rPr>
          <w:t>Planning</w:t>
        </w:r>
      </w:hyperlink>
    </w:p>
    <w:p w14:paraId="5A914AAC" w14:textId="77777777" w:rsidR="00F9547C" w:rsidRPr="00F9547C" w:rsidRDefault="00F9547C" w:rsidP="00F9547C">
      <w:pPr>
        <w:pStyle w:val="Heading3"/>
      </w:pPr>
      <w:bookmarkStart w:id="35" w:name="_bookmark15"/>
      <w:bookmarkEnd w:id="35"/>
      <w:r w:rsidRPr="00F9547C">
        <w:t>Communications</w:t>
      </w:r>
      <w:r w:rsidRPr="00F9547C">
        <w:rPr>
          <w:spacing w:val="-2"/>
        </w:rPr>
        <w:t xml:space="preserve"> </w:t>
      </w:r>
      <w:r w:rsidRPr="00F9547C">
        <w:t>With</w:t>
      </w:r>
      <w:r w:rsidRPr="00F9547C">
        <w:rPr>
          <w:spacing w:val="-2"/>
        </w:rPr>
        <w:t xml:space="preserve"> </w:t>
      </w:r>
      <w:r w:rsidRPr="00F9547C">
        <w:t>the</w:t>
      </w:r>
      <w:r w:rsidRPr="00F9547C">
        <w:rPr>
          <w:spacing w:val="-1"/>
        </w:rPr>
        <w:t xml:space="preserve"> </w:t>
      </w:r>
      <w:r w:rsidRPr="00F9547C">
        <w:rPr>
          <w:spacing w:val="-2"/>
        </w:rPr>
        <w:t>Coalitions</w:t>
      </w:r>
    </w:p>
    <w:p w14:paraId="12EA87B9"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During</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emergency</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communication</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is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vital</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coalition(s)</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understand</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impact</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at</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each of</w:t>
      </w:r>
      <w:r w:rsidRPr="00F9547C">
        <w:rPr>
          <w:rFonts w:eastAsia="Calibri" w:cs="Calibri"/>
          <w:spacing w:val="-4"/>
          <w:kern w:val="0"/>
          <w:szCs w:val="22"/>
          <w14:ligatures w14:val="none"/>
        </w:rPr>
        <w:t xml:space="preserve"> </w:t>
      </w:r>
      <w:r w:rsidRPr="00F9547C">
        <w:rPr>
          <w:rFonts w:eastAsia="Calibri" w:cs="Calibri"/>
          <w:kern w:val="0"/>
          <w:szCs w:val="22"/>
          <w14:ligatures w14:val="none"/>
        </w:rPr>
        <w:t>its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member</w:t>
      </w:r>
      <w:r w:rsidRPr="00F9547C">
        <w:rPr>
          <w:rFonts w:eastAsia="Calibri" w:cs="Calibri"/>
          <w:spacing w:val="-5"/>
          <w:kern w:val="0"/>
          <w:szCs w:val="22"/>
          <w14:ligatures w14:val="none"/>
        </w:rPr>
        <w:t xml:space="preserve"> </w:t>
      </w:r>
      <w:r w:rsidRPr="00F9547C">
        <w:rPr>
          <w:rFonts w:eastAsia="Calibri" w:cs="Calibri"/>
          <w:kern w:val="0"/>
          <w:szCs w:val="22"/>
          <w14:ligatures w14:val="none"/>
        </w:rPr>
        <w:t>facilities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4"/>
          <w:kern w:val="0"/>
          <w:szCs w:val="22"/>
          <w14:ligatures w14:val="none"/>
        </w:rPr>
        <w:t xml:space="preserve"> </w:t>
      </w:r>
      <w:r w:rsidRPr="00F9547C">
        <w:rPr>
          <w:rFonts w:eastAsia="Calibri" w:cs="Calibri"/>
          <w:kern w:val="0"/>
          <w:szCs w:val="22"/>
          <w14:ligatures w14:val="none"/>
        </w:rPr>
        <w:t>be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able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4"/>
          <w:kern w:val="0"/>
          <w:szCs w:val="22"/>
          <w14:ligatures w14:val="none"/>
        </w:rPr>
        <w:t xml:space="preserve"> </w:t>
      </w:r>
      <w:r w:rsidRPr="00F9547C">
        <w:rPr>
          <w:rFonts w:eastAsia="Calibri" w:cs="Calibri"/>
          <w:kern w:val="0"/>
          <w:szCs w:val="22"/>
          <w14:ligatures w14:val="none"/>
        </w:rPr>
        <w:t>share vital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information.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Each coalition’s</w:t>
      </w:r>
      <w:r w:rsidRPr="00F9547C">
        <w:rPr>
          <w:rFonts w:eastAsia="Calibri" w:cs="Calibri"/>
          <w:spacing w:val="-1"/>
          <w:kern w:val="0"/>
          <w:szCs w:val="22"/>
          <w14:ligatures w14:val="none"/>
        </w:rPr>
        <w:t xml:space="preserve"> </w:t>
      </w:r>
      <w:r w:rsidRPr="00F9547C">
        <w:rPr>
          <w:rFonts w:eastAsia="Calibri" w:cs="Calibri"/>
          <w:kern w:val="0"/>
          <w:szCs w:val="22"/>
          <w14:ligatures w14:val="none"/>
        </w:rPr>
        <w:t>Communications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Plan</w:t>
      </w:r>
      <w:r w:rsidRPr="00F9547C">
        <w:rPr>
          <w:rFonts w:eastAsia="Calibri" w:cs="Calibri"/>
          <w:spacing w:val="-2"/>
          <w:kern w:val="0"/>
          <w:szCs w:val="22"/>
          <w14:ligatures w14:val="none"/>
        </w:rPr>
        <w:t xml:space="preserve"> </w:t>
      </w:r>
      <w:r w:rsidRPr="00F9547C">
        <w:rPr>
          <w:rFonts w:eastAsia="Calibri" w:cs="Calibri"/>
          <w:kern w:val="0"/>
          <w:szCs w:val="22"/>
          <w14:ligatures w14:val="none"/>
        </w:rPr>
        <w:t>is contained within the Regional Response Plan. Also included is a plan that discusses how coalitions, the State and Cross Border partners can communicate.</w:t>
      </w:r>
    </w:p>
    <w:p w14:paraId="4A657283" w14:textId="77777777" w:rsidR="00F9547C" w:rsidRPr="00F9547C" w:rsidRDefault="00F9547C" w:rsidP="00F9547C">
      <w:pPr>
        <w:widowControl w:val="0"/>
        <w:numPr>
          <w:ilvl w:val="1"/>
          <w:numId w:val="41"/>
        </w:numPr>
        <w:tabs>
          <w:tab w:val="left" w:pos="1620"/>
        </w:tabs>
        <w:autoSpaceDE w:val="0"/>
        <w:autoSpaceDN w:val="0"/>
        <w:spacing w:after="0" w:line="240" w:lineRule="auto"/>
        <w:ind w:left="720"/>
        <w:jc w:val="both"/>
        <w:rPr>
          <w:sz w:val="24"/>
          <w:szCs w:val="22"/>
        </w:rPr>
      </w:pPr>
      <w:r w:rsidRPr="00F9547C">
        <w:rPr>
          <w:szCs w:val="22"/>
        </w:rPr>
        <w:t>Day-to-day</w:t>
      </w:r>
      <w:r w:rsidRPr="00F9547C">
        <w:rPr>
          <w:spacing w:val="-8"/>
          <w:szCs w:val="22"/>
        </w:rPr>
        <w:t xml:space="preserve"> </w:t>
      </w:r>
      <w:r w:rsidRPr="00F9547C">
        <w:rPr>
          <w:szCs w:val="22"/>
        </w:rPr>
        <w:t>communication</w:t>
      </w:r>
      <w:r w:rsidRPr="00F9547C">
        <w:rPr>
          <w:spacing w:val="-1"/>
          <w:szCs w:val="22"/>
        </w:rPr>
        <w:t xml:space="preserve"> </w:t>
      </w:r>
      <w:r w:rsidRPr="00F9547C">
        <w:rPr>
          <w:szCs w:val="22"/>
        </w:rPr>
        <w:t>with</w:t>
      </w:r>
      <w:r w:rsidRPr="00F9547C">
        <w:rPr>
          <w:spacing w:val="-6"/>
          <w:szCs w:val="22"/>
        </w:rPr>
        <w:t xml:space="preserve"> </w:t>
      </w:r>
      <w:r w:rsidRPr="00F9547C">
        <w:rPr>
          <w:szCs w:val="22"/>
        </w:rPr>
        <w:t>the</w:t>
      </w:r>
      <w:r w:rsidRPr="00F9547C">
        <w:rPr>
          <w:spacing w:val="-4"/>
          <w:szCs w:val="22"/>
        </w:rPr>
        <w:t xml:space="preserve"> </w:t>
      </w:r>
      <w:r w:rsidRPr="00F9547C">
        <w:rPr>
          <w:szCs w:val="22"/>
        </w:rPr>
        <w:t>coalitions</w:t>
      </w:r>
      <w:r w:rsidRPr="00F9547C">
        <w:rPr>
          <w:spacing w:val="-3"/>
          <w:szCs w:val="22"/>
        </w:rPr>
        <w:t xml:space="preserve"> </w:t>
      </w:r>
      <w:r w:rsidRPr="00F9547C">
        <w:rPr>
          <w:szCs w:val="22"/>
        </w:rPr>
        <w:t>happens</w:t>
      </w:r>
      <w:r w:rsidRPr="00F9547C">
        <w:rPr>
          <w:spacing w:val="-3"/>
          <w:szCs w:val="22"/>
        </w:rPr>
        <w:t xml:space="preserve"> </w:t>
      </w:r>
      <w:r w:rsidRPr="00F9547C">
        <w:rPr>
          <w:szCs w:val="22"/>
        </w:rPr>
        <w:t>through</w:t>
      </w:r>
      <w:r w:rsidRPr="00F9547C">
        <w:rPr>
          <w:spacing w:val="-5"/>
          <w:szCs w:val="22"/>
        </w:rPr>
        <w:t xml:space="preserve"> </w:t>
      </w:r>
      <w:r w:rsidRPr="00F9547C">
        <w:rPr>
          <w:szCs w:val="22"/>
        </w:rPr>
        <w:t>email</w:t>
      </w:r>
      <w:r w:rsidRPr="00F9547C">
        <w:rPr>
          <w:spacing w:val="-5"/>
          <w:szCs w:val="22"/>
        </w:rPr>
        <w:t xml:space="preserve"> </w:t>
      </w:r>
      <w:r w:rsidRPr="00F9547C">
        <w:rPr>
          <w:szCs w:val="22"/>
        </w:rPr>
        <w:t>and</w:t>
      </w:r>
      <w:r w:rsidRPr="00F9547C">
        <w:rPr>
          <w:spacing w:val="-1"/>
          <w:szCs w:val="22"/>
        </w:rPr>
        <w:t xml:space="preserve"> </w:t>
      </w:r>
      <w:r w:rsidRPr="00F9547C">
        <w:rPr>
          <w:spacing w:val="-2"/>
          <w:szCs w:val="22"/>
        </w:rPr>
        <w:t>phone.</w:t>
      </w:r>
    </w:p>
    <w:p w14:paraId="30E6EF2C" w14:textId="77777777" w:rsidR="00F9547C" w:rsidRPr="00F9547C" w:rsidRDefault="00F9547C" w:rsidP="00F9547C">
      <w:pPr>
        <w:widowControl w:val="0"/>
        <w:numPr>
          <w:ilvl w:val="1"/>
          <w:numId w:val="41"/>
        </w:numPr>
        <w:tabs>
          <w:tab w:val="left" w:pos="1620"/>
        </w:tabs>
        <w:autoSpaceDE w:val="0"/>
        <w:autoSpaceDN w:val="0"/>
        <w:spacing w:before="20" w:after="0"/>
        <w:ind w:left="720"/>
        <w:jc w:val="both"/>
        <w:rPr>
          <w:sz w:val="24"/>
          <w:szCs w:val="22"/>
        </w:rPr>
      </w:pPr>
      <w:r w:rsidRPr="00F9547C">
        <w:rPr>
          <w:szCs w:val="22"/>
        </w:rPr>
        <w:t xml:space="preserve">The coalitions are available 24/7 to support members. For routine communication, email </w:t>
      </w:r>
      <w:hyperlink r:id="rId78">
        <w:r w:rsidRPr="00F9547C">
          <w:rPr>
            <w:rFonts w:eastAsia="Calibri" w:cs="Calibri"/>
            <w:color w:val="156082" w:themeColor="accent1"/>
            <w:spacing w:val="-2"/>
            <w:kern w:val="0"/>
            <w:u w:val="single"/>
            <w14:ligatures w14:val="none"/>
          </w:rPr>
          <w:t>cwchealthcarecoalitions@centracare.com</w:t>
        </w:r>
        <w:r w:rsidRPr="00F9547C">
          <w:rPr>
            <w:szCs w:val="22"/>
          </w:rPr>
          <w:t>.</w:t>
        </w:r>
      </w:hyperlink>
      <w:r w:rsidRPr="00F9547C">
        <w:rPr>
          <w:szCs w:val="22"/>
        </w:rPr>
        <w:t xml:space="preserve"> For urgent needs, call 320-654-2720 (answered </w:t>
      </w:r>
      <w:r w:rsidRPr="00F9547C">
        <w:rPr>
          <w:spacing w:val="-2"/>
          <w:szCs w:val="22"/>
        </w:rPr>
        <w:t>24/7).</w:t>
      </w:r>
    </w:p>
    <w:p w14:paraId="26722DD3" w14:textId="77777777" w:rsidR="00F9547C" w:rsidRPr="00F9547C" w:rsidRDefault="00F9547C" w:rsidP="00F9547C">
      <w:pPr>
        <w:widowControl w:val="0"/>
        <w:numPr>
          <w:ilvl w:val="1"/>
          <w:numId w:val="41"/>
        </w:numPr>
        <w:tabs>
          <w:tab w:val="left" w:pos="1620"/>
        </w:tabs>
        <w:autoSpaceDE w:val="0"/>
        <w:autoSpaceDN w:val="0"/>
        <w:spacing w:before="2" w:after="0" w:line="256" w:lineRule="auto"/>
        <w:ind w:left="720"/>
        <w:jc w:val="both"/>
        <w:rPr>
          <w:sz w:val="24"/>
          <w:szCs w:val="22"/>
        </w:rPr>
      </w:pPr>
      <w:r w:rsidRPr="00F9547C">
        <w:rPr>
          <w:szCs w:val="22"/>
        </w:rPr>
        <w:t xml:space="preserve">MNTRAC is vital to the coalitions to gather and share information. See the MNTRAC resources and instructional cheat sheets in the coalitions’ </w:t>
      </w:r>
      <w:hyperlink r:id="rId79">
        <w:r w:rsidRPr="00F9547C">
          <w:rPr>
            <w:rFonts w:eastAsia="Calibri" w:cs="Calibri"/>
            <w:color w:val="156082" w:themeColor="accent1"/>
            <w:spacing w:val="-2"/>
            <w:kern w:val="0"/>
            <w:u w:val="single"/>
            <w14:ligatures w14:val="none"/>
          </w:rPr>
          <w:t>Resource Library</w:t>
        </w:r>
        <w:r w:rsidRPr="00F9547C">
          <w:rPr>
            <w:szCs w:val="22"/>
          </w:rPr>
          <w:t>.</w:t>
        </w:r>
      </w:hyperlink>
    </w:p>
    <w:p w14:paraId="0554AC08" w14:textId="77777777" w:rsidR="00F9547C" w:rsidRPr="00F9547C" w:rsidRDefault="00F9547C" w:rsidP="00F9547C">
      <w:pPr>
        <w:pStyle w:val="Heading3"/>
      </w:pPr>
      <w:bookmarkStart w:id="36" w:name="_bookmark16"/>
      <w:bookmarkEnd w:id="36"/>
      <w:r w:rsidRPr="00F9547C">
        <w:t>Exercise</w:t>
      </w:r>
      <w:r w:rsidRPr="00F9547C">
        <w:rPr>
          <w:spacing w:val="-7"/>
        </w:rPr>
        <w:t xml:space="preserve"> </w:t>
      </w:r>
      <w:r w:rsidRPr="00F9547C">
        <w:rPr>
          <w:spacing w:val="-2"/>
        </w:rPr>
        <w:t>Design</w:t>
      </w:r>
    </w:p>
    <w:p w14:paraId="1C58611C"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An emergency management program is not complete without an exercise program. Exercises of all sizes provide a learning opportunity for staff and a way to evaluate response procedures ahead of an actual </w:t>
      </w:r>
      <w:r w:rsidRPr="00F9547C">
        <w:rPr>
          <w:rFonts w:eastAsia="Calibri" w:cs="Calibri"/>
          <w:spacing w:val="-2"/>
          <w:kern w:val="0"/>
          <w:szCs w:val="22"/>
          <w14:ligatures w14:val="none"/>
        </w:rPr>
        <w:t>response.</w:t>
      </w:r>
    </w:p>
    <w:p w14:paraId="05923D7A"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FEMA has created the Homeland Security Exercise and Evaluation Program (HSEEP) to standardize the approach to the design, conduct, and evaluation of exercises. FEMA also offers exercise design training.</w:t>
      </w:r>
    </w:p>
    <w:p w14:paraId="564D1DAD" w14:textId="77777777" w:rsidR="00F9547C" w:rsidRPr="00F9547C" w:rsidRDefault="00000000" w:rsidP="00F9547C">
      <w:pPr>
        <w:widowControl w:val="0"/>
        <w:numPr>
          <w:ilvl w:val="0"/>
          <w:numId w:val="42"/>
        </w:numPr>
        <w:autoSpaceDE w:val="0"/>
        <w:autoSpaceDN w:val="0"/>
        <w:spacing w:after="240" w:line="240" w:lineRule="auto"/>
        <w:jc w:val="both"/>
        <w:rPr>
          <w:rFonts w:eastAsia="Calibri" w:cs="Calibri"/>
          <w:color w:val="156082" w:themeColor="accent1"/>
          <w:kern w:val="0"/>
          <w:szCs w:val="22"/>
          <w:u w:val="single"/>
          <w14:ligatures w14:val="none"/>
        </w:rPr>
      </w:pPr>
      <w:hyperlink r:id="rId80">
        <w:r w:rsidR="00F9547C" w:rsidRPr="00F9547C">
          <w:rPr>
            <w:rFonts w:eastAsia="Calibri" w:cs="Calibri"/>
            <w:color w:val="156082" w:themeColor="accent1"/>
            <w:kern w:val="0"/>
            <w:szCs w:val="22"/>
            <w:u w:val="single"/>
            <w14:ligatures w14:val="none"/>
          </w:rPr>
          <w:t>IS-120.C: An Introduction to Exercises</w:t>
        </w:r>
      </w:hyperlink>
    </w:p>
    <w:p w14:paraId="67786411"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Additional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Training</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Resources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8"/>
          <w:kern w:val="0"/>
          <w:szCs w:val="22"/>
          <w14:ligatures w14:val="none"/>
        </w:rPr>
        <w:t xml:space="preserve"> </w:t>
      </w:r>
      <w:r w:rsidRPr="00F9547C">
        <w:rPr>
          <w:rFonts w:eastAsia="Calibri" w:cs="Calibri"/>
          <w:kern w:val="0"/>
          <w:szCs w:val="22"/>
          <w14:ligatures w14:val="none"/>
        </w:rPr>
        <w:t>Exercise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Design:</w:t>
      </w:r>
    </w:p>
    <w:p w14:paraId="10A3C170" w14:textId="77777777" w:rsidR="00F9547C" w:rsidRPr="00F9547C" w:rsidRDefault="00F9547C" w:rsidP="00F9547C">
      <w:pPr>
        <w:widowControl w:val="0"/>
        <w:numPr>
          <w:ilvl w:val="0"/>
          <w:numId w:val="43"/>
        </w:numPr>
        <w:autoSpaceDE w:val="0"/>
        <w:autoSpaceDN w:val="0"/>
        <w:spacing w:before="19" w:after="0" w:line="240" w:lineRule="auto"/>
        <w:ind w:left="720" w:hanging="360"/>
        <w:jc w:val="both"/>
        <w:rPr>
          <w:color w:val="156082" w:themeColor="accent1"/>
          <w:sz w:val="24"/>
          <w:szCs w:val="22"/>
          <w:u w:val="single"/>
        </w:rPr>
      </w:pPr>
      <w:r w:rsidRPr="00F9547C">
        <w:rPr>
          <w:color w:val="156082" w:themeColor="accent1"/>
          <w:szCs w:val="22"/>
          <w:u w:val="single"/>
        </w:rPr>
        <w:t>ASPR</w:t>
      </w:r>
      <w:r w:rsidRPr="00F9547C">
        <w:rPr>
          <w:color w:val="156082" w:themeColor="accent1"/>
          <w:spacing w:val="-6"/>
          <w:szCs w:val="22"/>
          <w:u w:val="single"/>
        </w:rPr>
        <w:t xml:space="preserve"> </w:t>
      </w:r>
      <w:r w:rsidRPr="00F9547C">
        <w:rPr>
          <w:color w:val="156082" w:themeColor="accent1"/>
          <w:szCs w:val="22"/>
          <w:u w:val="single"/>
        </w:rPr>
        <w:t>TRACIE</w:t>
      </w:r>
      <w:r w:rsidRPr="00F9547C">
        <w:rPr>
          <w:color w:val="156082" w:themeColor="accent1"/>
          <w:spacing w:val="-4"/>
          <w:szCs w:val="22"/>
          <w:u w:val="single"/>
        </w:rPr>
        <w:t xml:space="preserve"> </w:t>
      </w:r>
      <w:hyperlink r:id="rId81">
        <w:r w:rsidRPr="00F9547C">
          <w:rPr>
            <w:color w:val="156082" w:themeColor="accent1"/>
            <w:szCs w:val="22"/>
            <w:u w:val="single"/>
          </w:rPr>
          <w:t>Exercise</w:t>
        </w:r>
        <w:r w:rsidRPr="00F9547C">
          <w:rPr>
            <w:color w:val="156082" w:themeColor="accent1"/>
            <w:spacing w:val="-4"/>
            <w:szCs w:val="22"/>
            <w:u w:val="single"/>
          </w:rPr>
          <w:t xml:space="preserve"> </w:t>
        </w:r>
        <w:r w:rsidRPr="00F9547C">
          <w:rPr>
            <w:color w:val="156082" w:themeColor="accent1"/>
            <w:szCs w:val="22"/>
            <w:u w:val="single"/>
          </w:rPr>
          <w:t>Program</w:t>
        </w:r>
        <w:r w:rsidRPr="00F9547C">
          <w:rPr>
            <w:color w:val="156082" w:themeColor="accent1"/>
            <w:spacing w:val="-1"/>
            <w:szCs w:val="22"/>
            <w:u w:val="single"/>
          </w:rPr>
          <w:t xml:space="preserve"> </w:t>
        </w:r>
        <w:r w:rsidRPr="00F9547C">
          <w:rPr>
            <w:color w:val="156082" w:themeColor="accent1"/>
            <w:spacing w:val="-2"/>
            <w:szCs w:val="22"/>
            <w:u w:val="single"/>
          </w:rPr>
          <w:t>Resources</w:t>
        </w:r>
      </w:hyperlink>
    </w:p>
    <w:p w14:paraId="75409052" w14:textId="77777777" w:rsidR="00F9547C" w:rsidRPr="00F9547C" w:rsidRDefault="00F9547C" w:rsidP="00F9547C">
      <w:pPr>
        <w:widowControl w:val="0"/>
        <w:numPr>
          <w:ilvl w:val="0"/>
          <w:numId w:val="43"/>
        </w:numPr>
        <w:autoSpaceDE w:val="0"/>
        <w:autoSpaceDN w:val="0"/>
        <w:spacing w:before="24" w:after="0" w:line="240" w:lineRule="auto"/>
        <w:ind w:left="720" w:hanging="360"/>
        <w:jc w:val="both"/>
        <w:rPr>
          <w:sz w:val="24"/>
          <w:szCs w:val="22"/>
        </w:rPr>
      </w:pPr>
      <w:r w:rsidRPr="00F9547C">
        <w:rPr>
          <w:szCs w:val="22"/>
        </w:rPr>
        <w:t>CIDRAP</w:t>
      </w:r>
      <w:r w:rsidRPr="00F9547C">
        <w:rPr>
          <w:spacing w:val="-8"/>
          <w:szCs w:val="22"/>
        </w:rPr>
        <w:t xml:space="preserve"> </w:t>
      </w:r>
      <w:hyperlink r:id="rId82">
        <w:r w:rsidRPr="00F9547C">
          <w:rPr>
            <w:color w:val="156082" w:themeColor="accent1"/>
            <w:szCs w:val="22"/>
            <w:u w:val="single"/>
          </w:rPr>
          <w:t>Hospital</w:t>
        </w:r>
        <w:r w:rsidRPr="00F9547C">
          <w:rPr>
            <w:color w:val="156082" w:themeColor="accent1"/>
            <w:spacing w:val="-4"/>
            <w:szCs w:val="22"/>
            <w:u w:val="single"/>
          </w:rPr>
          <w:t xml:space="preserve"> </w:t>
        </w:r>
        <w:r w:rsidRPr="00F9547C">
          <w:rPr>
            <w:color w:val="156082" w:themeColor="accent1"/>
            <w:szCs w:val="22"/>
            <w:u w:val="single"/>
          </w:rPr>
          <w:t>and</w:t>
        </w:r>
        <w:r w:rsidRPr="00F9547C">
          <w:rPr>
            <w:color w:val="156082" w:themeColor="accent1"/>
            <w:spacing w:val="-1"/>
            <w:szCs w:val="22"/>
            <w:u w:val="single"/>
          </w:rPr>
          <w:t xml:space="preserve"> </w:t>
        </w:r>
        <w:r w:rsidRPr="00F9547C">
          <w:rPr>
            <w:color w:val="156082" w:themeColor="accent1"/>
            <w:szCs w:val="22"/>
            <w:u w:val="single"/>
          </w:rPr>
          <w:t>Health</w:t>
        </w:r>
        <w:r w:rsidRPr="00F9547C">
          <w:rPr>
            <w:color w:val="156082" w:themeColor="accent1"/>
            <w:spacing w:val="-2"/>
            <w:szCs w:val="22"/>
            <w:u w:val="single"/>
          </w:rPr>
          <w:t xml:space="preserve"> </w:t>
        </w:r>
        <w:r w:rsidRPr="00F9547C">
          <w:rPr>
            <w:color w:val="156082" w:themeColor="accent1"/>
            <w:szCs w:val="22"/>
            <w:u w:val="single"/>
          </w:rPr>
          <w:t>Facility</w:t>
        </w:r>
        <w:r w:rsidRPr="00F9547C">
          <w:rPr>
            <w:color w:val="156082" w:themeColor="accent1"/>
            <w:spacing w:val="-5"/>
            <w:szCs w:val="22"/>
            <w:u w:val="single"/>
          </w:rPr>
          <w:t xml:space="preserve"> </w:t>
        </w:r>
        <w:r w:rsidRPr="00F9547C">
          <w:rPr>
            <w:color w:val="156082" w:themeColor="accent1"/>
            <w:szCs w:val="22"/>
            <w:u w:val="single"/>
          </w:rPr>
          <w:t>Emergency</w:t>
        </w:r>
        <w:r w:rsidRPr="00F9547C">
          <w:rPr>
            <w:color w:val="156082" w:themeColor="accent1"/>
            <w:spacing w:val="-5"/>
            <w:szCs w:val="22"/>
            <w:u w:val="single"/>
          </w:rPr>
          <w:t xml:space="preserve"> </w:t>
        </w:r>
        <w:r w:rsidRPr="00F9547C">
          <w:rPr>
            <w:color w:val="156082" w:themeColor="accent1"/>
            <w:szCs w:val="22"/>
            <w:u w:val="single"/>
          </w:rPr>
          <w:t>Exercise</w:t>
        </w:r>
        <w:r w:rsidRPr="00F9547C">
          <w:rPr>
            <w:color w:val="156082" w:themeColor="accent1"/>
            <w:spacing w:val="-7"/>
            <w:szCs w:val="22"/>
            <w:u w:val="single"/>
          </w:rPr>
          <w:t xml:space="preserve"> </w:t>
        </w:r>
        <w:r w:rsidRPr="00F9547C">
          <w:rPr>
            <w:color w:val="156082" w:themeColor="accent1"/>
            <w:spacing w:val="-2"/>
            <w:szCs w:val="22"/>
            <w:u w:val="single"/>
          </w:rPr>
          <w:t>Guide</w:t>
        </w:r>
      </w:hyperlink>
    </w:p>
    <w:p w14:paraId="48ED8131" w14:textId="77777777" w:rsidR="00F9547C" w:rsidRPr="00F9547C" w:rsidRDefault="00F9547C" w:rsidP="00F9547C">
      <w:pPr>
        <w:widowControl w:val="0"/>
        <w:numPr>
          <w:ilvl w:val="0"/>
          <w:numId w:val="43"/>
        </w:numPr>
        <w:autoSpaceDE w:val="0"/>
        <w:autoSpaceDN w:val="0"/>
        <w:spacing w:before="20" w:after="0" w:line="240" w:lineRule="auto"/>
        <w:ind w:left="720" w:hanging="360"/>
        <w:jc w:val="both"/>
        <w:rPr>
          <w:sz w:val="24"/>
          <w:szCs w:val="22"/>
        </w:rPr>
      </w:pPr>
      <w:r w:rsidRPr="00F9547C">
        <w:rPr>
          <w:szCs w:val="22"/>
        </w:rPr>
        <w:t>Coalitions’</w:t>
      </w:r>
      <w:r w:rsidRPr="00F9547C">
        <w:rPr>
          <w:spacing w:val="-3"/>
          <w:szCs w:val="22"/>
        </w:rPr>
        <w:t xml:space="preserve"> </w:t>
      </w:r>
      <w:hyperlink r:id="rId83">
        <w:r w:rsidRPr="00F9547C">
          <w:rPr>
            <w:rFonts w:eastAsia="Calibri" w:cs="Calibri"/>
            <w:color w:val="156082" w:themeColor="accent1"/>
            <w:spacing w:val="-2"/>
            <w:kern w:val="0"/>
            <w:u w:val="single"/>
            <w14:ligatures w14:val="none"/>
          </w:rPr>
          <w:t>Resource Library</w:t>
        </w:r>
      </w:hyperlink>
    </w:p>
    <w:p w14:paraId="5A8201C0" w14:textId="77777777" w:rsidR="00F9547C" w:rsidRPr="00F9547C" w:rsidRDefault="00000000" w:rsidP="00F9547C">
      <w:pPr>
        <w:widowControl w:val="0"/>
        <w:numPr>
          <w:ilvl w:val="0"/>
          <w:numId w:val="43"/>
        </w:numPr>
        <w:autoSpaceDE w:val="0"/>
        <w:autoSpaceDN w:val="0"/>
        <w:spacing w:before="23" w:after="0" w:line="240" w:lineRule="auto"/>
        <w:ind w:left="720" w:hanging="360"/>
        <w:jc w:val="both"/>
        <w:rPr>
          <w:color w:val="156082" w:themeColor="accent1"/>
          <w:sz w:val="24"/>
          <w:szCs w:val="22"/>
          <w:u w:val="single"/>
        </w:rPr>
      </w:pPr>
      <w:hyperlink r:id="rId84">
        <w:r w:rsidR="00F9547C" w:rsidRPr="00F9547C">
          <w:rPr>
            <w:color w:val="156082" w:themeColor="accent1"/>
            <w:szCs w:val="22"/>
            <w:u w:val="single"/>
          </w:rPr>
          <w:t>MDH</w:t>
        </w:r>
        <w:r w:rsidR="00F9547C" w:rsidRPr="00F9547C">
          <w:rPr>
            <w:color w:val="156082" w:themeColor="accent1"/>
            <w:spacing w:val="-6"/>
            <w:szCs w:val="22"/>
            <w:u w:val="single"/>
          </w:rPr>
          <w:t xml:space="preserve"> </w:t>
        </w:r>
        <w:r w:rsidR="00F9547C" w:rsidRPr="00F9547C">
          <w:rPr>
            <w:color w:val="156082" w:themeColor="accent1"/>
            <w:szCs w:val="22"/>
            <w:u w:val="single"/>
          </w:rPr>
          <w:t>Emergency</w:t>
        </w:r>
        <w:r w:rsidR="00F9547C" w:rsidRPr="00F9547C">
          <w:rPr>
            <w:color w:val="156082" w:themeColor="accent1"/>
            <w:spacing w:val="-1"/>
            <w:szCs w:val="22"/>
            <w:u w:val="single"/>
          </w:rPr>
          <w:t xml:space="preserve"> </w:t>
        </w:r>
        <w:r w:rsidR="00F9547C" w:rsidRPr="00F9547C">
          <w:rPr>
            <w:color w:val="156082" w:themeColor="accent1"/>
            <w:szCs w:val="22"/>
            <w:u w:val="single"/>
          </w:rPr>
          <w:t>Preparedness</w:t>
        </w:r>
        <w:r w:rsidR="00F9547C" w:rsidRPr="00F9547C">
          <w:rPr>
            <w:color w:val="156082" w:themeColor="accent1"/>
            <w:spacing w:val="-3"/>
            <w:szCs w:val="22"/>
            <w:u w:val="single"/>
          </w:rPr>
          <w:t xml:space="preserve"> </w:t>
        </w:r>
        <w:r w:rsidR="00F9547C" w:rsidRPr="00F9547C">
          <w:rPr>
            <w:color w:val="156082" w:themeColor="accent1"/>
            <w:szCs w:val="22"/>
            <w:u w:val="single"/>
          </w:rPr>
          <w:t>Training</w:t>
        </w:r>
        <w:r w:rsidR="00F9547C" w:rsidRPr="00F9547C">
          <w:rPr>
            <w:color w:val="156082" w:themeColor="accent1"/>
            <w:spacing w:val="-5"/>
            <w:szCs w:val="22"/>
            <w:u w:val="single"/>
          </w:rPr>
          <w:t xml:space="preserve"> </w:t>
        </w:r>
        <w:r w:rsidR="00F9547C" w:rsidRPr="00F9547C">
          <w:rPr>
            <w:color w:val="156082" w:themeColor="accent1"/>
            <w:szCs w:val="22"/>
            <w:u w:val="single"/>
          </w:rPr>
          <w:t>and</w:t>
        </w:r>
        <w:r w:rsidR="00F9547C" w:rsidRPr="00F9547C">
          <w:rPr>
            <w:color w:val="156082" w:themeColor="accent1"/>
            <w:spacing w:val="-3"/>
            <w:szCs w:val="22"/>
            <w:u w:val="single"/>
          </w:rPr>
          <w:t xml:space="preserve"> </w:t>
        </w:r>
        <w:r w:rsidR="00F9547C" w:rsidRPr="00F9547C">
          <w:rPr>
            <w:color w:val="156082" w:themeColor="accent1"/>
            <w:spacing w:val="-2"/>
            <w:szCs w:val="22"/>
            <w:u w:val="single"/>
          </w:rPr>
          <w:t>Exercises</w:t>
        </w:r>
      </w:hyperlink>
    </w:p>
    <w:p w14:paraId="488A117E" w14:textId="77777777" w:rsidR="00F9547C" w:rsidRPr="00F9547C" w:rsidRDefault="00F9547C" w:rsidP="00F9547C">
      <w:pPr>
        <w:widowControl w:val="0"/>
        <w:numPr>
          <w:ilvl w:val="0"/>
          <w:numId w:val="43"/>
        </w:numPr>
        <w:autoSpaceDE w:val="0"/>
        <w:autoSpaceDN w:val="0"/>
        <w:spacing w:before="20" w:after="0" w:line="240" w:lineRule="auto"/>
        <w:ind w:left="720" w:hanging="360"/>
        <w:jc w:val="both"/>
        <w:rPr>
          <w:color w:val="156082" w:themeColor="accent1"/>
          <w:sz w:val="24"/>
          <w:szCs w:val="22"/>
          <w:u w:val="single"/>
        </w:rPr>
      </w:pPr>
      <w:r w:rsidRPr="00F9547C">
        <w:rPr>
          <w:color w:val="156082" w:themeColor="accent1"/>
          <w:szCs w:val="22"/>
          <w:u w:val="single"/>
        </w:rPr>
        <w:t>NETEC</w:t>
      </w:r>
      <w:r w:rsidRPr="00F9547C">
        <w:rPr>
          <w:color w:val="156082" w:themeColor="accent1"/>
          <w:spacing w:val="-7"/>
          <w:szCs w:val="22"/>
          <w:u w:val="single"/>
        </w:rPr>
        <w:t xml:space="preserve"> </w:t>
      </w:r>
      <w:hyperlink r:id="rId85">
        <w:r w:rsidRPr="00F9547C">
          <w:rPr>
            <w:color w:val="156082" w:themeColor="accent1"/>
            <w:szCs w:val="22"/>
            <w:u w:val="single"/>
          </w:rPr>
          <w:t>Highly</w:t>
        </w:r>
        <w:r w:rsidRPr="00F9547C">
          <w:rPr>
            <w:color w:val="156082" w:themeColor="accent1"/>
            <w:spacing w:val="-5"/>
            <w:szCs w:val="22"/>
            <w:u w:val="single"/>
          </w:rPr>
          <w:t xml:space="preserve"> </w:t>
        </w:r>
        <w:r w:rsidRPr="00F9547C">
          <w:rPr>
            <w:color w:val="156082" w:themeColor="accent1"/>
            <w:szCs w:val="22"/>
            <w:u w:val="single"/>
          </w:rPr>
          <w:t>Infectious</w:t>
        </w:r>
        <w:r w:rsidRPr="00F9547C">
          <w:rPr>
            <w:color w:val="156082" w:themeColor="accent1"/>
            <w:spacing w:val="-4"/>
            <w:szCs w:val="22"/>
            <w:u w:val="single"/>
          </w:rPr>
          <w:t xml:space="preserve"> </w:t>
        </w:r>
        <w:r w:rsidRPr="00F9547C">
          <w:rPr>
            <w:color w:val="156082" w:themeColor="accent1"/>
            <w:szCs w:val="22"/>
            <w:u w:val="single"/>
          </w:rPr>
          <w:t>Disease</w:t>
        </w:r>
        <w:r w:rsidRPr="00F9547C">
          <w:rPr>
            <w:color w:val="156082" w:themeColor="accent1"/>
            <w:spacing w:val="-7"/>
            <w:szCs w:val="22"/>
            <w:u w:val="single"/>
          </w:rPr>
          <w:t xml:space="preserve"> </w:t>
        </w:r>
        <w:r w:rsidRPr="00F9547C">
          <w:rPr>
            <w:color w:val="156082" w:themeColor="accent1"/>
            <w:spacing w:val="-2"/>
            <w:szCs w:val="22"/>
            <w:u w:val="single"/>
          </w:rPr>
          <w:t>Exercises</w:t>
        </w:r>
      </w:hyperlink>
    </w:p>
    <w:p w14:paraId="73CDFA71" w14:textId="77777777" w:rsidR="00F9547C" w:rsidRPr="00F9547C" w:rsidRDefault="00F9547C" w:rsidP="00F9547C">
      <w:pPr>
        <w:pStyle w:val="Heading3"/>
      </w:pPr>
      <w:bookmarkStart w:id="37" w:name="_bookmark17"/>
      <w:bookmarkEnd w:id="37"/>
      <w:r w:rsidRPr="00F9547C">
        <w:t>Training</w:t>
      </w:r>
      <w:r w:rsidRPr="00F9547C">
        <w:rPr>
          <w:spacing w:val="-4"/>
        </w:rPr>
        <w:t xml:space="preserve"> </w:t>
      </w:r>
      <w:r w:rsidRPr="00F9547C">
        <w:t>Opportunities</w:t>
      </w:r>
    </w:p>
    <w:p w14:paraId="400DC1EE"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For additional training on various Healthcare preparedness topics not already mentioned in this toolkit, see the links below.</w:t>
      </w:r>
    </w:p>
    <w:p w14:paraId="6AD58B1E" w14:textId="77777777" w:rsidR="00F9547C" w:rsidRPr="00F9547C" w:rsidRDefault="00F9547C" w:rsidP="00F9547C">
      <w:pPr>
        <w:widowControl w:val="0"/>
        <w:numPr>
          <w:ilvl w:val="1"/>
          <w:numId w:val="44"/>
        </w:numPr>
        <w:tabs>
          <w:tab w:val="left" w:pos="1620"/>
        </w:tabs>
        <w:autoSpaceDE w:val="0"/>
        <w:autoSpaceDN w:val="0"/>
        <w:spacing w:before="2" w:after="0" w:line="240" w:lineRule="auto"/>
        <w:ind w:left="720"/>
        <w:jc w:val="both"/>
        <w:rPr>
          <w:sz w:val="24"/>
          <w:szCs w:val="22"/>
        </w:rPr>
      </w:pPr>
      <w:r w:rsidRPr="00F9547C">
        <w:rPr>
          <w:szCs w:val="22"/>
        </w:rPr>
        <w:t>CDC’s</w:t>
      </w:r>
      <w:r w:rsidRPr="00F9547C">
        <w:rPr>
          <w:rFonts w:eastAsia="Calibri" w:cs="Calibri"/>
          <w:color w:val="156082" w:themeColor="accent1"/>
          <w:spacing w:val="-2"/>
          <w:kern w:val="0"/>
          <w:u w:val="single"/>
          <w14:ligatures w14:val="none"/>
        </w:rPr>
        <w:t xml:space="preserve"> </w:t>
      </w:r>
      <w:hyperlink r:id="rId86">
        <w:r w:rsidRPr="00F9547C">
          <w:rPr>
            <w:rFonts w:eastAsia="Calibri" w:cs="Calibri"/>
            <w:color w:val="156082" w:themeColor="accent1"/>
            <w:spacing w:val="-2"/>
            <w:kern w:val="0"/>
            <w:u w:val="single"/>
            <w14:ligatures w14:val="none"/>
          </w:rPr>
          <w:t>Learning Connection</w:t>
        </w:r>
      </w:hyperlink>
    </w:p>
    <w:p w14:paraId="1D46FEED" w14:textId="77777777" w:rsidR="00F9547C" w:rsidRPr="00F9547C" w:rsidRDefault="00F9547C" w:rsidP="00F9547C">
      <w:pPr>
        <w:widowControl w:val="0"/>
        <w:numPr>
          <w:ilvl w:val="1"/>
          <w:numId w:val="44"/>
        </w:numPr>
        <w:tabs>
          <w:tab w:val="left" w:pos="1620"/>
        </w:tabs>
        <w:autoSpaceDE w:val="0"/>
        <w:autoSpaceDN w:val="0"/>
        <w:spacing w:before="23" w:after="0" w:line="240" w:lineRule="auto"/>
        <w:ind w:left="720"/>
        <w:jc w:val="both"/>
        <w:rPr>
          <w:sz w:val="24"/>
          <w:szCs w:val="22"/>
        </w:rPr>
      </w:pPr>
      <w:r w:rsidRPr="00F9547C">
        <w:rPr>
          <w:szCs w:val="22"/>
        </w:rPr>
        <w:t>Coalitions’</w:t>
      </w:r>
      <w:r w:rsidRPr="00F9547C">
        <w:rPr>
          <w:spacing w:val="-3"/>
          <w:szCs w:val="22"/>
        </w:rPr>
        <w:t xml:space="preserve"> </w:t>
      </w:r>
      <w:hyperlink r:id="rId87">
        <w:r w:rsidRPr="00F9547C">
          <w:rPr>
            <w:rFonts w:eastAsia="Calibri" w:cs="Calibri"/>
            <w:color w:val="156082" w:themeColor="accent1"/>
            <w:spacing w:val="-2"/>
            <w:kern w:val="0"/>
            <w:u w:val="single"/>
            <w14:ligatures w14:val="none"/>
          </w:rPr>
          <w:t>Training and Education</w:t>
        </w:r>
      </w:hyperlink>
    </w:p>
    <w:p w14:paraId="47AE9BD8" w14:textId="77777777" w:rsidR="00F9547C" w:rsidRPr="00F9547C" w:rsidRDefault="00F9547C" w:rsidP="00F9547C">
      <w:pPr>
        <w:widowControl w:val="0"/>
        <w:numPr>
          <w:ilvl w:val="1"/>
          <w:numId w:val="44"/>
        </w:numPr>
        <w:tabs>
          <w:tab w:val="left" w:pos="1620"/>
        </w:tabs>
        <w:autoSpaceDE w:val="0"/>
        <w:autoSpaceDN w:val="0"/>
        <w:spacing w:before="20" w:after="0" w:line="240" w:lineRule="auto"/>
        <w:ind w:left="720"/>
        <w:jc w:val="both"/>
        <w:rPr>
          <w:sz w:val="24"/>
          <w:szCs w:val="22"/>
        </w:rPr>
      </w:pPr>
      <w:r w:rsidRPr="00F9547C">
        <w:rPr>
          <w:szCs w:val="22"/>
        </w:rPr>
        <w:t>FEMA’s</w:t>
      </w:r>
      <w:r w:rsidRPr="00F9547C">
        <w:rPr>
          <w:spacing w:val="-6"/>
          <w:szCs w:val="22"/>
        </w:rPr>
        <w:t xml:space="preserve"> </w:t>
      </w:r>
      <w:r w:rsidRPr="00F9547C">
        <w:rPr>
          <w:szCs w:val="22"/>
        </w:rPr>
        <w:t>Center</w:t>
      </w:r>
      <w:r w:rsidRPr="00F9547C">
        <w:rPr>
          <w:spacing w:val="-1"/>
          <w:szCs w:val="22"/>
        </w:rPr>
        <w:t xml:space="preserve"> </w:t>
      </w:r>
      <w:r w:rsidRPr="00F9547C">
        <w:rPr>
          <w:szCs w:val="22"/>
        </w:rPr>
        <w:t>for</w:t>
      </w:r>
      <w:r w:rsidRPr="00F9547C">
        <w:rPr>
          <w:spacing w:val="-6"/>
          <w:szCs w:val="22"/>
        </w:rPr>
        <w:t xml:space="preserve"> </w:t>
      </w:r>
      <w:r w:rsidRPr="00F9547C">
        <w:rPr>
          <w:szCs w:val="22"/>
        </w:rPr>
        <w:t>Domestic</w:t>
      </w:r>
      <w:r w:rsidRPr="00F9547C">
        <w:rPr>
          <w:spacing w:val="-2"/>
          <w:szCs w:val="22"/>
        </w:rPr>
        <w:t xml:space="preserve"> </w:t>
      </w:r>
      <w:r w:rsidRPr="00F9547C">
        <w:rPr>
          <w:szCs w:val="22"/>
        </w:rPr>
        <w:t xml:space="preserve">Preparedness </w:t>
      </w:r>
      <w:hyperlink r:id="rId88">
        <w:r w:rsidRPr="00F9547C">
          <w:rPr>
            <w:rFonts w:eastAsia="Calibri" w:cs="Calibri"/>
            <w:color w:val="156082" w:themeColor="accent1"/>
            <w:spacing w:val="-2"/>
            <w:kern w:val="0"/>
            <w:u w:val="single"/>
            <w14:ligatures w14:val="none"/>
          </w:rPr>
          <w:t>Resident Training Courses</w:t>
        </w:r>
      </w:hyperlink>
    </w:p>
    <w:p w14:paraId="109D8DD4" w14:textId="77777777" w:rsidR="00F9547C" w:rsidRPr="00F9547C" w:rsidRDefault="00F9547C" w:rsidP="00F9547C">
      <w:pPr>
        <w:widowControl w:val="0"/>
        <w:numPr>
          <w:ilvl w:val="1"/>
          <w:numId w:val="44"/>
        </w:numPr>
        <w:tabs>
          <w:tab w:val="left" w:pos="1620"/>
        </w:tabs>
        <w:autoSpaceDE w:val="0"/>
        <w:autoSpaceDN w:val="0"/>
        <w:spacing w:before="23" w:after="0" w:line="240" w:lineRule="auto"/>
        <w:ind w:left="720"/>
        <w:jc w:val="both"/>
        <w:rPr>
          <w:sz w:val="24"/>
          <w:szCs w:val="22"/>
        </w:rPr>
      </w:pPr>
      <w:r w:rsidRPr="00F9547C">
        <w:rPr>
          <w:szCs w:val="22"/>
        </w:rPr>
        <w:t>FEMA’s</w:t>
      </w:r>
      <w:r w:rsidRPr="00F9547C">
        <w:rPr>
          <w:spacing w:val="-7"/>
          <w:szCs w:val="22"/>
        </w:rPr>
        <w:t xml:space="preserve"> </w:t>
      </w:r>
      <w:r w:rsidRPr="00F9547C">
        <w:rPr>
          <w:szCs w:val="22"/>
        </w:rPr>
        <w:t>Center</w:t>
      </w:r>
      <w:r w:rsidRPr="00F9547C">
        <w:rPr>
          <w:spacing w:val="-3"/>
          <w:szCs w:val="22"/>
        </w:rPr>
        <w:t xml:space="preserve"> </w:t>
      </w:r>
      <w:r w:rsidRPr="00F9547C">
        <w:rPr>
          <w:szCs w:val="22"/>
        </w:rPr>
        <w:t>for</w:t>
      </w:r>
      <w:r w:rsidRPr="00F9547C">
        <w:rPr>
          <w:spacing w:val="-6"/>
          <w:szCs w:val="22"/>
        </w:rPr>
        <w:t xml:space="preserve"> </w:t>
      </w:r>
      <w:r w:rsidRPr="00F9547C">
        <w:rPr>
          <w:szCs w:val="22"/>
        </w:rPr>
        <w:t>Domestic</w:t>
      </w:r>
      <w:r w:rsidRPr="00F9547C">
        <w:rPr>
          <w:spacing w:val="-3"/>
          <w:szCs w:val="22"/>
        </w:rPr>
        <w:t xml:space="preserve"> </w:t>
      </w:r>
      <w:r w:rsidRPr="00F9547C">
        <w:rPr>
          <w:szCs w:val="22"/>
        </w:rPr>
        <w:t>Preparedness</w:t>
      </w:r>
      <w:r w:rsidRPr="00F9547C">
        <w:rPr>
          <w:spacing w:val="-1"/>
          <w:szCs w:val="22"/>
        </w:rPr>
        <w:t xml:space="preserve"> </w:t>
      </w:r>
      <w:hyperlink r:id="rId89">
        <w:r w:rsidRPr="00F9547C">
          <w:rPr>
            <w:rFonts w:eastAsia="Calibri" w:cs="Calibri"/>
            <w:color w:val="156082" w:themeColor="accent1"/>
            <w:spacing w:val="-2"/>
            <w:kern w:val="0"/>
            <w:u w:val="single"/>
            <w14:ligatures w14:val="none"/>
          </w:rPr>
          <w:t>Independent Study Programs</w:t>
        </w:r>
      </w:hyperlink>
    </w:p>
    <w:p w14:paraId="0756C820" w14:textId="77777777" w:rsidR="00F9547C" w:rsidRPr="00F9547C" w:rsidRDefault="00F9547C" w:rsidP="00F9547C">
      <w:pPr>
        <w:widowControl w:val="0"/>
        <w:numPr>
          <w:ilvl w:val="1"/>
          <w:numId w:val="44"/>
        </w:numPr>
        <w:tabs>
          <w:tab w:val="left" w:pos="1620"/>
        </w:tabs>
        <w:autoSpaceDE w:val="0"/>
        <w:autoSpaceDN w:val="0"/>
        <w:spacing w:before="20" w:after="0" w:line="240" w:lineRule="auto"/>
        <w:ind w:left="720"/>
        <w:jc w:val="both"/>
        <w:rPr>
          <w:sz w:val="24"/>
          <w:szCs w:val="22"/>
        </w:rPr>
      </w:pPr>
      <w:r w:rsidRPr="00F9547C">
        <w:rPr>
          <w:szCs w:val="22"/>
        </w:rPr>
        <w:t>The</w:t>
      </w:r>
      <w:r w:rsidRPr="00F9547C">
        <w:rPr>
          <w:spacing w:val="-4"/>
          <w:szCs w:val="22"/>
        </w:rPr>
        <w:t xml:space="preserve"> </w:t>
      </w:r>
      <w:r w:rsidRPr="00F9547C">
        <w:rPr>
          <w:szCs w:val="22"/>
        </w:rPr>
        <w:t>Joint</w:t>
      </w:r>
      <w:r w:rsidRPr="00F9547C">
        <w:rPr>
          <w:spacing w:val="-4"/>
          <w:szCs w:val="22"/>
        </w:rPr>
        <w:t xml:space="preserve"> </w:t>
      </w:r>
      <w:r w:rsidRPr="00F9547C">
        <w:rPr>
          <w:szCs w:val="22"/>
        </w:rPr>
        <w:t>Commission</w:t>
      </w:r>
      <w:r w:rsidRPr="00F9547C">
        <w:rPr>
          <w:spacing w:val="-3"/>
          <w:szCs w:val="22"/>
        </w:rPr>
        <w:t xml:space="preserve"> </w:t>
      </w:r>
      <w:r w:rsidRPr="00F9547C">
        <w:rPr>
          <w:szCs w:val="22"/>
        </w:rPr>
        <w:t>Resources</w:t>
      </w:r>
      <w:r w:rsidRPr="00F9547C">
        <w:rPr>
          <w:spacing w:val="-1"/>
          <w:szCs w:val="22"/>
        </w:rPr>
        <w:t xml:space="preserve"> </w:t>
      </w:r>
      <w:hyperlink r:id="rId90">
        <w:r w:rsidRPr="00F9547C">
          <w:rPr>
            <w:rFonts w:eastAsia="Calibri" w:cs="Calibri"/>
            <w:color w:val="156082" w:themeColor="accent1"/>
            <w:spacing w:val="-2"/>
            <w:kern w:val="0"/>
            <w:u w:val="single"/>
            <w14:ligatures w14:val="none"/>
          </w:rPr>
          <w:t>Learning Events</w:t>
        </w:r>
      </w:hyperlink>
    </w:p>
    <w:p w14:paraId="27481964" w14:textId="77777777" w:rsidR="00F9547C" w:rsidRPr="00F9547C" w:rsidRDefault="00F9547C" w:rsidP="00F9547C">
      <w:pPr>
        <w:pStyle w:val="Heading3"/>
      </w:pPr>
      <w:bookmarkStart w:id="38" w:name="_bookmark18"/>
      <w:bookmarkEnd w:id="38"/>
      <w:r w:rsidRPr="00F9547C">
        <w:lastRenderedPageBreak/>
        <w:t>Professional</w:t>
      </w:r>
      <w:r w:rsidRPr="00F9547C">
        <w:rPr>
          <w:spacing w:val="-4"/>
        </w:rPr>
        <w:t xml:space="preserve"> </w:t>
      </w:r>
      <w:r w:rsidRPr="00F9547C">
        <w:t>Organizations</w:t>
      </w:r>
      <w:r w:rsidRPr="00F9547C">
        <w:rPr>
          <w:spacing w:val="-5"/>
        </w:rPr>
        <w:t xml:space="preserve"> </w:t>
      </w:r>
      <w:r w:rsidRPr="00F9547C">
        <w:t>and</w:t>
      </w:r>
      <w:r w:rsidRPr="00F9547C">
        <w:rPr>
          <w:spacing w:val="-4"/>
        </w:rPr>
        <w:t xml:space="preserve"> </w:t>
      </w:r>
      <w:r w:rsidRPr="00F9547C">
        <w:rPr>
          <w:spacing w:val="-2"/>
        </w:rPr>
        <w:t>Certifications</w:t>
      </w:r>
    </w:p>
    <w:p w14:paraId="1402D9C9"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This section contains a list of professional organizations, certifications, and opportunities for continuing </w:t>
      </w:r>
      <w:r w:rsidRPr="00F9547C">
        <w:rPr>
          <w:rFonts w:eastAsia="Calibri" w:cs="Calibri"/>
          <w:spacing w:val="-2"/>
          <w:kern w:val="0"/>
          <w:szCs w:val="22"/>
          <w14:ligatures w14:val="none"/>
        </w:rPr>
        <w:t>education.</w:t>
      </w:r>
    </w:p>
    <w:p w14:paraId="4C69C04C" w14:textId="77777777" w:rsidR="00F9547C" w:rsidRPr="00F9547C" w:rsidRDefault="00F9547C" w:rsidP="00F9547C">
      <w:pPr>
        <w:widowControl w:val="0"/>
        <w:numPr>
          <w:ilvl w:val="0"/>
          <w:numId w:val="45"/>
        </w:numPr>
        <w:autoSpaceDE w:val="0"/>
        <w:autoSpaceDN w:val="0"/>
        <w:spacing w:before="6" w:after="0" w:line="240" w:lineRule="auto"/>
        <w:ind w:left="720"/>
        <w:jc w:val="both"/>
        <w:rPr>
          <w:szCs w:val="22"/>
        </w:rPr>
      </w:pPr>
      <w:r w:rsidRPr="00F9547C">
        <w:rPr>
          <w:szCs w:val="22"/>
        </w:rPr>
        <w:t>Professional</w:t>
      </w:r>
      <w:r w:rsidRPr="00F9547C">
        <w:rPr>
          <w:spacing w:val="-5"/>
          <w:szCs w:val="22"/>
        </w:rPr>
        <w:t xml:space="preserve"> </w:t>
      </w:r>
      <w:r w:rsidRPr="00F9547C">
        <w:rPr>
          <w:spacing w:val="-2"/>
          <w:szCs w:val="22"/>
        </w:rPr>
        <w:t>Organizations</w:t>
      </w:r>
    </w:p>
    <w:p w14:paraId="1002FA01" w14:textId="77777777" w:rsidR="00F9547C" w:rsidRPr="00F9547C" w:rsidRDefault="00F9547C" w:rsidP="00F9547C">
      <w:pPr>
        <w:widowControl w:val="0"/>
        <w:numPr>
          <w:ilvl w:val="1"/>
          <w:numId w:val="45"/>
        </w:numPr>
        <w:tabs>
          <w:tab w:val="left" w:pos="2860"/>
        </w:tabs>
        <w:autoSpaceDE w:val="0"/>
        <w:autoSpaceDN w:val="0"/>
        <w:spacing w:before="19" w:after="0" w:line="240" w:lineRule="auto"/>
        <w:ind w:left="1350"/>
        <w:jc w:val="both"/>
        <w:rPr>
          <w:szCs w:val="22"/>
        </w:rPr>
      </w:pPr>
      <w:r w:rsidRPr="00F9547C">
        <w:rPr>
          <w:szCs w:val="22"/>
        </w:rPr>
        <w:t>Association</w:t>
      </w:r>
      <w:r w:rsidRPr="00F9547C">
        <w:rPr>
          <w:spacing w:val="-8"/>
          <w:szCs w:val="22"/>
        </w:rPr>
        <w:t xml:space="preserve"> </w:t>
      </w:r>
      <w:r w:rsidRPr="00F9547C">
        <w:rPr>
          <w:szCs w:val="22"/>
        </w:rPr>
        <w:t>of</w:t>
      </w:r>
      <w:r w:rsidRPr="00F9547C">
        <w:rPr>
          <w:spacing w:val="-3"/>
          <w:szCs w:val="22"/>
        </w:rPr>
        <w:t xml:space="preserve"> </w:t>
      </w:r>
      <w:r w:rsidRPr="00F9547C">
        <w:rPr>
          <w:szCs w:val="22"/>
        </w:rPr>
        <w:t>Healthcare</w:t>
      </w:r>
      <w:r w:rsidRPr="00F9547C">
        <w:rPr>
          <w:spacing w:val="-7"/>
          <w:szCs w:val="22"/>
        </w:rPr>
        <w:t xml:space="preserve"> </w:t>
      </w:r>
      <w:r w:rsidRPr="00F9547C">
        <w:rPr>
          <w:szCs w:val="22"/>
        </w:rPr>
        <w:t>Emergency</w:t>
      </w:r>
      <w:r w:rsidRPr="00F9547C">
        <w:rPr>
          <w:spacing w:val="-2"/>
          <w:szCs w:val="22"/>
        </w:rPr>
        <w:t xml:space="preserve"> </w:t>
      </w:r>
      <w:r w:rsidRPr="00F9547C">
        <w:rPr>
          <w:szCs w:val="22"/>
        </w:rPr>
        <w:t>Preparedness</w:t>
      </w:r>
      <w:r w:rsidRPr="00F9547C">
        <w:rPr>
          <w:spacing w:val="-5"/>
          <w:szCs w:val="22"/>
        </w:rPr>
        <w:t xml:space="preserve"> </w:t>
      </w:r>
      <w:r w:rsidRPr="00F9547C">
        <w:rPr>
          <w:szCs w:val="22"/>
        </w:rPr>
        <w:t xml:space="preserve">Professionals </w:t>
      </w:r>
      <w:r w:rsidRPr="00F9547C">
        <w:rPr>
          <w:spacing w:val="-2"/>
          <w:szCs w:val="22"/>
        </w:rPr>
        <w:t>(</w:t>
      </w:r>
      <w:hyperlink r:id="rId91">
        <w:r w:rsidRPr="00F9547C">
          <w:rPr>
            <w:rFonts w:eastAsia="Calibri" w:cs="Calibri"/>
            <w:color w:val="156082" w:themeColor="accent1"/>
            <w:spacing w:val="-2"/>
            <w:kern w:val="0"/>
            <w:szCs w:val="22"/>
            <w:u w:val="single"/>
            <w14:ligatures w14:val="none"/>
          </w:rPr>
          <w:t>AHEPP</w:t>
        </w:r>
      </w:hyperlink>
      <w:r w:rsidRPr="00F9547C">
        <w:rPr>
          <w:spacing w:val="-2"/>
          <w:szCs w:val="22"/>
        </w:rPr>
        <w:t>)</w:t>
      </w:r>
    </w:p>
    <w:p w14:paraId="5D3DBC66" w14:textId="77777777" w:rsidR="00F9547C" w:rsidRPr="00F9547C" w:rsidRDefault="00F9547C" w:rsidP="00F9547C">
      <w:pPr>
        <w:widowControl w:val="0"/>
        <w:numPr>
          <w:ilvl w:val="1"/>
          <w:numId w:val="45"/>
        </w:numPr>
        <w:tabs>
          <w:tab w:val="left" w:pos="2860"/>
        </w:tabs>
        <w:autoSpaceDE w:val="0"/>
        <w:autoSpaceDN w:val="0"/>
        <w:spacing w:before="20" w:after="0" w:line="240" w:lineRule="auto"/>
        <w:ind w:left="1350"/>
        <w:jc w:val="both"/>
        <w:rPr>
          <w:szCs w:val="22"/>
        </w:rPr>
      </w:pPr>
      <w:r w:rsidRPr="00F9547C">
        <w:rPr>
          <w:szCs w:val="22"/>
        </w:rPr>
        <w:t>Association</w:t>
      </w:r>
      <w:r w:rsidRPr="00F9547C">
        <w:rPr>
          <w:spacing w:val="-4"/>
          <w:szCs w:val="22"/>
        </w:rPr>
        <w:t xml:space="preserve"> </w:t>
      </w:r>
      <w:r w:rsidRPr="00F9547C">
        <w:rPr>
          <w:szCs w:val="22"/>
        </w:rPr>
        <w:t>of</w:t>
      </w:r>
      <w:r w:rsidRPr="00F9547C">
        <w:rPr>
          <w:spacing w:val="-3"/>
          <w:szCs w:val="22"/>
        </w:rPr>
        <w:t xml:space="preserve"> </w:t>
      </w:r>
      <w:r w:rsidRPr="00F9547C">
        <w:rPr>
          <w:szCs w:val="22"/>
        </w:rPr>
        <w:t>Minnesota</w:t>
      </w:r>
      <w:r w:rsidRPr="00F9547C">
        <w:rPr>
          <w:spacing w:val="-6"/>
          <w:szCs w:val="22"/>
        </w:rPr>
        <w:t xml:space="preserve"> </w:t>
      </w:r>
      <w:r w:rsidRPr="00F9547C">
        <w:rPr>
          <w:szCs w:val="22"/>
        </w:rPr>
        <w:t>Emergency</w:t>
      </w:r>
      <w:r w:rsidRPr="00F9547C">
        <w:rPr>
          <w:spacing w:val="-3"/>
          <w:szCs w:val="22"/>
        </w:rPr>
        <w:t xml:space="preserve"> </w:t>
      </w:r>
      <w:r w:rsidRPr="00F9547C">
        <w:rPr>
          <w:szCs w:val="22"/>
        </w:rPr>
        <w:t>Managers</w:t>
      </w:r>
      <w:r w:rsidRPr="00F9547C">
        <w:rPr>
          <w:spacing w:val="-1"/>
          <w:szCs w:val="22"/>
        </w:rPr>
        <w:t xml:space="preserve"> </w:t>
      </w:r>
      <w:r w:rsidRPr="00F9547C">
        <w:rPr>
          <w:spacing w:val="-2"/>
          <w:szCs w:val="22"/>
        </w:rPr>
        <w:t>(</w:t>
      </w:r>
      <w:hyperlink r:id="rId92">
        <w:r w:rsidRPr="00F9547C">
          <w:rPr>
            <w:rFonts w:eastAsia="Calibri" w:cs="Calibri"/>
            <w:color w:val="156082" w:themeColor="accent1"/>
            <w:spacing w:val="-2"/>
            <w:kern w:val="0"/>
            <w:szCs w:val="22"/>
            <w:u w:val="single"/>
            <w14:ligatures w14:val="none"/>
          </w:rPr>
          <w:t>AMEM</w:t>
        </w:r>
      </w:hyperlink>
      <w:r w:rsidRPr="00F9547C">
        <w:rPr>
          <w:spacing w:val="-2"/>
          <w:szCs w:val="22"/>
        </w:rPr>
        <w:t>)</w:t>
      </w:r>
    </w:p>
    <w:p w14:paraId="24716C33" w14:textId="77777777" w:rsidR="00F9547C" w:rsidRPr="00F9547C" w:rsidRDefault="00F9547C" w:rsidP="00F9547C">
      <w:pPr>
        <w:widowControl w:val="0"/>
        <w:numPr>
          <w:ilvl w:val="1"/>
          <w:numId w:val="45"/>
        </w:numPr>
        <w:tabs>
          <w:tab w:val="left" w:pos="2860"/>
        </w:tabs>
        <w:autoSpaceDE w:val="0"/>
        <w:autoSpaceDN w:val="0"/>
        <w:spacing w:before="23" w:after="0" w:line="240" w:lineRule="auto"/>
        <w:ind w:left="1350"/>
        <w:jc w:val="both"/>
        <w:rPr>
          <w:szCs w:val="22"/>
        </w:rPr>
      </w:pPr>
      <w:r w:rsidRPr="00F9547C">
        <w:rPr>
          <w:szCs w:val="22"/>
        </w:rPr>
        <w:t>The</w:t>
      </w:r>
      <w:r w:rsidRPr="00F9547C">
        <w:rPr>
          <w:spacing w:val="-5"/>
          <w:szCs w:val="22"/>
        </w:rPr>
        <w:t xml:space="preserve"> </w:t>
      </w:r>
      <w:r w:rsidRPr="00F9547C">
        <w:rPr>
          <w:szCs w:val="22"/>
        </w:rPr>
        <w:t>International</w:t>
      </w:r>
      <w:r w:rsidRPr="00F9547C">
        <w:rPr>
          <w:spacing w:val="-3"/>
          <w:szCs w:val="22"/>
        </w:rPr>
        <w:t xml:space="preserve"> </w:t>
      </w:r>
      <w:r w:rsidRPr="00F9547C">
        <w:rPr>
          <w:szCs w:val="22"/>
        </w:rPr>
        <w:t>Association</w:t>
      </w:r>
      <w:r w:rsidRPr="00F9547C">
        <w:rPr>
          <w:spacing w:val="-4"/>
          <w:szCs w:val="22"/>
        </w:rPr>
        <w:t xml:space="preserve"> </w:t>
      </w:r>
      <w:r w:rsidRPr="00F9547C">
        <w:rPr>
          <w:szCs w:val="22"/>
        </w:rPr>
        <w:t>for</w:t>
      </w:r>
      <w:r w:rsidRPr="00F9547C">
        <w:rPr>
          <w:spacing w:val="-4"/>
          <w:szCs w:val="22"/>
        </w:rPr>
        <w:t xml:space="preserve"> </w:t>
      </w:r>
      <w:r w:rsidRPr="00F9547C">
        <w:rPr>
          <w:szCs w:val="22"/>
        </w:rPr>
        <w:t>Preparedness</w:t>
      </w:r>
      <w:r w:rsidRPr="00F9547C">
        <w:rPr>
          <w:spacing w:val="-3"/>
          <w:szCs w:val="22"/>
        </w:rPr>
        <w:t xml:space="preserve"> </w:t>
      </w:r>
      <w:r w:rsidRPr="00F9547C">
        <w:rPr>
          <w:szCs w:val="22"/>
        </w:rPr>
        <w:t>and</w:t>
      </w:r>
      <w:r w:rsidRPr="00F9547C">
        <w:rPr>
          <w:spacing w:val="-3"/>
          <w:szCs w:val="22"/>
        </w:rPr>
        <w:t xml:space="preserve"> </w:t>
      </w:r>
      <w:r w:rsidRPr="00F9547C">
        <w:rPr>
          <w:szCs w:val="22"/>
        </w:rPr>
        <w:t>Response</w:t>
      </w:r>
      <w:r w:rsidRPr="00F9547C">
        <w:rPr>
          <w:spacing w:val="1"/>
          <w:szCs w:val="22"/>
        </w:rPr>
        <w:t xml:space="preserve"> </w:t>
      </w:r>
      <w:hyperlink r:id="rId93">
        <w:r w:rsidRPr="00F9547C">
          <w:rPr>
            <w:color w:val="4471C4"/>
            <w:spacing w:val="-2"/>
            <w:szCs w:val="22"/>
          </w:rPr>
          <w:t>(</w:t>
        </w:r>
        <w:r w:rsidRPr="00F9547C">
          <w:rPr>
            <w:rFonts w:eastAsia="Calibri" w:cs="Calibri"/>
            <w:color w:val="156082" w:themeColor="accent1"/>
            <w:spacing w:val="-2"/>
            <w:kern w:val="0"/>
            <w:szCs w:val="22"/>
            <w:u w:val="single"/>
            <w14:ligatures w14:val="none"/>
          </w:rPr>
          <w:t>DERA</w:t>
        </w:r>
      </w:hyperlink>
      <w:r w:rsidRPr="00F9547C">
        <w:rPr>
          <w:color w:val="4471C4"/>
          <w:spacing w:val="-2"/>
          <w:szCs w:val="22"/>
        </w:rPr>
        <w:t>)</w:t>
      </w:r>
    </w:p>
    <w:p w14:paraId="2E509D85" w14:textId="77777777" w:rsidR="00F9547C" w:rsidRPr="00F9547C" w:rsidRDefault="00F9547C" w:rsidP="00F9547C">
      <w:pPr>
        <w:widowControl w:val="0"/>
        <w:numPr>
          <w:ilvl w:val="1"/>
          <w:numId w:val="45"/>
        </w:numPr>
        <w:tabs>
          <w:tab w:val="left" w:pos="2860"/>
        </w:tabs>
        <w:autoSpaceDE w:val="0"/>
        <w:autoSpaceDN w:val="0"/>
        <w:spacing w:before="19" w:after="0" w:line="240" w:lineRule="auto"/>
        <w:ind w:left="1350"/>
        <w:jc w:val="both"/>
        <w:rPr>
          <w:szCs w:val="22"/>
        </w:rPr>
      </w:pPr>
      <w:r w:rsidRPr="00F9547C">
        <w:rPr>
          <w:szCs w:val="22"/>
        </w:rPr>
        <w:t>National</w:t>
      </w:r>
      <w:r w:rsidRPr="00F9547C">
        <w:rPr>
          <w:spacing w:val="-4"/>
          <w:szCs w:val="22"/>
        </w:rPr>
        <w:t xml:space="preserve"> </w:t>
      </w:r>
      <w:r w:rsidRPr="00F9547C">
        <w:rPr>
          <w:szCs w:val="22"/>
        </w:rPr>
        <w:t>Emergency</w:t>
      </w:r>
      <w:r w:rsidRPr="00F9547C">
        <w:rPr>
          <w:spacing w:val="-4"/>
          <w:szCs w:val="22"/>
        </w:rPr>
        <w:t xml:space="preserve"> </w:t>
      </w:r>
      <w:r w:rsidRPr="00F9547C">
        <w:rPr>
          <w:szCs w:val="22"/>
        </w:rPr>
        <w:t>Management</w:t>
      </w:r>
      <w:r w:rsidRPr="00F9547C">
        <w:rPr>
          <w:spacing w:val="-6"/>
          <w:szCs w:val="22"/>
        </w:rPr>
        <w:t xml:space="preserve"> </w:t>
      </w:r>
      <w:r w:rsidRPr="00F9547C">
        <w:rPr>
          <w:szCs w:val="22"/>
        </w:rPr>
        <w:t xml:space="preserve">Association </w:t>
      </w:r>
      <w:r w:rsidRPr="00F9547C">
        <w:rPr>
          <w:color w:val="4471C4"/>
          <w:spacing w:val="-2"/>
          <w:szCs w:val="22"/>
        </w:rPr>
        <w:t>(</w:t>
      </w:r>
      <w:hyperlink r:id="rId94">
        <w:r w:rsidRPr="00F9547C">
          <w:rPr>
            <w:color w:val="156082" w:themeColor="accent1"/>
            <w:spacing w:val="-2"/>
            <w:szCs w:val="22"/>
            <w:u w:val="single"/>
          </w:rPr>
          <w:t>NEMA</w:t>
        </w:r>
      </w:hyperlink>
      <w:r w:rsidRPr="00F9547C">
        <w:rPr>
          <w:color w:val="156082" w:themeColor="accent1"/>
          <w:spacing w:val="-2"/>
          <w:szCs w:val="22"/>
          <w:u w:val="single"/>
        </w:rPr>
        <w:t>)</w:t>
      </w:r>
    </w:p>
    <w:p w14:paraId="65B7CB9C" w14:textId="77777777" w:rsidR="00F9547C" w:rsidRPr="00F9547C" w:rsidRDefault="00F9547C" w:rsidP="00F9547C">
      <w:pPr>
        <w:pStyle w:val="Heading2"/>
      </w:pPr>
      <w:bookmarkStart w:id="39" w:name="_bookmark19"/>
      <w:bookmarkStart w:id="40" w:name="_Toc167358771"/>
      <w:bookmarkStart w:id="41" w:name="_Toc167457482"/>
      <w:bookmarkStart w:id="42" w:name="_Toc168407719"/>
      <w:bookmarkEnd w:id="39"/>
      <w:r w:rsidRPr="00F9547C">
        <w:t>Introduction</w:t>
      </w:r>
      <w:r w:rsidRPr="00F9547C">
        <w:rPr>
          <w:spacing w:val="-7"/>
        </w:rPr>
        <w:t xml:space="preserve"> </w:t>
      </w:r>
      <w:r w:rsidRPr="00F9547C">
        <w:t>to Healthcare</w:t>
      </w:r>
      <w:r w:rsidRPr="00F9547C">
        <w:rPr>
          <w:spacing w:val="-2"/>
        </w:rPr>
        <w:t xml:space="preserve"> Coalitions</w:t>
      </w:r>
      <w:bookmarkEnd w:id="40"/>
      <w:bookmarkEnd w:id="41"/>
      <w:bookmarkEnd w:id="42"/>
    </w:p>
    <w:p w14:paraId="570B06C6" w14:textId="77777777" w:rsidR="00F9547C" w:rsidRPr="00F9547C" w:rsidRDefault="00F9547C" w:rsidP="00F9547C">
      <w:pPr>
        <w:pStyle w:val="Heading3"/>
      </w:pPr>
      <w:bookmarkStart w:id="43" w:name="_bookmark20"/>
      <w:bookmarkEnd w:id="43"/>
      <w:r w:rsidRPr="00F9547C">
        <w:t>History</w:t>
      </w:r>
      <w:r w:rsidRPr="00F9547C">
        <w:rPr>
          <w:spacing w:val="-5"/>
        </w:rPr>
        <w:t xml:space="preserve"> </w:t>
      </w:r>
      <w:r w:rsidRPr="00F9547C">
        <w:t>of</w:t>
      </w:r>
      <w:r w:rsidRPr="00F9547C">
        <w:rPr>
          <w:spacing w:val="-6"/>
        </w:rPr>
        <w:t xml:space="preserve"> </w:t>
      </w:r>
      <w:r w:rsidRPr="00F9547C">
        <w:t>the</w:t>
      </w:r>
      <w:r w:rsidRPr="00F9547C">
        <w:rPr>
          <w:spacing w:val="-2"/>
        </w:rPr>
        <w:t xml:space="preserve"> </w:t>
      </w:r>
      <w:hyperlink r:id="rId95">
        <w:r w:rsidRPr="00F9547C">
          <w:rPr>
            <w:color w:val="156082" w:themeColor="accent1"/>
            <w:u w:val="single"/>
          </w:rPr>
          <w:t>Hospital</w:t>
        </w:r>
        <w:r w:rsidRPr="00F9547C">
          <w:rPr>
            <w:color w:val="156082" w:themeColor="accent1"/>
            <w:spacing w:val="-2"/>
            <w:u w:val="single"/>
          </w:rPr>
          <w:t xml:space="preserve"> </w:t>
        </w:r>
        <w:r w:rsidRPr="00F9547C">
          <w:rPr>
            <w:color w:val="156082" w:themeColor="accent1"/>
            <w:u w:val="single"/>
          </w:rPr>
          <w:t>Preparedness</w:t>
        </w:r>
        <w:r w:rsidRPr="00F9547C">
          <w:rPr>
            <w:color w:val="156082" w:themeColor="accent1"/>
            <w:spacing w:val="-4"/>
            <w:u w:val="single"/>
          </w:rPr>
          <w:t xml:space="preserve"> </w:t>
        </w:r>
        <w:r w:rsidRPr="00F9547C">
          <w:rPr>
            <w:color w:val="156082" w:themeColor="accent1"/>
            <w:u w:val="single"/>
          </w:rPr>
          <w:t>Program</w:t>
        </w:r>
      </w:hyperlink>
      <w:r w:rsidRPr="00F9547C">
        <w:rPr>
          <w:color w:val="4471C4"/>
          <w:spacing w:val="1"/>
        </w:rPr>
        <w:t xml:space="preserve"> </w:t>
      </w:r>
      <w:r w:rsidRPr="00F9547C">
        <w:rPr>
          <w:spacing w:val="-2"/>
        </w:rPr>
        <w:t>(HPP)</w:t>
      </w:r>
    </w:p>
    <w:p w14:paraId="5D0FB15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Public health and medical leaders became concerned about the preparedness level of the health and medical</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system</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after</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attacks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6"/>
          <w:kern w:val="0"/>
          <w:szCs w:val="22"/>
          <w14:ligatures w14:val="none"/>
        </w:rPr>
        <w:t xml:space="preserve"> </w:t>
      </w:r>
      <w:r w:rsidRPr="00F9547C">
        <w:rPr>
          <w:rFonts w:eastAsia="Calibri" w:cs="Calibri"/>
          <w:kern w:val="0"/>
          <w:szCs w:val="22"/>
          <w14:ligatures w14:val="none"/>
        </w:rPr>
        <w:t>September</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11,</w:t>
      </w:r>
      <w:r w:rsidRPr="00F9547C">
        <w:rPr>
          <w:rFonts w:eastAsia="Calibri" w:cs="Calibri"/>
          <w:spacing w:val="-8"/>
          <w:kern w:val="0"/>
          <w:szCs w:val="22"/>
          <w14:ligatures w14:val="none"/>
        </w:rPr>
        <w:t xml:space="preserve"> </w:t>
      </w:r>
      <w:r w:rsidRPr="00F9547C">
        <w:rPr>
          <w:rFonts w:eastAsia="Calibri" w:cs="Calibri"/>
          <w:kern w:val="0"/>
          <w:szCs w:val="22"/>
          <w14:ligatures w14:val="none"/>
        </w:rPr>
        <w:t>2001,</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6"/>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8"/>
          <w:kern w:val="0"/>
          <w:szCs w:val="22"/>
          <w14:ligatures w14:val="none"/>
        </w:rPr>
        <w:t xml:space="preserve"> </w:t>
      </w:r>
      <w:r w:rsidRPr="00F9547C">
        <w:rPr>
          <w:rFonts w:eastAsia="Calibri" w:cs="Calibri"/>
          <w:kern w:val="0"/>
          <w:szCs w:val="22"/>
          <w14:ligatures w14:val="none"/>
        </w:rPr>
        <w:t>subsequent</w:t>
      </w:r>
      <w:r w:rsidRPr="00F9547C">
        <w:rPr>
          <w:rFonts w:eastAsia="Calibri" w:cs="Calibri"/>
          <w:spacing w:val="-9"/>
          <w:kern w:val="0"/>
          <w:szCs w:val="22"/>
          <w14:ligatures w14:val="none"/>
        </w:rPr>
        <w:t xml:space="preserve"> </w:t>
      </w:r>
      <w:r w:rsidRPr="00F9547C">
        <w:rPr>
          <w:rFonts w:eastAsia="Calibri" w:cs="Calibri"/>
          <w:kern w:val="0"/>
          <w:szCs w:val="22"/>
          <w14:ligatures w14:val="none"/>
        </w:rPr>
        <w:t>anthrax</w:t>
      </w:r>
      <w:r w:rsidRPr="00F9547C">
        <w:rPr>
          <w:rFonts w:eastAsia="Calibri" w:cs="Calibri"/>
          <w:spacing w:val="-5"/>
          <w:kern w:val="0"/>
          <w:szCs w:val="22"/>
          <w14:ligatures w14:val="none"/>
        </w:rPr>
        <w:t xml:space="preserve"> </w:t>
      </w:r>
      <w:r w:rsidRPr="00F9547C">
        <w:rPr>
          <w:rFonts w:eastAsia="Calibri" w:cs="Calibri"/>
          <w:kern w:val="0"/>
          <w:szCs w:val="22"/>
          <w14:ligatures w14:val="none"/>
        </w:rPr>
        <w:t>letters.</w:t>
      </w:r>
      <w:r w:rsidRPr="00F9547C">
        <w:rPr>
          <w:rFonts w:eastAsia="Calibri" w:cs="Calibri"/>
          <w:spacing w:val="28"/>
          <w:kern w:val="0"/>
          <w:szCs w:val="22"/>
          <w14:ligatures w14:val="none"/>
        </w:rPr>
        <w:t xml:space="preserve"> </w:t>
      </w:r>
      <w:r w:rsidRPr="00F9547C">
        <w:rPr>
          <w:rFonts w:eastAsia="Calibri" w:cs="Calibri"/>
          <w:kern w:val="0"/>
          <w:szCs w:val="22"/>
          <w14:ligatures w14:val="none"/>
        </w:rPr>
        <w:t>In</w:t>
      </w:r>
      <w:r w:rsidRPr="00F9547C">
        <w:rPr>
          <w:rFonts w:eastAsia="Calibri" w:cs="Calibri"/>
          <w:spacing w:val="-7"/>
          <w:kern w:val="0"/>
          <w:szCs w:val="22"/>
          <w14:ligatures w14:val="none"/>
        </w:rPr>
        <w:t xml:space="preserve"> </w:t>
      </w:r>
      <w:r w:rsidRPr="00F9547C">
        <w:rPr>
          <w:rFonts w:eastAsia="Calibri" w:cs="Calibri"/>
          <w:kern w:val="0"/>
          <w:szCs w:val="22"/>
          <w14:ligatures w14:val="none"/>
        </w:rPr>
        <w:t>2002,</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the National</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Bioterrorism</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Hospital</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Program</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was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created.</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Approximately</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$125</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million</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was</w:t>
      </w:r>
      <w:r w:rsidRPr="00F9547C">
        <w:rPr>
          <w:rFonts w:eastAsia="Calibri" w:cs="Calibri"/>
          <w:spacing w:val="-8"/>
          <w:kern w:val="0"/>
          <w:szCs w:val="22"/>
          <w14:ligatures w14:val="none"/>
        </w:rPr>
        <w:t xml:space="preserve"> </w:t>
      </w:r>
      <w:r w:rsidRPr="00F9547C">
        <w:rPr>
          <w:rFonts w:eastAsia="Calibri" w:cs="Calibri"/>
          <w:kern w:val="0"/>
          <w:szCs w:val="22"/>
          <w14:ligatures w14:val="none"/>
        </w:rPr>
        <w:t>spent to</w:t>
      </w:r>
      <w:r w:rsidRPr="00F9547C">
        <w:rPr>
          <w:rFonts w:eastAsia="Calibri" w:cs="Calibri"/>
          <w:spacing w:val="-9"/>
          <w:kern w:val="0"/>
          <w:szCs w:val="22"/>
          <w14:ligatures w14:val="none"/>
        </w:rPr>
        <w:t xml:space="preserve"> </w:t>
      </w:r>
      <w:r w:rsidRPr="00F9547C">
        <w:rPr>
          <w:rFonts w:eastAsia="Calibri" w:cs="Calibri"/>
          <w:kern w:val="0"/>
          <w:szCs w:val="22"/>
          <w14:ligatures w14:val="none"/>
        </w:rPr>
        <w:t>provide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states</w:t>
      </w:r>
      <w:r w:rsidRPr="00F9547C">
        <w:rPr>
          <w:rFonts w:eastAsia="Calibri" w:cs="Calibri"/>
          <w:spacing w:val="-4"/>
          <w:kern w:val="0"/>
          <w:szCs w:val="22"/>
          <w14:ligatures w14:val="none"/>
        </w:rPr>
        <w:t xml:space="preserve"> </w:t>
      </w:r>
      <w:r w:rsidRPr="00F9547C">
        <w:rPr>
          <w:rFonts w:eastAsia="Calibri" w:cs="Calibri"/>
          <w:kern w:val="0"/>
          <w:szCs w:val="22"/>
          <w14:ligatures w14:val="none"/>
        </w:rPr>
        <w:t>with</w:t>
      </w:r>
      <w:r w:rsidRPr="00F9547C">
        <w:rPr>
          <w:rFonts w:eastAsia="Calibri" w:cs="Calibri"/>
          <w:spacing w:val="-9"/>
          <w:kern w:val="0"/>
          <w:szCs w:val="22"/>
          <w14:ligatures w14:val="none"/>
        </w:rPr>
        <w:t xml:space="preserve"> </w:t>
      </w:r>
      <w:r w:rsidRPr="00F9547C">
        <w:rPr>
          <w:rFonts w:eastAsia="Calibri" w:cs="Calibri"/>
          <w:kern w:val="0"/>
          <w:szCs w:val="22"/>
          <w14:ligatures w14:val="none"/>
        </w:rPr>
        <w:t>funding</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5"/>
          <w:kern w:val="0"/>
          <w:szCs w:val="22"/>
          <w14:ligatures w14:val="none"/>
        </w:rPr>
        <w:t xml:space="preserve"> </w:t>
      </w:r>
      <w:r w:rsidRPr="00F9547C">
        <w:rPr>
          <w:rFonts w:eastAsia="Calibri" w:cs="Calibri"/>
          <w:kern w:val="0"/>
          <w:szCs w:val="22"/>
          <w14:ligatures w14:val="none"/>
        </w:rPr>
        <w:t>address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gaps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in</w:t>
      </w:r>
      <w:r w:rsidRPr="00F9547C">
        <w:rPr>
          <w:rFonts w:eastAsia="Calibri" w:cs="Calibri"/>
          <w:spacing w:val="-9"/>
          <w:kern w:val="0"/>
          <w:szCs w:val="22"/>
          <w14:ligatures w14:val="none"/>
        </w:rPr>
        <w:t xml:space="preserve"> </w:t>
      </w:r>
      <w:r w:rsidRPr="00F9547C">
        <w:rPr>
          <w:rFonts w:eastAsia="Calibri" w:cs="Calibri"/>
          <w:kern w:val="0"/>
          <w:szCs w:val="22"/>
          <w14:ligatures w14:val="none"/>
        </w:rPr>
        <w:t>hospital</w:t>
      </w:r>
      <w:r w:rsidRPr="00F9547C">
        <w:rPr>
          <w:rFonts w:eastAsia="Calibri" w:cs="Calibri"/>
          <w:spacing w:val="-6"/>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emphasize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decontamination, maintaining</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pharmaceutical caches,</w:t>
      </w:r>
      <w:r w:rsidRPr="00F9547C">
        <w:rPr>
          <w:rFonts w:eastAsia="Calibri" w:cs="Calibri"/>
          <w:spacing w:val="-1"/>
          <w:kern w:val="0"/>
          <w:szCs w:val="22"/>
          <w14:ligatures w14:val="none"/>
        </w:rPr>
        <w:t xml:space="preserve"> </w:t>
      </w:r>
      <w:r w:rsidRPr="00F9547C">
        <w:rPr>
          <w:rFonts w:eastAsia="Calibri" w:cs="Calibri"/>
          <w:kern w:val="0"/>
          <w:szCs w:val="22"/>
          <w14:ligatures w14:val="none"/>
        </w:rPr>
        <w:t>identifying</w:t>
      </w:r>
      <w:r w:rsidRPr="00F9547C">
        <w:rPr>
          <w:rFonts w:eastAsia="Calibri" w:cs="Calibri"/>
          <w:spacing w:val="-1"/>
          <w:kern w:val="0"/>
          <w:szCs w:val="22"/>
          <w14:ligatures w14:val="none"/>
        </w:rPr>
        <w:t xml:space="preserve"> </w:t>
      </w:r>
      <w:r w:rsidRPr="00F9547C">
        <w:rPr>
          <w:rFonts w:eastAsia="Calibri" w:cs="Calibri"/>
          <w:kern w:val="0"/>
          <w:szCs w:val="22"/>
          <w14:ligatures w14:val="none"/>
        </w:rPr>
        <w:t>hospital bed</w:t>
      </w:r>
      <w:r w:rsidRPr="00F9547C">
        <w:rPr>
          <w:rFonts w:eastAsia="Calibri" w:cs="Calibri"/>
          <w:spacing w:val="-1"/>
          <w:kern w:val="0"/>
          <w:szCs w:val="22"/>
          <w14:ligatures w14:val="none"/>
        </w:rPr>
        <w:t xml:space="preserve"> </w:t>
      </w:r>
      <w:r w:rsidRPr="00F9547C">
        <w:rPr>
          <w:rFonts w:eastAsia="Calibri" w:cs="Calibri"/>
          <w:kern w:val="0"/>
          <w:szCs w:val="22"/>
          <w14:ligatures w14:val="none"/>
        </w:rPr>
        <w:t>surge</w:t>
      </w:r>
      <w:r w:rsidRPr="00F9547C">
        <w:rPr>
          <w:rFonts w:eastAsia="Calibri" w:cs="Calibri"/>
          <w:spacing w:val="-3"/>
          <w:kern w:val="0"/>
          <w:szCs w:val="22"/>
          <w14:ligatures w14:val="none"/>
        </w:rPr>
        <w:t xml:space="preserve"> </w:t>
      </w:r>
      <w:r w:rsidRPr="00F9547C">
        <w:rPr>
          <w:rFonts w:eastAsia="Calibri" w:cs="Calibri"/>
          <w:kern w:val="0"/>
          <w:szCs w:val="22"/>
          <w14:ligatures w14:val="none"/>
        </w:rPr>
        <w:t>capacity, and</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training</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providers in</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the diagnosis of diseases caused by bioterrorism.</w:t>
      </w:r>
    </w:p>
    <w:p w14:paraId="3E146261"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In 2004, emphasis of the program shifted from a capacity-based, bioterrorism-focused program to an all hazards, capabilities-based approach. The change meant that hospitals could no longer meet requirements</w:t>
      </w:r>
      <w:r w:rsidRPr="00F9547C">
        <w:rPr>
          <w:rFonts w:eastAsia="Calibri" w:cs="Calibri"/>
          <w:spacing w:val="65"/>
          <w:kern w:val="0"/>
          <w:szCs w:val="22"/>
          <w14:ligatures w14:val="none"/>
        </w:rPr>
        <w:t xml:space="preserve"> </w:t>
      </w:r>
      <w:r w:rsidRPr="00F9547C">
        <w:rPr>
          <w:rFonts w:eastAsia="Calibri" w:cs="Calibri"/>
          <w:kern w:val="0"/>
          <w:szCs w:val="22"/>
          <w14:ligatures w14:val="none"/>
        </w:rPr>
        <w:t>simply</w:t>
      </w:r>
      <w:r w:rsidRPr="00F9547C">
        <w:rPr>
          <w:rFonts w:eastAsia="Calibri" w:cs="Calibri"/>
          <w:spacing w:val="60"/>
          <w:kern w:val="0"/>
          <w:szCs w:val="22"/>
          <w14:ligatures w14:val="none"/>
        </w:rPr>
        <w:t xml:space="preserve"> </w:t>
      </w:r>
      <w:r w:rsidRPr="00F9547C">
        <w:rPr>
          <w:rFonts w:eastAsia="Calibri" w:cs="Calibri"/>
          <w:kern w:val="0"/>
          <w:szCs w:val="22"/>
          <w14:ligatures w14:val="none"/>
        </w:rPr>
        <w:t>by</w:t>
      </w:r>
      <w:r w:rsidRPr="00F9547C">
        <w:rPr>
          <w:rFonts w:eastAsia="Calibri" w:cs="Calibri"/>
          <w:spacing w:val="61"/>
          <w:kern w:val="0"/>
          <w:szCs w:val="22"/>
          <w14:ligatures w14:val="none"/>
        </w:rPr>
        <w:t xml:space="preserve"> </w:t>
      </w:r>
      <w:r w:rsidRPr="00F9547C">
        <w:rPr>
          <w:rFonts w:eastAsia="Calibri" w:cs="Calibri"/>
          <w:kern w:val="0"/>
          <w:szCs w:val="22"/>
          <w14:ligatures w14:val="none"/>
        </w:rPr>
        <w:t>purchasing</w:t>
      </w:r>
      <w:r w:rsidRPr="00F9547C">
        <w:rPr>
          <w:rFonts w:eastAsia="Calibri" w:cs="Calibri"/>
          <w:spacing w:val="61"/>
          <w:kern w:val="0"/>
          <w:szCs w:val="22"/>
          <w14:ligatures w14:val="none"/>
        </w:rPr>
        <w:t xml:space="preserve"> </w:t>
      </w:r>
      <w:r w:rsidRPr="00F9547C">
        <w:rPr>
          <w:rFonts w:eastAsia="Calibri" w:cs="Calibri"/>
          <w:kern w:val="0"/>
          <w:szCs w:val="22"/>
          <w14:ligatures w14:val="none"/>
        </w:rPr>
        <w:t>equipment</w:t>
      </w:r>
      <w:r w:rsidRPr="00F9547C">
        <w:rPr>
          <w:rFonts w:eastAsia="Calibri" w:cs="Calibri"/>
          <w:spacing w:val="62"/>
          <w:kern w:val="0"/>
          <w:szCs w:val="22"/>
          <w14:ligatures w14:val="none"/>
        </w:rPr>
        <w:t xml:space="preserve"> </w:t>
      </w:r>
      <w:r w:rsidRPr="00F9547C">
        <w:rPr>
          <w:rFonts w:eastAsia="Calibri" w:cs="Calibri"/>
          <w:kern w:val="0"/>
          <w:szCs w:val="22"/>
          <w14:ligatures w14:val="none"/>
        </w:rPr>
        <w:t>and/or</w:t>
      </w:r>
      <w:r w:rsidRPr="00F9547C">
        <w:rPr>
          <w:rFonts w:eastAsia="Calibri" w:cs="Calibri"/>
          <w:spacing w:val="63"/>
          <w:kern w:val="0"/>
          <w:szCs w:val="22"/>
          <w14:ligatures w14:val="none"/>
        </w:rPr>
        <w:t xml:space="preserve"> </w:t>
      </w:r>
      <w:r w:rsidRPr="00F9547C">
        <w:rPr>
          <w:rFonts w:eastAsia="Calibri" w:cs="Calibri"/>
          <w:kern w:val="0"/>
          <w:szCs w:val="22"/>
          <w14:ligatures w14:val="none"/>
        </w:rPr>
        <w:t>supplies;</w:t>
      </w:r>
      <w:r w:rsidRPr="00F9547C">
        <w:rPr>
          <w:rFonts w:eastAsia="Calibri" w:cs="Calibri"/>
          <w:spacing w:val="61"/>
          <w:kern w:val="0"/>
          <w:szCs w:val="22"/>
          <w14:ligatures w14:val="none"/>
        </w:rPr>
        <w:t xml:space="preserve"> </w:t>
      </w:r>
      <w:r w:rsidRPr="00F9547C">
        <w:rPr>
          <w:rFonts w:eastAsia="Calibri" w:cs="Calibri"/>
          <w:kern w:val="0"/>
          <w:szCs w:val="22"/>
          <w14:ligatures w14:val="none"/>
        </w:rPr>
        <w:t>they</w:t>
      </w:r>
      <w:r w:rsidRPr="00F9547C">
        <w:rPr>
          <w:rFonts w:eastAsia="Calibri" w:cs="Calibri"/>
          <w:spacing w:val="60"/>
          <w:kern w:val="0"/>
          <w:szCs w:val="22"/>
          <w14:ligatures w14:val="none"/>
        </w:rPr>
        <w:t xml:space="preserve"> </w:t>
      </w:r>
      <w:r w:rsidRPr="00F9547C">
        <w:rPr>
          <w:rFonts w:eastAsia="Calibri" w:cs="Calibri"/>
          <w:kern w:val="0"/>
          <w:szCs w:val="22"/>
          <w14:ligatures w14:val="none"/>
        </w:rPr>
        <w:t>needed</w:t>
      </w:r>
      <w:r w:rsidRPr="00F9547C">
        <w:rPr>
          <w:rFonts w:eastAsia="Calibri" w:cs="Calibri"/>
          <w:spacing w:val="68"/>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60"/>
          <w:kern w:val="0"/>
          <w:szCs w:val="22"/>
          <w14:ligatures w14:val="none"/>
        </w:rPr>
        <w:t xml:space="preserve"> </w:t>
      </w:r>
      <w:r w:rsidRPr="00F9547C">
        <w:rPr>
          <w:rFonts w:eastAsia="Calibri" w:cs="Calibri"/>
          <w:kern w:val="0"/>
          <w:szCs w:val="22"/>
          <w14:ligatures w14:val="none"/>
        </w:rPr>
        <w:t>demonstrate</w:t>
      </w:r>
      <w:r w:rsidRPr="00F9547C">
        <w:rPr>
          <w:rFonts w:eastAsia="Calibri" w:cs="Calibri"/>
          <w:spacing w:val="62"/>
          <w:kern w:val="0"/>
          <w:szCs w:val="22"/>
          <w14:ligatures w14:val="none"/>
        </w:rPr>
        <w:t xml:space="preserve"> </w:t>
      </w:r>
      <w:r w:rsidRPr="00F9547C">
        <w:rPr>
          <w:rFonts w:eastAsia="Calibri" w:cs="Calibri"/>
          <w:kern w:val="0"/>
          <w:szCs w:val="22"/>
          <w14:ligatures w14:val="none"/>
        </w:rPr>
        <w:t xml:space="preserve">the capability to perform core functions common to all responses. In 2006, the Office of the Administration for Strategic Preparedness and Response </w:t>
      </w:r>
      <w:hyperlink r:id="rId96">
        <w:r w:rsidRPr="00F9547C">
          <w:rPr>
            <w:rFonts w:eastAsia="Calibri" w:cs="Calibri"/>
            <w:kern w:val="0"/>
            <w:szCs w:val="22"/>
            <w14:ligatures w14:val="none"/>
          </w:rPr>
          <w:t>(</w:t>
        </w:r>
        <w:r w:rsidRPr="00F9547C">
          <w:rPr>
            <w:rFonts w:eastAsia="Calibri" w:cs="Calibri"/>
            <w:color w:val="156082" w:themeColor="accent1"/>
            <w:spacing w:val="-2"/>
            <w:kern w:val="0"/>
            <w:szCs w:val="22"/>
            <w:u w:val="single"/>
            <w14:ligatures w14:val="none"/>
          </w:rPr>
          <w:t>ASPR</w:t>
        </w:r>
      </w:hyperlink>
      <w:r w:rsidRPr="00F9547C">
        <w:rPr>
          <w:rFonts w:eastAsia="Calibri" w:cs="Calibri"/>
          <w:kern w:val="0"/>
          <w:szCs w:val="22"/>
          <w14:ligatures w14:val="none"/>
        </w:rPr>
        <w:t>) was created to serve as the principal advisor to the Secretary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8"/>
          <w:kern w:val="0"/>
          <w:szCs w:val="22"/>
          <w14:ligatures w14:val="none"/>
        </w:rPr>
        <w:t xml:space="preserve"> </w:t>
      </w:r>
      <w:r w:rsidRPr="00F9547C">
        <w:rPr>
          <w:rFonts w:eastAsia="Calibri" w:cs="Calibri"/>
          <w:kern w:val="0"/>
          <w:szCs w:val="22"/>
          <w14:ligatures w14:val="none"/>
        </w:rPr>
        <w:t>HHS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on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all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matters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related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8"/>
          <w:kern w:val="0"/>
          <w:szCs w:val="22"/>
          <w14:ligatures w14:val="none"/>
        </w:rPr>
        <w:t xml:space="preserve"> </w:t>
      </w:r>
      <w:r w:rsidRPr="00F9547C">
        <w:rPr>
          <w:rFonts w:eastAsia="Calibri" w:cs="Calibri"/>
          <w:kern w:val="0"/>
          <w:szCs w:val="22"/>
          <w14:ligatures w14:val="none"/>
        </w:rPr>
        <w:t>public</w:t>
      </w:r>
      <w:r w:rsidRPr="00F9547C">
        <w:rPr>
          <w:rFonts w:eastAsia="Calibri" w:cs="Calibri"/>
          <w:spacing w:val="-9"/>
          <w:kern w:val="0"/>
          <w:szCs w:val="22"/>
          <w14:ligatures w14:val="none"/>
        </w:rPr>
        <w:t xml:space="preserve"> </w:t>
      </w:r>
      <w:r w:rsidRPr="00F9547C">
        <w:rPr>
          <w:rFonts w:eastAsia="Calibri" w:cs="Calibri"/>
          <w:kern w:val="0"/>
          <w:szCs w:val="22"/>
          <w14:ligatures w14:val="none"/>
        </w:rPr>
        <w:t>health</w:t>
      </w:r>
      <w:r w:rsidRPr="00F9547C">
        <w:rPr>
          <w:rFonts w:eastAsia="Calibri" w:cs="Calibri"/>
          <w:spacing w:val="-8"/>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medical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8"/>
          <w:kern w:val="0"/>
          <w:szCs w:val="22"/>
          <w14:ligatures w14:val="none"/>
        </w:rPr>
        <w:t xml:space="preserve"> </w:t>
      </w:r>
      <w:r w:rsidRPr="00F9547C">
        <w:rPr>
          <w:rFonts w:eastAsia="Calibri" w:cs="Calibri"/>
          <w:kern w:val="0"/>
          <w:szCs w:val="22"/>
          <w14:ligatures w14:val="none"/>
        </w:rPr>
        <w:t>public health emergencies. The HPP moved under ASPR in 2007, and ASPR became the single point of coordination and integration for all public health and medical preparedness programs with medical response programs and activities for the Federal government.</w:t>
      </w:r>
    </w:p>
    <w:p w14:paraId="2F0EE70D"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Within the </w:t>
      </w:r>
      <w:hyperlink r:id="rId97">
        <w:r w:rsidRPr="00F9547C">
          <w:rPr>
            <w:rFonts w:eastAsia="Calibri" w:cs="Calibri"/>
            <w:color w:val="156082" w:themeColor="accent1"/>
            <w:spacing w:val="-2"/>
            <w:kern w:val="0"/>
            <w:szCs w:val="22"/>
            <w:u w:val="single"/>
            <w14:ligatures w14:val="none"/>
          </w:rPr>
          <w:t>National Response Framework</w:t>
        </w:r>
        <w:r w:rsidRPr="00F9547C">
          <w:rPr>
            <w:rFonts w:eastAsia="Calibri" w:cs="Calibri"/>
            <w:kern w:val="0"/>
            <w:szCs w:val="22"/>
            <w14:ligatures w14:val="none"/>
          </w:rPr>
          <w:t>,</w:t>
        </w:r>
      </w:hyperlink>
      <w:r w:rsidRPr="00F9547C">
        <w:rPr>
          <w:rFonts w:eastAsia="Calibri" w:cs="Calibri"/>
          <w:kern w:val="0"/>
          <w:szCs w:val="22"/>
          <w14:ligatures w14:val="none"/>
        </w:rPr>
        <w:t xml:space="preserve"> HHS uses the HPP to help address gaps in Healthcare preparedness and the National Disaster Medical System (</w:t>
      </w:r>
      <w:hyperlink r:id="rId98">
        <w:r w:rsidRPr="00F9547C">
          <w:rPr>
            <w:rFonts w:eastAsia="Calibri" w:cs="Calibri"/>
            <w:color w:val="156082" w:themeColor="accent1"/>
            <w:spacing w:val="-2"/>
            <w:kern w:val="0"/>
            <w:szCs w:val="22"/>
            <w:u w:val="single"/>
            <w14:ligatures w14:val="none"/>
          </w:rPr>
          <w:t>NDMS</w:t>
        </w:r>
      </w:hyperlink>
      <w:r w:rsidRPr="00F9547C">
        <w:rPr>
          <w:rFonts w:eastAsia="Calibri" w:cs="Calibri"/>
          <w:kern w:val="0"/>
          <w:szCs w:val="22"/>
          <w14:ligatures w14:val="none"/>
        </w:rPr>
        <w:t>) to augment damaged and/or overwhelmed local medical systems in health emergencies.</w:t>
      </w:r>
    </w:p>
    <w:p w14:paraId="69C29FF5"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Hurricane</w:t>
      </w:r>
      <w:r w:rsidRPr="00F9547C">
        <w:rPr>
          <w:rFonts w:eastAsia="Calibri" w:cs="Calibri"/>
          <w:spacing w:val="-4"/>
          <w:kern w:val="0"/>
          <w:szCs w:val="22"/>
          <w14:ligatures w14:val="none"/>
        </w:rPr>
        <w:t xml:space="preserve"> </w:t>
      </w:r>
      <w:r w:rsidRPr="00F9547C">
        <w:rPr>
          <w:rFonts w:eastAsia="Calibri" w:cs="Calibri"/>
          <w:kern w:val="0"/>
          <w:szCs w:val="22"/>
          <w14:ligatures w14:val="none"/>
        </w:rPr>
        <w:t>Katrina</w:t>
      </w:r>
      <w:r w:rsidRPr="00F9547C">
        <w:rPr>
          <w:rFonts w:eastAsia="Calibri" w:cs="Calibri"/>
          <w:spacing w:val="-4"/>
          <w:kern w:val="0"/>
          <w:szCs w:val="22"/>
          <w14:ligatures w14:val="none"/>
        </w:rPr>
        <w:t xml:space="preserve"> </w:t>
      </w:r>
      <w:r w:rsidRPr="00F9547C">
        <w:rPr>
          <w:rFonts w:eastAsia="Calibri" w:cs="Calibri"/>
          <w:kern w:val="0"/>
          <w:szCs w:val="22"/>
          <w14:ligatures w14:val="none"/>
        </w:rPr>
        <w:t>in</w:t>
      </w:r>
      <w:r w:rsidRPr="00F9547C">
        <w:rPr>
          <w:rFonts w:eastAsia="Calibri" w:cs="Calibri"/>
          <w:spacing w:val="-3"/>
          <w:kern w:val="0"/>
          <w:szCs w:val="22"/>
          <w14:ligatures w14:val="none"/>
        </w:rPr>
        <w:t xml:space="preserve"> </w:t>
      </w:r>
      <w:r w:rsidRPr="00F9547C">
        <w:rPr>
          <w:rFonts w:eastAsia="Calibri" w:cs="Calibri"/>
          <w:kern w:val="0"/>
          <w:szCs w:val="22"/>
          <w14:ligatures w14:val="none"/>
        </w:rPr>
        <w:t>2005 and</w:t>
      </w:r>
      <w:r w:rsidRPr="00F9547C">
        <w:rPr>
          <w:rFonts w:eastAsia="Calibri" w:cs="Calibri"/>
          <w:spacing w:val="-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2009</w:t>
      </w:r>
      <w:r w:rsidRPr="00F9547C">
        <w:rPr>
          <w:rFonts w:eastAsia="Calibri" w:cs="Calibri"/>
          <w:spacing w:val="-3"/>
          <w:kern w:val="0"/>
          <w:szCs w:val="22"/>
          <w14:ligatures w14:val="none"/>
        </w:rPr>
        <w:t xml:space="preserve"> </w:t>
      </w:r>
      <w:r w:rsidRPr="00F9547C">
        <w:rPr>
          <w:rFonts w:eastAsia="Calibri" w:cs="Calibri"/>
          <w:kern w:val="0"/>
          <w:szCs w:val="22"/>
          <w14:ligatures w14:val="none"/>
        </w:rPr>
        <w:t>H1N1 influenza</w:t>
      </w:r>
      <w:r w:rsidRPr="00F9547C">
        <w:rPr>
          <w:rFonts w:eastAsia="Calibri" w:cs="Calibri"/>
          <w:spacing w:val="-5"/>
          <w:kern w:val="0"/>
          <w:szCs w:val="22"/>
          <w14:ligatures w14:val="none"/>
        </w:rPr>
        <w:t xml:space="preserve"> </w:t>
      </w:r>
      <w:r w:rsidRPr="00F9547C">
        <w:rPr>
          <w:rFonts w:eastAsia="Calibri" w:cs="Calibri"/>
          <w:kern w:val="0"/>
          <w:szCs w:val="22"/>
          <w14:ligatures w14:val="none"/>
        </w:rPr>
        <w:t>pandemic</w:t>
      </w:r>
      <w:r w:rsidRPr="00F9547C">
        <w:rPr>
          <w:rFonts w:eastAsia="Calibri" w:cs="Calibri"/>
          <w:spacing w:val="-4"/>
          <w:kern w:val="0"/>
          <w:szCs w:val="22"/>
          <w14:ligatures w14:val="none"/>
        </w:rPr>
        <w:t xml:space="preserve"> </w:t>
      </w:r>
      <w:r w:rsidRPr="00F9547C">
        <w:rPr>
          <w:rFonts w:eastAsia="Calibri" w:cs="Calibri"/>
          <w:kern w:val="0"/>
          <w:szCs w:val="22"/>
          <w14:ligatures w14:val="none"/>
        </w:rPr>
        <w:t>highlighted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even</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more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4"/>
          <w:kern w:val="0"/>
          <w:szCs w:val="22"/>
          <w14:ligatures w14:val="none"/>
        </w:rPr>
        <w:t xml:space="preserve"> </w:t>
      </w:r>
      <w:r w:rsidRPr="00F9547C">
        <w:rPr>
          <w:rFonts w:eastAsia="Calibri" w:cs="Calibri"/>
          <w:kern w:val="0"/>
          <w:szCs w:val="22"/>
          <w14:ligatures w14:val="none"/>
        </w:rPr>
        <w:t>importance of</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hospitals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Healthcare</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systems</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being</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prepared</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potential</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threats</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consequences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that</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 xml:space="preserve">occur when a community is ill-prepared. In 2012, ASPR released the </w:t>
      </w:r>
      <w:hyperlink r:id="rId99">
        <w:r w:rsidRPr="00F9547C">
          <w:rPr>
            <w:rFonts w:eastAsia="Calibri" w:cs="Calibri"/>
            <w:color w:val="156082" w:themeColor="accent1"/>
            <w:spacing w:val="-2"/>
            <w:kern w:val="0"/>
            <w:szCs w:val="22"/>
            <w:u w:val="single"/>
            <w14:ligatures w14:val="none"/>
          </w:rPr>
          <w:t>National Guidance for Healthcare System</w:t>
        </w:r>
      </w:hyperlink>
      <w:r w:rsidRPr="00F9547C">
        <w:rPr>
          <w:rFonts w:eastAsia="Calibri" w:cs="Calibri"/>
          <w:color w:val="156082" w:themeColor="accent1"/>
          <w:spacing w:val="-2"/>
          <w:kern w:val="0"/>
          <w:szCs w:val="22"/>
          <w:u w:val="single"/>
          <w14:ligatures w14:val="none"/>
        </w:rPr>
        <w:t xml:space="preserve"> </w:t>
      </w:r>
      <w:hyperlink r:id="rId100">
        <w:r w:rsidRPr="00F9547C">
          <w:rPr>
            <w:rFonts w:eastAsia="Calibri" w:cs="Calibri"/>
            <w:color w:val="156082" w:themeColor="accent1"/>
            <w:spacing w:val="-2"/>
            <w:kern w:val="0"/>
            <w:szCs w:val="22"/>
            <w:u w:val="single"/>
            <w14:ligatures w14:val="none"/>
          </w:rPr>
          <w:t>Preparedness</w:t>
        </w:r>
      </w:hyperlink>
      <w:r w:rsidRPr="00F9547C">
        <w:rPr>
          <w:rFonts w:eastAsia="Calibri" w:cs="Calibri"/>
          <w:color w:val="4471C4"/>
          <w:kern w:val="0"/>
          <w:szCs w:val="22"/>
          <w14:ligatures w14:val="none"/>
        </w:rPr>
        <w:t xml:space="preserve"> </w:t>
      </w:r>
      <w:r w:rsidRPr="00F9547C">
        <w:rPr>
          <w:rFonts w:eastAsia="Calibri" w:cs="Calibri"/>
          <w:kern w:val="0"/>
          <w:szCs w:val="22"/>
          <w14:ligatures w14:val="none"/>
        </w:rPr>
        <w:t>defined a set of Healthcare Preparedness Capabilities to assist Healthcare systems, Healthcare Coalitions (HCCs), and Healthcare organizations with preparedness and response. These capabilities aligned with the 15 Public Health Emergency Preparedness (PHEP) Capabilities released in March 2011</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and were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designed</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to facilitate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2"/>
          <w:kern w:val="0"/>
          <w:szCs w:val="22"/>
          <w14:ligatures w14:val="none"/>
        </w:rPr>
        <w:t xml:space="preserve"> </w:t>
      </w:r>
      <w:r w:rsidRPr="00F9547C">
        <w:rPr>
          <w:rFonts w:eastAsia="Calibri" w:cs="Calibri"/>
          <w:kern w:val="0"/>
          <w:szCs w:val="22"/>
          <w14:ligatures w14:val="none"/>
        </w:rPr>
        <w:t>guide</w:t>
      </w:r>
      <w:r w:rsidRPr="00F9547C">
        <w:rPr>
          <w:rFonts w:eastAsia="Calibri" w:cs="Calibri"/>
          <w:spacing w:val="-4"/>
          <w:kern w:val="0"/>
          <w:szCs w:val="22"/>
          <w14:ligatures w14:val="none"/>
        </w:rPr>
        <w:t xml:space="preserve"> </w:t>
      </w:r>
      <w:r w:rsidRPr="00F9547C">
        <w:rPr>
          <w:rFonts w:eastAsia="Calibri" w:cs="Calibri"/>
          <w:kern w:val="0"/>
          <w:szCs w:val="22"/>
          <w14:ligatures w14:val="none"/>
        </w:rPr>
        <w:t>joint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planning</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 ultimately assure safer,</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more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resilient,</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better-prepared</w:t>
      </w:r>
      <w:r w:rsidRPr="00F9547C">
        <w:rPr>
          <w:rFonts w:eastAsia="Calibri" w:cs="Calibri"/>
          <w:spacing w:val="-8"/>
          <w:kern w:val="0"/>
          <w:szCs w:val="22"/>
          <w14:ligatures w14:val="none"/>
        </w:rPr>
        <w:t xml:space="preserve"> </w:t>
      </w:r>
      <w:r w:rsidRPr="00F9547C">
        <w:rPr>
          <w:rFonts w:eastAsia="Calibri" w:cs="Calibri"/>
          <w:kern w:val="0"/>
          <w:szCs w:val="22"/>
          <w14:ligatures w14:val="none"/>
        </w:rPr>
        <w:t>communities.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following</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eight</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capabilities</w:t>
      </w:r>
      <w:r w:rsidRPr="00F9547C">
        <w:rPr>
          <w:rFonts w:eastAsia="Calibri" w:cs="Calibri"/>
          <w:spacing w:val="-9"/>
          <w:kern w:val="0"/>
          <w:szCs w:val="22"/>
          <w14:ligatures w14:val="none"/>
        </w:rPr>
        <w:t xml:space="preserve"> </w:t>
      </w:r>
      <w:r w:rsidRPr="00F9547C">
        <w:rPr>
          <w:rFonts w:eastAsia="Calibri" w:cs="Calibri"/>
          <w:kern w:val="0"/>
          <w:szCs w:val="22"/>
          <w14:ligatures w14:val="none"/>
        </w:rPr>
        <w:t>(shown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with</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their aligned HPP/PHEP Capability numeric designation) were the basis for Healthcare system, Healthcare Coalition, and Healthcare organization preparedness:</w:t>
      </w:r>
    </w:p>
    <w:p w14:paraId="6A7F69B8" w14:textId="77777777" w:rsidR="00F9547C" w:rsidRPr="00F9547C" w:rsidRDefault="00F9547C" w:rsidP="00F9547C">
      <w:pPr>
        <w:widowControl w:val="0"/>
        <w:numPr>
          <w:ilvl w:val="0"/>
          <w:numId w:val="48"/>
        </w:numPr>
        <w:tabs>
          <w:tab w:val="left" w:pos="1620"/>
        </w:tabs>
        <w:autoSpaceDE w:val="0"/>
        <w:autoSpaceDN w:val="0"/>
        <w:spacing w:after="0" w:line="240" w:lineRule="auto"/>
        <w:ind w:left="630"/>
        <w:contextualSpacing/>
        <w:jc w:val="both"/>
        <w:rPr>
          <w:szCs w:val="22"/>
        </w:rPr>
      </w:pPr>
      <w:r w:rsidRPr="00F9547C">
        <w:rPr>
          <w:szCs w:val="22"/>
        </w:rPr>
        <w:t>Healthcare</w:t>
      </w:r>
      <w:r w:rsidRPr="00F9547C">
        <w:rPr>
          <w:spacing w:val="-5"/>
          <w:szCs w:val="22"/>
        </w:rPr>
        <w:t xml:space="preserve"> </w:t>
      </w:r>
      <w:r w:rsidRPr="00F9547C">
        <w:rPr>
          <w:szCs w:val="22"/>
        </w:rPr>
        <w:t>System</w:t>
      </w:r>
      <w:r w:rsidRPr="00F9547C">
        <w:rPr>
          <w:spacing w:val="-3"/>
          <w:szCs w:val="22"/>
        </w:rPr>
        <w:t xml:space="preserve"> </w:t>
      </w:r>
      <w:r w:rsidRPr="00F9547C">
        <w:rPr>
          <w:spacing w:val="-2"/>
          <w:szCs w:val="22"/>
        </w:rPr>
        <w:t>Preparedness</w:t>
      </w:r>
    </w:p>
    <w:p w14:paraId="3507B161" w14:textId="77777777" w:rsidR="00F9547C" w:rsidRPr="00F9547C" w:rsidRDefault="00F9547C" w:rsidP="00F9547C">
      <w:pPr>
        <w:widowControl w:val="0"/>
        <w:numPr>
          <w:ilvl w:val="0"/>
          <w:numId w:val="48"/>
        </w:numPr>
        <w:tabs>
          <w:tab w:val="left" w:pos="1620"/>
        </w:tabs>
        <w:autoSpaceDE w:val="0"/>
        <w:autoSpaceDN w:val="0"/>
        <w:spacing w:before="20" w:after="0" w:line="240" w:lineRule="auto"/>
        <w:ind w:left="630"/>
        <w:contextualSpacing/>
        <w:jc w:val="both"/>
        <w:rPr>
          <w:szCs w:val="22"/>
        </w:rPr>
      </w:pPr>
      <w:r w:rsidRPr="00F9547C">
        <w:rPr>
          <w:szCs w:val="22"/>
        </w:rPr>
        <w:t>Healthcare</w:t>
      </w:r>
      <w:r w:rsidRPr="00F9547C">
        <w:rPr>
          <w:spacing w:val="-5"/>
          <w:szCs w:val="22"/>
        </w:rPr>
        <w:t xml:space="preserve"> </w:t>
      </w:r>
      <w:r w:rsidRPr="00F9547C">
        <w:rPr>
          <w:szCs w:val="22"/>
        </w:rPr>
        <w:t>System</w:t>
      </w:r>
      <w:r w:rsidRPr="00F9547C">
        <w:rPr>
          <w:spacing w:val="-7"/>
          <w:szCs w:val="22"/>
        </w:rPr>
        <w:t xml:space="preserve"> </w:t>
      </w:r>
      <w:r w:rsidRPr="00F9547C">
        <w:rPr>
          <w:spacing w:val="-2"/>
          <w:szCs w:val="22"/>
        </w:rPr>
        <w:t>Recovery</w:t>
      </w:r>
    </w:p>
    <w:p w14:paraId="032CA18C" w14:textId="77777777" w:rsidR="00F9547C" w:rsidRPr="00F9547C" w:rsidRDefault="00F9547C" w:rsidP="00F9547C">
      <w:pPr>
        <w:widowControl w:val="0"/>
        <w:numPr>
          <w:ilvl w:val="0"/>
          <w:numId w:val="48"/>
        </w:numPr>
        <w:tabs>
          <w:tab w:val="left" w:pos="1620"/>
        </w:tabs>
        <w:autoSpaceDE w:val="0"/>
        <w:autoSpaceDN w:val="0"/>
        <w:spacing w:before="19" w:after="0" w:line="240" w:lineRule="auto"/>
        <w:ind w:left="630"/>
        <w:contextualSpacing/>
        <w:jc w:val="both"/>
        <w:rPr>
          <w:szCs w:val="22"/>
        </w:rPr>
      </w:pPr>
      <w:r w:rsidRPr="00F9547C">
        <w:rPr>
          <w:szCs w:val="22"/>
        </w:rPr>
        <w:lastRenderedPageBreak/>
        <w:t>Emergency</w:t>
      </w:r>
      <w:r w:rsidRPr="00F9547C">
        <w:rPr>
          <w:spacing w:val="-5"/>
          <w:szCs w:val="22"/>
        </w:rPr>
        <w:t xml:space="preserve"> </w:t>
      </w:r>
      <w:r w:rsidRPr="00F9547C">
        <w:rPr>
          <w:szCs w:val="22"/>
        </w:rPr>
        <w:t>Operations</w:t>
      </w:r>
      <w:r w:rsidRPr="00F9547C">
        <w:rPr>
          <w:spacing w:val="-3"/>
          <w:szCs w:val="22"/>
        </w:rPr>
        <w:t xml:space="preserve"> </w:t>
      </w:r>
      <w:r w:rsidRPr="00F9547C">
        <w:rPr>
          <w:spacing w:val="-2"/>
          <w:szCs w:val="22"/>
        </w:rPr>
        <w:t>Coordination</w:t>
      </w:r>
    </w:p>
    <w:p w14:paraId="623E1A06" w14:textId="77777777" w:rsidR="00F9547C" w:rsidRPr="00F9547C" w:rsidRDefault="00F9547C" w:rsidP="00F9547C">
      <w:pPr>
        <w:widowControl w:val="0"/>
        <w:numPr>
          <w:ilvl w:val="0"/>
          <w:numId w:val="48"/>
        </w:numPr>
        <w:tabs>
          <w:tab w:val="left" w:pos="1620"/>
        </w:tabs>
        <w:autoSpaceDE w:val="0"/>
        <w:autoSpaceDN w:val="0"/>
        <w:spacing w:before="24" w:after="0" w:line="240" w:lineRule="auto"/>
        <w:ind w:left="630"/>
        <w:contextualSpacing/>
        <w:jc w:val="both"/>
        <w:rPr>
          <w:szCs w:val="22"/>
        </w:rPr>
      </w:pPr>
      <w:r w:rsidRPr="00F9547C">
        <w:rPr>
          <w:szCs w:val="22"/>
        </w:rPr>
        <w:t>Fatality</w:t>
      </w:r>
      <w:r w:rsidRPr="00F9547C">
        <w:rPr>
          <w:spacing w:val="-9"/>
          <w:szCs w:val="22"/>
        </w:rPr>
        <w:t xml:space="preserve"> </w:t>
      </w:r>
      <w:r w:rsidRPr="00F9547C">
        <w:rPr>
          <w:spacing w:val="-2"/>
          <w:szCs w:val="22"/>
        </w:rPr>
        <w:t>Management</w:t>
      </w:r>
    </w:p>
    <w:p w14:paraId="037951CB" w14:textId="77777777" w:rsidR="00F9547C" w:rsidRPr="00F9547C" w:rsidRDefault="00F9547C" w:rsidP="00F9547C">
      <w:pPr>
        <w:widowControl w:val="0"/>
        <w:numPr>
          <w:ilvl w:val="0"/>
          <w:numId w:val="48"/>
        </w:numPr>
        <w:tabs>
          <w:tab w:val="left" w:pos="1620"/>
        </w:tabs>
        <w:autoSpaceDE w:val="0"/>
        <w:autoSpaceDN w:val="0"/>
        <w:spacing w:before="19" w:after="0" w:line="240" w:lineRule="auto"/>
        <w:ind w:left="630"/>
        <w:contextualSpacing/>
        <w:jc w:val="both"/>
        <w:rPr>
          <w:szCs w:val="22"/>
        </w:rPr>
      </w:pPr>
      <w:r w:rsidRPr="00F9547C">
        <w:rPr>
          <w:szCs w:val="22"/>
        </w:rPr>
        <w:t>Information</w:t>
      </w:r>
      <w:r w:rsidRPr="00F9547C">
        <w:rPr>
          <w:spacing w:val="-8"/>
          <w:szCs w:val="22"/>
        </w:rPr>
        <w:t xml:space="preserve"> </w:t>
      </w:r>
      <w:r w:rsidRPr="00F9547C">
        <w:rPr>
          <w:spacing w:val="-2"/>
          <w:szCs w:val="22"/>
        </w:rPr>
        <w:t>Sharing</w:t>
      </w:r>
    </w:p>
    <w:p w14:paraId="60439BA8" w14:textId="77777777" w:rsidR="00F9547C" w:rsidRPr="00F9547C" w:rsidRDefault="00F9547C" w:rsidP="00F9547C">
      <w:pPr>
        <w:widowControl w:val="0"/>
        <w:numPr>
          <w:ilvl w:val="0"/>
          <w:numId w:val="48"/>
        </w:numPr>
        <w:tabs>
          <w:tab w:val="left" w:pos="1620"/>
        </w:tabs>
        <w:autoSpaceDE w:val="0"/>
        <w:autoSpaceDN w:val="0"/>
        <w:spacing w:before="19" w:after="0" w:line="240" w:lineRule="auto"/>
        <w:ind w:left="630"/>
        <w:contextualSpacing/>
        <w:jc w:val="both"/>
        <w:rPr>
          <w:szCs w:val="22"/>
        </w:rPr>
      </w:pPr>
      <w:r w:rsidRPr="00F9547C">
        <w:rPr>
          <w:szCs w:val="22"/>
        </w:rPr>
        <w:t>Medical</w:t>
      </w:r>
      <w:r w:rsidRPr="00F9547C">
        <w:rPr>
          <w:spacing w:val="-2"/>
          <w:szCs w:val="22"/>
        </w:rPr>
        <w:t xml:space="preserve"> Surge</w:t>
      </w:r>
    </w:p>
    <w:p w14:paraId="1CB75DBD" w14:textId="77777777" w:rsidR="00F9547C" w:rsidRPr="00F9547C" w:rsidRDefault="00F9547C" w:rsidP="00F9547C">
      <w:pPr>
        <w:widowControl w:val="0"/>
        <w:numPr>
          <w:ilvl w:val="0"/>
          <w:numId w:val="48"/>
        </w:numPr>
        <w:tabs>
          <w:tab w:val="left" w:pos="1620"/>
        </w:tabs>
        <w:autoSpaceDE w:val="0"/>
        <w:autoSpaceDN w:val="0"/>
        <w:spacing w:before="19" w:after="0" w:line="240" w:lineRule="auto"/>
        <w:ind w:left="630"/>
        <w:contextualSpacing/>
        <w:jc w:val="both"/>
        <w:rPr>
          <w:szCs w:val="22"/>
        </w:rPr>
      </w:pPr>
      <w:r w:rsidRPr="00F9547C">
        <w:rPr>
          <w:szCs w:val="22"/>
        </w:rPr>
        <w:t>Responder</w:t>
      </w:r>
      <w:r w:rsidRPr="00F9547C">
        <w:rPr>
          <w:spacing w:val="-4"/>
          <w:szCs w:val="22"/>
        </w:rPr>
        <w:t xml:space="preserve"> </w:t>
      </w:r>
      <w:r w:rsidRPr="00F9547C">
        <w:rPr>
          <w:szCs w:val="22"/>
        </w:rPr>
        <w:t>Safety</w:t>
      </w:r>
      <w:r w:rsidRPr="00F9547C">
        <w:rPr>
          <w:spacing w:val="-4"/>
          <w:szCs w:val="22"/>
        </w:rPr>
        <w:t xml:space="preserve"> </w:t>
      </w:r>
      <w:r w:rsidRPr="00F9547C">
        <w:rPr>
          <w:szCs w:val="22"/>
        </w:rPr>
        <w:t>and</w:t>
      </w:r>
      <w:r w:rsidRPr="00F9547C">
        <w:rPr>
          <w:spacing w:val="1"/>
          <w:szCs w:val="22"/>
        </w:rPr>
        <w:t xml:space="preserve"> </w:t>
      </w:r>
      <w:r w:rsidRPr="00F9547C">
        <w:rPr>
          <w:spacing w:val="-2"/>
          <w:szCs w:val="22"/>
        </w:rPr>
        <w:t>Health</w:t>
      </w:r>
    </w:p>
    <w:p w14:paraId="636F0A7B" w14:textId="29AB82A5" w:rsidR="00F9547C" w:rsidRDefault="00F9547C" w:rsidP="00F9547C">
      <w:pPr>
        <w:widowControl w:val="0"/>
        <w:numPr>
          <w:ilvl w:val="0"/>
          <w:numId w:val="48"/>
        </w:numPr>
        <w:tabs>
          <w:tab w:val="left" w:pos="1620"/>
        </w:tabs>
        <w:autoSpaceDE w:val="0"/>
        <w:autoSpaceDN w:val="0"/>
        <w:spacing w:before="19" w:after="0" w:line="240" w:lineRule="auto"/>
        <w:ind w:left="630"/>
        <w:contextualSpacing/>
        <w:jc w:val="both"/>
        <w:rPr>
          <w:szCs w:val="22"/>
        </w:rPr>
      </w:pPr>
      <w:r w:rsidRPr="00F9547C">
        <w:rPr>
          <w:szCs w:val="22"/>
        </w:rPr>
        <w:t>Volunteer</w:t>
      </w:r>
      <w:r w:rsidRPr="00F9547C">
        <w:rPr>
          <w:spacing w:val="-4"/>
          <w:szCs w:val="22"/>
        </w:rPr>
        <w:t xml:space="preserve"> </w:t>
      </w:r>
      <w:r w:rsidRPr="00F9547C">
        <w:rPr>
          <w:spacing w:val="-2"/>
          <w:szCs w:val="22"/>
        </w:rPr>
        <w:t>Management</w:t>
      </w:r>
    </w:p>
    <w:p w14:paraId="5DF05E3A" w14:textId="77777777" w:rsidR="00F9547C" w:rsidRPr="00F9547C" w:rsidRDefault="00F9547C" w:rsidP="00F9547C">
      <w:pPr>
        <w:widowControl w:val="0"/>
        <w:tabs>
          <w:tab w:val="left" w:pos="1620"/>
        </w:tabs>
        <w:autoSpaceDE w:val="0"/>
        <w:autoSpaceDN w:val="0"/>
        <w:spacing w:before="19" w:after="0" w:line="240" w:lineRule="auto"/>
        <w:ind w:left="630"/>
        <w:contextualSpacing/>
        <w:jc w:val="both"/>
        <w:rPr>
          <w:szCs w:val="22"/>
        </w:rPr>
      </w:pPr>
    </w:p>
    <w:p w14:paraId="35F2063F"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 xml:space="preserve">Changes to the HPP came again in 2017 when ASPR released the </w:t>
      </w:r>
      <w:hyperlink r:id="rId101">
        <w:r w:rsidRPr="00F9547C">
          <w:rPr>
            <w:rFonts w:eastAsia="Calibri" w:cs="Calibri"/>
            <w:color w:val="156082" w:themeColor="accent1"/>
            <w:spacing w:val="-2"/>
            <w:kern w:val="0"/>
            <w:szCs w:val="22"/>
            <w:u w:val="single"/>
            <w14:ligatures w14:val="none"/>
          </w:rPr>
          <w:t>2017-2022 Healthcare System</w:t>
        </w:r>
      </w:hyperlink>
      <w:r w:rsidRPr="00F9547C">
        <w:rPr>
          <w:rFonts w:eastAsia="Calibri" w:cs="Calibri"/>
          <w:color w:val="156082" w:themeColor="accent1"/>
          <w:spacing w:val="-2"/>
          <w:kern w:val="0"/>
          <w:szCs w:val="22"/>
          <w:u w:val="single"/>
          <w14:ligatures w14:val="none"/>
        </w:rPr>
        <w:t xml:space="preserve"> </w:t>
      </w:r>
      <w:hyperlink r:id="rId102">
        <w:r w:rsidRPr="00F9547C">
          <w:rPr>
            <w:rFonts w:eastAsia="Calibri" w:cs="Calibri"/>
            <w:color w:val="156082" w:themeColor="accent1"/>
            <w:spacing w:val="-2"/>
            <w:kern w:val="0"/>
            <w:szCs w:val="22"/>
            <w:u w:val="single"/>
            <w14:ligatures w14:val="none"/>
          </w:rPr>
          <w:t>Preparedness and Response Capabilities</w:t>
        </w:r>
      </w:hyperlink>
      <w:r w:rsidRPr="00F9547C">
        <w:rPr>
          <w:rFonts w:eastAsia="Calibri" w:cs="Calibri"/>
          <w:color w:val="4471C4"/>
          <w:kern w:val="0"/>
          <w:szCs w:val="22"/>
          <w14:ligatures w14:val="none"/>
        </w:rPr>
        <w:t xml:space="preserve"> </w:t>
      </w:r>
      <w:r w:rsidRPr="00F9547C">
        <w:rPr>
          <w:rFonts w:eastAsia="Calibri" w:cs="Calibri"/>
          <w:kern w:val="0"/>
          <w:szCs w:val="22"/>
          <w14:ligatures w14:val="none"/>
        </w:rPr>
        <w:t>to describe what the Healthcare delivery system has to do to effectively prepare for and respond to emergencies that impact the public’s health. The 2017-2022 Healthcare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Preparedness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and Response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Capabilities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document</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outlines the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high-level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objectives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that the nation’s Healthcare delivery system (including HCCs and individual Healthcare organizations) should undertake to prepare for, respond to, and recover from emergencies. ASPR has provided expectations, priorities, and performance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measures to assess progress toward building the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capabilities. There are four capabilities defined within the HPP:</w:t>
      </w:r>
    </w:p>
    <w:p w14:paraId="20E67881" w14:textId="77777777" w:rsidR="00F9547C" w:rsidRPr="00F9547C" w:rsidRDefault="00F9547C" w:rsidP="00F9547C">
      <w:pPr>
        <w:numPr>
          <w:ilvl w:val="0"/>
          <w:numId w:val="47"/>
        </w:numPr>
        <w:contextualSpacing/>
        <w:jc w:val="both"/>
        <w:rPr>
          <w:sz w:val="24"/>
          <w:szCs w:val="22"/>
        </w:rPr>
      </w:pPr>
      <w:r w:rsidRPr="00F9547C">
        <w:rPr>
          <w:sz w:val="24"/>
          <w:szCs w:val="22"/>
        </w:rPr>
        <w:t>Foundations for Healthcare and Medical Response</w:t>
      </w:r>
    </w:p>
    <w:p w14:paraId="44A9A9A1" w14:textId="77777777" w:rsidR="00F9547C" w:rsidRPr="00F9547C" w:rsidRDefault="00F9547C" w:rsidP="00F9547C">
      <w:pPr>
        <w:numPr>
          <w:ilvl w:val="0"/>
          <w:numId w:val="47"/>
        </w:numPr>
        <w:contextualSpacing/>
        <w:jc w:val="both"/>
        <w:rPr>
          <w:sz w:val="24"/>
          <w:szCs w:val="22"/>
        </w:rPr>
      </w:pPr>
      <w:r w:rsidRPr="00F9547C">
        <w:rPr>
          <w:sz w:val="24"/>
          <w:szCs w:val="22"/>
        </w:rPr>
        <w:t>Healthcare and Medical Response Coordination</w:t>
      </w:r>
    </w:p>
    <w:p w14:paraId="3BDD6B3E" w14:textId="77777777" w:rsidR="00F9547C" w:rsidRPr="00F9547C" w:rsidRDefault="00F9547C" w:rsidP="00F9547C">
      <w:pPr>
        <w:numPr>
          <w:ilvl w:val="0"/>
          <w:numId w:val="47"/>
        </w:numPr>
        <w:contextualSpacing/>
        <w:jc w:val="both"/>
        <w:rPr>
          <w:sz w:val="24"/>
          <w:szCs w:val="22"/>
        </w:rPr>
      </w:pPr>
      <w:r w:rsidRPr="00F9547C">
        <w:rPr>
          <w:sz w:val="24"/>
          <w:szCs w:val="22"/>
        </w:rPr>
        <w:t>Continuity of Healthcare Services Delivery</w:t>
      </w:r>
    </w:p>
    <w:p w14:paraId="3867F6A0" w14:textId="77777777" w:rsidR="00F9547C" w:rsidRDefault="00F9547C" w:rsidP="00F9547C">
      <w:pPr>
        <w:numPr>
          <w:ilvl w:val="0"/>
          <w:numId w:val="47"/>
        </w:numPr>
        <w:contextualSpacing/>
        <w:jc w:val="both"/>
        <w:rPr>
          <w:sz w:val="24"/>
          <w:szCs w:val="22"/>
        </w:rPr>
      </w:pPr>
      <w:r w:rsidRPr="00F9547C">
        <w:rPr>
          <w:sz w:val="24"/>
          <w:szCs w:val="22"/>
        </w:rPr>
        <w:t>Medical Surge</w:t>
      </w:r>
    </w:p>
    <w:p w14:paraId="7F875654" w14:textId="77777777" w:rsidR="00F9547C" w:rsidRPr="00F9547C" w:rsidRDefault="00F9547C" w:rsidP="00F9547C">
      <w:pPr>
        <w:ind w:left="720"/>
        <w:contextualSpacing/>
        <w:jc w:val="both"/>
        <w:rPr>
          <w:sz w:val="24"/>
          <w:szCs w:val="22"/>
        </w:rPr>
      </w:pPr>
    </w:p>
    <w:p w14:paraId="076D2E72" w14:textId="77777777" w:rsidR="00F9547C" w:rsidRPr="00F9547C" w:rsidRDefault="00F9547C" w:rsidP="00F9547C">
      <w:pPr>
        <w:pStyle w:val="Heading3"/>
      </w:pPr>
      <w:r w:rsidRPr="00F9547C">
        <w:t>Development</w:t>
      </w:r>
      <w:r w:rsidRPr="00F9547C">
        <w:rPr>
          <w:spacing w:val="-4"/>
        </w:rPr>
        <w:t xml:space="preserve"> </w:t>
      </w:r>
      <w:r w:rsidRPr="00F9547C">
        <w:t>of</w:t>
      </w:r>
      <w:r w:rsidRPr="00F9547C">
        <w:rPr>
          <w:spacing w:val="-3"/>
        </w:rPr>
        <w:t xml:space="preserve"> </w:t>
      </w:r>
      <w:r w:rsidRPr="00F9547C">
        <w:t xml:space="preserve">Healthcare </w:t>
      </w:r>
      <w:r w:rsidRPr="00F9547C">
        <w:rPr>
          <w:spacing w:val="-2"/>
        </w:rPr>
        <w:t>Coalitions</w:t>
      </w:r>
    </w:p>
    <w:p w14:paraId="029B887C"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Based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on</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evolution</w:t>
      </w:r>
      <w:r w:rsidRPr="00F9547C">
        <w:rPr>
          <w:rFonts w:eastAsia="Calibri" w:cs="Calibri"/>
          <w:spacing w:val="-7"/>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HPP,</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9"/>
          <w:kern w:val="0"/>
          <w:szCs w:val="22"/>
          <w14:ligatures w14:val="none"/>
        </w:rPr>
        <w:t xml:space="preserve"> </w:t>
      </w:r>
      <w:r w:rsidRPr="00F9547C">
        <w:rPr>
          <w:rFonts w:eastAsia="Calibri" w:cs="Calibri"/>
          <w:kern w:val="0"/>
          <w:szCs w:val="22"/>
          <w14:ligatures w14:val="none"/>
        </w:rPr>
        <w:t>concept</w:t>
      </w:r>
      <w:r w:rsidRPr="00F9547C">
        <w:rPr>
          <w:rFonts w:eastAsia="Calibri" w:cs="Calibri"/>
          <w:spacing w:val="-8"/>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7"/>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HCC</w:t>
      </w:r>
      <w:r w:rsidRPr="00F9547C">
        <w:rPr>
          <w:rFonts w:eastAsia="Calibri" w:cs="Calibri"/>
          <w:spacing w:val="-9"/>
          <w:kern w:val="0"/>
          <w:szCs w:val="22"/>
          <w14:ligatures w14:val="none"/>
        </w:rPr>
        <w:t xml:space="preserve"> </w:t>
      </w:r>
      <w:r w:rsidRPr="00F9547C">
        <w:rPr>
          <w:rFonts w:eastAsia="Calibri" w:cs="Calibri"/>
          <w:kern w:val="0"/>
          <w:szCs w:val="22"/>
          <w14:ligatures w14:val="none"/>
        </w:rPr>
        <w:t>emerged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need</w:t>
      </w:r>
      <w:r w:rsidRPr="00F9547C">
        <w:rPr>
          <w:rFonts w:eastAsia="Calibri" w:cs="Calibri"/>
          <w:spacing w:val="-4"/>
          <w:kern w:val="0"/>
          <w:szCs w:val="22"/>
          <w14:ligatures w14:val="none"/>
        </w:rPr>
        <w:t xml:space="preserve"> </w:t>
      </w:r>
      <w:r w:rsidRPr="00F9547C">
        <w:rPr>
          <w:rFonts w:eastAsia="Calibri" w:cs="Calibri"/>
          <w:kern w:val="0"/>
          <w:szCs w:val="22"/>
          <w14:ligatures w14:val="none"/>
        </w:rPr>
        <w:t>for</w:t>
      </w:r>
      <w:r w:rsidRPr="00F9547C">
        <w:rPr>
          <w:rFonts w:eastAsia="Calibri" w:cs="Calibri"/>
          <w:spacing w:val="-8"/>
          <w:kern w:val="0"/>
          <w:szCs w:val="22"/>
          <w14:ligatures w14:val="none"/>
        </w:rPr>
        <w:t xml:space="preserve"> </w:t>
      </w:r>
      <w:r w:rsidRPr="00F9547C">
        <w:rPr>
          <w:rFonts w:eastAsia="Calibri" w:cs="Calibri"/>
          <w:kern w:val="0"/>
          <w:szCs w:val="22"/>
          <w14:ligatures w14:val="none"/>
        </w:rPr>
        <w:t>coordinated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planning efforts across the entire Healthcare community and to engage the non-Healthcare community in preparedness activities became apparent. The evolution of HCCs can be broken into three phases.</w:t>
      </w:r>
    </w:p>
    <w:p w14:paraId="23CFB1F3" w14:textId="77777777" w:rsidR="00F9547C" w:rsidRPr="00F9547C" w:rsidRDefault="00F9547C" w:rsidP="00F9547C">
      <w:pPr>
        <w:numPr>
          <w:ilvl w:val="0"/>
          <w:numId w:val="45"/>
        </w:numPr>
        <w:ind w:left="720"/>
        <w:contextualSpacing/>
        <w:jc w:val="both"/>
        <w:rPr>
          <w:szCs w:val="22"/>
        </w:rPr>
      </w:pPr>
      <w:r w:rsidRPr="00F9547C">
        <w:rPr>
          <w:szCs w:val="22"/>
        </w:rPr>
        <w:t>2002-2011: Individual facilities purchase equipment with HPP’s support. Hospitals use HPP funding to buy tangible resources like ventilators, mobile medical units, and pharmaceutical caches.</w:t>
      </w:r>
    </w:p>
    <w:p w14:paraId="71EA73E5" w14:textId="77777777" w:rsidR="00F9547C" w:rsidRPr="00F9547C" w:rsidRDefault="00F9547C" w:rsidP="00F9547C">
      <w:pPr>
        <w:numPr>
          <w:ilvl w:val="0"/>
          <w:numId w:val="45"/>
        </w:numPr>
        <w:ind w:left="720"/>
        <w:contextualSpacing/>
        <w:jc w:val="both"/>
        <w:rPr>
          <w:szCs w:val="22"/>
        </w:rPr>
      </w:pPr>
      <w:r w:rsidRPr="00F9547C">
        <w:rPr>
          <w:szCs w:val="22"/>
        </w:rPr>
        <w:t>2012-2016: HPP formalizes support for regional Healthcare coalitions. HPP funding is dispersed to HCCs to promote the development of healthcare capabilities as capabilities-based planning shifted from facility-level to community-level preparedness.</w:t>
      </w:r>
    </w:p>
    <w:p w14:paraId="4A6D0703" w14:textId="77777777" w:rsidR="00F9547C" w:rsidRPr="00F9547C" w:rsidRDefault="00F9547C" w:rsidP="00F9547C">
      <w:pPr>
        <w:numPr>
          <w:ilvl w:val="0"/>
          <w:numId w:val="45"/>
        </w:numPr>
        <w:ind w:left="720"/>
        <w:contextualSpacing/>
        <w:jc w:val="both"/>
        <w:rPr>
          <w:szCs w:val="22"/>
        </w:rPr>
      </w:pPr>
      <w:r w:rsidRPr="00F9547C">
        <w:rPr>
          <w:szCs w:val="22"/>
        </w:rPr>
        <w:t>2017 and beyond: HPP emphasizes the role of the HCCs as response entities. HCCs use HPP funding to operationalize for response by optimizing membership and geographic coverage.</w:t>
      </w:r>
    </w:p>
    <w:p w14:paraId="53B2CA71"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According</w:t>
      </w:r>
      <w:r w:rsidRPr="00F9547C">
        <w:rPr>
          <w:rFonts w:eastAsia="Calibri" w:cs="Calibri"/>
          <w:spacing w:val="-9"/>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9"/>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6"/>
          <w:kern w:val="0"/>
          <w:szCs w:val="22"/>
          <w14:ligatures w14:val="none"/>
        </w:rPr>
        <w:t xml:space="preserve"> </w:t>
      </w:r>
      <w:hyperlink r:id="rId103">
        <w:r w:rsidRPr="00F9547C">
          <w:rPr>
            <w:rFonts w:eastAsia="Calibri" w:cs="Calibri"/>
            <w:color w:val="156082" w:themeColor="accent1"/>
            <w:spacing w:val="-2"/>
            <w:kern w:val="0"/>
            <w:szCs w:val="22"/>
            <w:u w:val="single"/>
            <w14:ligatures w14:val="none"/>
          </w:rPr>
          <w:t>2017-2022 Healthcare System Preparedness and Response Capabilities</w:t>
        </w:r>
        <w:r w:rsidRPr="00F9547C">
          <w:rPr>
            <w:rFonts w:eastAsia="Calibri" w:cs="Calibri"/>
            <w:kern w:val="0"/>
            <w:szCs w:val="22"/>
            <w14:ligatures w14:val="none"/>
          </w:rPr>
          <w:t>,</w:t>
        </w:r>
      </w:hyperlink>
      <w:r w:rsidRPr="00F9547C">
        <w:rPr>
          <w:rFonts w:eastAsia="Calibri" w:cs="Calibri"/>
          <w:spacing w:val="-8"/>
          <w:kern w:val="0"/>
          <w:szCs w:val="22"/>
          <w14:ligatures w14:val="none"/>
        </w:rPr>
        <w:t xml:space="preserve"> </w:t>
      </w:r>
      <w:r w:rsidRPr="00F9547C">
        <w:rPr>
          <w:rFonts w:eastAsia="Calibri" w:cs="Calibri"/>
          <w:kern w:val="0"/>
          <w:szCs w:val="22"/>
          <w14:ligatures w14:val="none"/>
        </w:rPr>
        <w:t>HCCs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are</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groups of individual Healthcare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and response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organizations in a</w:t>
      </w:r>
      <w:r w:rsidRPr="00F9547C">
        <w:rPr>
          <w:rFonts w:eastAsia="Calibri" w:cs="Calibri"/>
          <w:spacing w:val="-2"/>
          <w:kern w:val="0"/>
          <w:szCs w:val="22"/>
          <w14:ligatures w14:val="none"/>
        </w:rPr>
        <w:t xml:space="preserve"> </w:t>
      </w:r>
      <w:r w:rsidRPr="00F9547C">
        <w:rPr>
          <w:rFonts w:eastAsia="Calibri" w:cs="Calibri"/>
          <w:kern w:val="0"/>
          <w:szCs w:val="22"/>
          <w14:ligatures w14:val="none"/>
        </w:rPr>
        <w:t>defined geographic</w:t>
      </w:r>
      <w:r w:rsidRPr="00F9547C">
        <w:rPr>
          <w:rFonts w:eastAsia="Calibri" w:cs="Calibri"/>
          <w:spacing w:val="-2"/>
          <w:kern w:val="0"/>
          <w:szCs w:val="22"/>
          <w14:ligatures w14:val="none"/>
        </w:rPr>
        <w:t xml:space="preserve"> </w:t>
      </w:r>
      <w:r w:rsidRPr="00F9547C">
        <w:rPr>
          <w:rFonts w:eastAsia="Calibri" w:cs="Calibri"/>
          <w:kern w:val="0"/>
          <w:szCs w:val="22"/>
          <w14:ligatures w14:val="none"/>
        </w:rPr>
        <w:t>location that serve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as multi- agency coordinating groups and support</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and integrate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with public</w:t>
      </w:r>
      <w:r w:rsidRPr="00F9547C">
        <w:rPr>
          <w:rFonts w:eastAsia="Calibri" w:cs="Calibri"/>
          <w:spacing w:val="-1"/>
          <w:kern w:val="0"/>
          <w:szCs w:val="22"/>
          <w14:ligatures w14:val="none"/>
        </w:rPr>
        <w:t xml:space="preserve"> </w:t>
      </w:r>
      <w:r w:rsidRPr="00F9547C">
        <w:rPr>
          <w:rFonts w:eastAsia="Calibri" w:cs="Calibri"/>
          <w:kern w:val="0"/>
          <w:szCs w:val="22"/>
          <w14:ligatures w14:val="none"/>
        </w:rPr>
        <w:t>health and medical services activities. HCC member composition varies by jurisdiction but should include four core members: hospitals, emergency medical services (EMS), emergency management organizations, and public health agencies. Other partners may include behavioral health, long-term care, pharmacies, tribal entities, public safety, and multiple community-based and non-governmental organizations. HCCs have functions during both preparedness and response. HCCs serve as communication hub for participating entities and coordinate the sharing of resources, policy, and practices both prior to and during an event.</w:t>
      </w:r>
    </w:p>
    <w:p w14:paraId="0D0D2E6A" w14:textId="77777777" w:rsidR="00F9547C" w:rsidRPr="00F9547C" w:rsidRDefault="00F9547C" w:rsidP="00F9547C">
      <w:pPr>
        <w:pStyle w:val="Heading2"/>
      </w:pPr>
      <w:bookmarkStart w:id="44" w:name="_bookmark22"/>
      <w:bookmarkStart w:id="45" w:name="_Toc167358772"/>
      <w:bookmarkStart w:id="46" w:name="_Toc167457483"/>
      <w:bookmarkStart w:id="47" w:name="_Toc168407720"/>
      <w:bookmarkEnd w:id="44"/>
      <w:r w:rsidRPr="00F9547C">
        <w:lastRenderedPageBreak/>
        <w:t>The</w:t>
      </w:r>
      <w:r w:rsidRPr="00F9547C">
        <w:rPr>
          <w:spacing w:val="-3"/>
        </w:rPr>
        <w:t xml:space="preserve"> </w:t>
      </w:r>
      <w:r w:rsidRPr="00F9547C">
        <w:t>Role</w:t>
      </w:r>
      <w:r w:rsidRPr="00F9547C">
        <w:rPr>
          <w:spacing w:val="-2"/>
        </w:rPr>
        <w:t xml:space="preserve"> </w:t>
      </w:r>
      <w:r w:rsidRPr="00F9547C">
        <w:t>of</w:t>
      </w:r>
      <w:r w:rsidRPr="00F9547C">
        <w:rPr>
          <w:spacing w:val="-3"/>
        </w:rPr>
        <w:t xml:space="preserve"> </w:t>
      </w:r>
      <w:r w:rsidRPr="00F9547C">
        <w:t>Healthcare</w:t>
      </w:r>
      <w:r w:rsidRPr="00F9547C">
        <w:rPr>
          <w:spacing w:val="-1"/>
        </w:rPr>
        <w:t xml:space="preserve"> </w:t>
      </w:r>
      <w:r w:rsidRPr="00F9547C">
        <w:t>Coalitions</w:t>
      </w:r>
      <w:r w:rsidRPr="00F9547C">
        <w:rPr>
          <w:spacing w:val="-3"/>
        </w:rPr>
        <w:t xml:space="preserve"> </w:t>
      </w:r>
      <w:r w:rsidRPr="00F9547C">
        <w:t>in</w:t>
      </w:r>
      <w:r w:rsidRPr="00F9547C">
        <w:rPr>
          <w:spacing w:val="-2"/>
        </w:rPr>
        <w:t xml:space="preserve"> Response</w:t>
      </w:r>
      <w:bookmarkEnd w:id="45"/>
      <w:bookmarkEnd w:id="46"/>
      <w:bookmarkEnd w:id="47"/>
    </w:p>
    <w:p w14:paraId="4DBA586C"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Although</w:t>
      </w:r>
      <w:r w:rsidRPr="00F9547C">
        <w:rPr>
          <w:rFonts w:eastAsia="Calibri" w:cs="Calibri"/>
          <w:spacing w:val="-6"/>
          <w:kern w:val="0"/>
          <w:szCs w:val="22"/>
          <w14:ligatures w14:val="none"/>
        </w:rPr>
        <w:t xml:space="preserve"> </w:t>
      </w:r>
      <w:r w:rsidRPr="00F9547C">
        <w:rPr>
          <w:rFonts w:eastAsia="Calibri" w:cs="Calibri"/>
          <w:kern w:val="0"/>
          <w:szCs w:val="22"/>
          <w14:ligatures w14:val="none"/>
        </w:rPr>
        <w:t>specific</w:t>
      </w:r>
      <w:r w:rsidRPr="00F9547C">
        <w:rPr>
          <w:rFonts w:eastAsia="Calibri" w:cs="Calibri"/>
          <w:spacing w:val="-4"/>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roles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vary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by</w:t>
      </w:r>
      <w:r w:rsidRPr="00F9547C">
        <w:rPr>
          <w:rFonts w:eastAsia="Calibri" w:cs="Calibri"/>
          <w:spacing w:val="2"/>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there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are</w:t>
      </w:r>
      <w:r w:rsidRPr="00F9547C">
        <w:rPr>
          <w:rFonts w:eastAsia="Calibri" w:cs="Calibri"/>
          <w:spacing w:val="-5"/>
          <w:kern w:val="0"/>
          <w:szCs w:val="22"/>
          <w14:ligatures w14:val="none"/>
        </w:rPr>
        <w:t xml:space="preserve"> </w:t>
      </w:r>
      <w:r w:rsidRPr="00F9547C">
        <w:rPr>
          <w:rFonts w:eastAsia="Calibri" w:cs="Calibri"/>
          <w:spacing w:val="-2"/>
          <w:kern w:val="0"/>
          <w:szCs w:val="22"/>
          <w14:ligatures w14:val="none"/>
        </w:rPr>
        <w:t>commonalities.</w:t>
      </w:r>
    </w:p>
    <w:p w14:paraId="00DEFEC1" w14:textId="77777777" w:rsidR="00F9547C" w:rsidRPr="00F9547C" w:rsidRDefault="00F9547C" w:rsidP="00F9547C">
      <w:pPr>
        <w:numPr>
          <w:ilvl w:val="0"/>
          <w:numId w:val="50"/>
        </w:numPr>
        <w:contextualSpacing/>
        <w:jc w:val="both"/>
        <w:rPr>
          <w:szCs w:val="22"/>
        </w:rPr>
      </w:pPr>
      <w:r w:rsidRPr="00F9547C">
        <w:rPr>
          <w:szCs w:val="22"/>
        </w:rPr>
        <w:t>Sharing information between HCC members and with other jurisdictional partners.</w:t>
      </w:r>
    </w:p>
    <w:p w14:paraId="05DFEB96" w14:textId="77777777" w:rsidR="00F9547C" w:rsidRPr="00F9547C" w:rsidRDefault="00F9547C" w:rsidP="00F9547C">
      <w:pPr>
        <w:numPr>
          <w:ilvl w:val="0"/>
          <w:numId w:val="50"/>
        </w:numPr>
        <w:contextualSpacing/>
        <w:jc w:val="both"/>
        <w:rPr>
          <w:szCs w:val="22"/>
        </w:rPr>
      </w:pPr>
      <w:r w:rsidRPr="00F9547C">
        <w:rPr>
          <w:szCs w:val="22"/>
        </w:rPr>
        <w:t>Maintaining situational awareness.</w:t>
      </w:r>
    </w:p>
    <w:p w14:paraId="7A5D992E" w14:textId="77777777" w:rsidR="00F9547C" w:rsidRPr="00F9547C" w:rsidRDefault="00F9547C" w:rsidP="00F9547C">
      <w:pPr>
        <w:numPr>
          <w:ilvl w:val="0"/>
          <w:numId w:val="50"/>
        </w:numPr>
        <w:contextualSpacing/>
        <w:jc w:val="both"/>
        <w:rPr>
          <w:szCs w:val="22"/>
        </w:rPr>
      </w:pPr>
      <w:r w:rsidRPr="00F9547C">
        <w:rPr>
          <w:szCs w:val="22"/>
        </w:rPr>
        <w:t>Sharing and coordinating resources.</w:t>
      </w:r>
    </w:p>
    <w:p w14:paraId="73CA6E2E" w14:textId="77777777" w:rsidR="00F9547C" w:rsidRPr="00F9547C" w:rsidRDefault="00F9547C" w:rsidP="00F9547C">
      <w:pPr>
        <w:numPr>
          <w:ilvl w:val="0"/>
          <w:numId w:val="50"/>
        </w:numPr>
        <w:contextualSpacing/>
        <w:jc w:val="both"/>
        <w:rPr>
          <w:szCs w:val="22"/>
        </w:rPr>
      </w:pPr>
      <w:r w:rsidRPr="00F9547C">
        <w:rPr>
          <w:szCs w:val="22"/>
        </w:rPr>
        <w:t>Analyzing public health and Healthcare data.</w:t>
      </w:r>
    </w:p>
    <w:p w14:paraId="37F1CE07" w14:textId="77777777" w:rsidR="00F9547C" w:rsidRPr="00F9547C" w:rsidRDefault="00F9547C" w:rsidP="00F9547C">
      <w:pPr>
        <w:numPr>
          <w:ilvl w:val="0"/>
          <w:numId w:val="50"/>
        </w:numPr>
        <w:contextualSpacing/>
        <w:jc w:val="both"/>
        <w:rPr>
          <w:szCs w:val="22"/>
        </w:rPr>
      </w:pPr>
      <w:r w:rsidRPr="00F9547C">
        <w:rPr>
          <w:szCs w:val="22"/>
        </w:rPr>
        <w:t>Coordinating patient movement and evacuation.</w:t>
      </w:r>
    </w:p>
    <w:p w14:paraId="5279AAFF" w14:textId="77777777" w:rsidR="00F9547C" w:rsidRPr="00F9547C" w:rsidRDefault="00F9547C" w:rsidP="00F9547C">
      <w:pPr>
        <w:numPr>
          <w:ilvl w:val="0"/>
          <w:numId w:val="50"/>
        </w:numPr>
        <w:contextualSpacing/>
        <w:jc w:val="both"/>
        <w:rPr>
          <w:szCs w:val="22"/>
        </w:rPr>
      </w:pPr>
      <w:r w:rsidRPr="00F9547C">
        <w:rPr>
          <w:szCs w:val="22"/>
        </w:rPr>
        <w:t>Conducting disease surveillance functions.</w:t>
      </w:r>
    </w:p>
    <w:p w14:paraId="20A1EB47" w14:textId="77777777" w:rsidR="00F9547C" w:rsidRPr="00F9547C" w:rsidRDefault="00F9547C" w:rsidP="00F9547C">
      <w:pPr>
        <w:numPr>
          <w:ilvl w:val="0"/>
          <w:numId w:val="50"/>
        </w:numPr>
        <w:contextualSpacing/>
        <w:jc w:val="both"/>
        <w:rPr>
          <w:szCs w:val="22"/>
        </w:rPr>
      </w:pPr>
      <w:r w:rsidRPr="00F9547C">
        <w:rPr>
          <w:szCs w:val="22"/>
        </w:rPr>
        <w:t>Assisting with coordination of mass shelter operations.</w:t>
      </w:r>
    </w:p>
    <w:p w14:paraId="7ECBD92F" w14:textId="77777777" w:rsidR="00F9547C" w:rsidRPr="00F9547C" w:rsidRDefault="00F9547C" w:rsidP="00F9547C">
      <w:pPr>
        <w:numPr>
          <w:ilvl w:val="0"/>
          <w:numId w:val="50"/>
        </w:numPr>
        <w:contextualSpacing/>
        <w:jc w:val="both"/>
        <w:rPr>
          <w:szCs w:val="22"/>
        </w:rPr>
      </w:pPr>
      <w:r w:rsidRPr="00F9547C">
        <w:rPr>
          <w:szCs w:val="22"/>
        </w:rPr>
        <w:t>Tracking patients and supporting family reunification.</w:t>
      </w:r>
    </w:p>
    <w:p w14:paraId="6D57CA78" w14:textId="77777777" w:rsidR="00F9547C" w:rsidRPr="00F9547C" w:rsidRDefault="00F9547C" w:rsidP="00F9547C">
      <w:pPr>
        <w:numPr>
          <w:ilvl w:val="0"/>
          <w:numId w:val="50"/>
        </w:numPr>
        <w:contextualSpacing/>
        <w:jc w:val="both"/>
        <w:rPr>
          <w:szCs w:val="22"/>
        </w:rPr>
      </w:pPr>
      <w:r w:rsidRPr="00F9547C">
        <w:rPr>
          <w:szCs w:val="22"/>
        </w:rPr>
        <w:t>Coordinating assistance centers and call centers.</w:t>
      </w:r>
    </w:p>
    <w:p w14:paraId="5BFF5B19" w14:textId="77777777" w:rsidR="00F9547C" w:rsidRPr="00F9547C" w:rsidRDefault="00F9547C" w:rsidP="00F9547C">
      <w:pPr>
        <w:numPr>
          <w:ilvl w:val="0"/>
          <w:numId w:val="50"/>
        </w:numPr>
        <w:contextualSpacing/>
        <w:jc w:val="both"/>
        <w:rPr>
          <w:szCs w:val="22"/>
        </w:rPr>
      </w:pPr>
      <w:r w:rsidRPr="00F9547C">
        <w:rPr>
          <w:szCs w:val="22"/>
        </w:rPr>
        <w:t>Coordinating psychological care services.</w:t>
      </w:r>
    </w:p>
    <w:p w14:paraId="6E56B182" w14:textId="77777777" w:rsidR="00F9547C" w:rsidRPr="00F9547C" w:rsidRDefault="00F9547C" w:rsidP="00F9547C">
      <w:pPr>
        <w:numPr>
          <w:ilvl w:val="0"/>
          <w:numId w:val="50"/>
        </w:numPr>
        <w:contextualSpacing/>
        <w:jc w:val="both"/>
        <w:rPr>
          <w:szCs w:val="22"/>
        </w:rPr>
      </w:pPr>
      <w:r w:rsidRPr="00F9547C">
        <w:rPr>
          <w:szCs w:val="22"/>
        </w:rPr>
        <w:t>Providing staff to support emergency operations centers (EOC)</w:t>
      </w:r>
    </w:p>
    <w:p w14:paraId="0EE4C9DB"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Though</w:t>
      </w:r>
      <w:r w:rsidRPr="00F9547C">
        <w:rPr>
          <w:rFonts w:eastAsia="Calibri" w:cs="Calibri"/>
          <w:spacing w:val="-8"/>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HCC</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as</w:t>
      </w:r>
      <w:r w:rsidRPr="00F9547C">
        <w:rPr>
          <w:rFonts w:eastAsia="Calibri" w:cs="Calibri"/>
          <w:spacing w:val="-3"/>
          <w:kern w:val="0"/>
          <w:szCs w:val="22"/>
          <w14:ligatures w14:val="none"/>
        </w:rPr>
        <w:t xml:space="preserve"> </w:t>
      </w:r>
      <w:r w:rsidRPr="00F9547C">
        <w:rPr>
          <w:rFonts w:eastAsia="Calibri" w:cs="Calibri"/>
          <w:kern w:val="0"/>
          <w:szCs w:val="22"/>
          <w14:ligatures w14:val="none"/>
        </w:rPr>
        <w:t>an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entity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may</w:t>
      </w:r>
      <w:r w:rsidRPr="00F9547C">
        <w:rPr>
          <w:rFonts w:eastAsia="Calibri" w:cs="Calibri"/>
          <w:spacing w:val="-1"/>
          <w:kern w:val="0"/>
          <w:szCs w:val="22"/>
          <w14:ligatures w14:val="none"/>
        </w:rPr>
        <w:t xml:space="preserve"> </w:t>
      </w:r>
      <w:r w:rsidRPr="00F9547C">
        <w:rPr>
          <w:rFonts w:eastAsia="Calibri" w:cs="Calibri"/>
          <w:kern w:val="0"/>
          <w:szCs w:val="22"/>
          <w14:ligatures w14:val="none"/>
        </w:rPr>
        <w:t>conduct</w:t>
      </w:r>
      <w:r w:rsidRPr="00F9547C">
        <w:rPr>
          <w:rFonts w:eastAsia="Calibri" w:cs="Calibri"/>
          <w:spacing w:val="-6"/>
          <w:kern w:val="0"/>
          <w:szCs w:val="22"/>
          <w14:ligatures w14:val="none"/>
        </w:rPr>
        <w:t xml:space="preserve"> </w:t>
      </w:r>
      <w:r w:rsidRPr="00F9547C">
        <w:rPr>
          <w:rFonts w:eastAsia="Calibri" w:cs="Calibri"/>
          <w:kern w:val="0"/>
          <w:szCs w:val="22"/>
          <w14:ligatures w14:val="none"/>
        </w:rPr>
        <w:t>specific</w:t>
      </w:r>
      <w:r w:rsidRPr="00F9547C">
        <w:rPr>
          <w:rFonts w:eastAsia="Calibri" w:cs="Calibri"/>
          <w:spacing w:val="-9"/>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functions,</w:t>
      </w:r>
      <w:r w:rsidRPr="00F9547C">
        <w:rPr>
          <w:rFonts w:eastAsia="Calibri" w:cs="Calibri"/>
          <w:spacing w:val="-7"/>
          <w:kern w:val="0"/>
          <w:szCs w:val="22"/>
          <w14:ligatures w14:val="none"/>
        </w:rPr>
        <w:t xml:space="preserve"> </w:t>
      </w:r>
      <w:r w:rsidRPr="00F9547C">
        <w:rPr>
          <w:rFonts w:eastAsia="Calibri" w:cs="Calibri"/>
          <w:kern w:val="0"/>
          <w:szCs w:val="22"/>
          <w14:ligatures w14:val="none"/>
        </w:rPr>
        <w:t>individual</w:t>
      </w:r>
      <w:r w:rsidRPr="00F9547C">
        <w:rPr>
          <w:rFonts w:eastAsia="Calibri" w:cs="Calibri"/>
          <w:spacing w:val="-7"/>
          <w:kern w:val="0"/>
          <w:szCs w:val="22"/>
          <w14:ligatures w14:val="none"/>
        </w:rPr>
        <w:t xml:space="preserve"> </w:t>
      </w:r>
      <w:r w:rsidRPr="00F9547C">
        <w:rPr>
          <w:rFonts w:eastAsia="Calibri" w:cs="Calibri"/>
          <w:kern w:val="0"/>
          <w:szCs w:val="22"/>
          <w14:ligatures w14:val="none"/>
        </w:rPr>
        <w:t>HCC</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members</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must</w:t>
      </w:r>
      <w:r w:rsidRPr="00F9547C">
        <w:rPr>
          <w:rFonts w:eastAsia="Calibri" w:cs="Calibri"/>
          <w:spacing w:val="-6"/>
          <w:kern w:val="0"/>
          <w:szCs w:val="22"/>
          <w14:ligatures w14:val="none"/>
        </w:rPr>
        <w:t xml:space="preserve"> </w:t>
      </w:r>
      <w:r w:rsidRPr="00F9547C">
        <w:rPr>
          <w:rFonts w:eastAsia="Calibri" w:cs="Calibri"/>
          <w:kern w:val="0"/>
          <w:szCs w:val="22"/>
          <w14:ligatures w14:val="none"/>
        </w:rPr>
        <w:t>also perform roles specific</w:t>
      </w:r>
      <w:r w:rsidRPr="00F9547C">
        <w:rPr>
          <w:rFonts w:eastAsia="Calibri" w:cs="Calibri"/>
          <w:spacing w:val="-2"/>
          <w:kern w:val="0"/>
          <w:szCs w:val="22"/>
          <w14:ligatures w14:val="none"/>
        </w:rPr>
        <w:t xml:space="preserve"> </w:t>
      </w:r>
      <w:r w:rsidRPr="00F9547C">
        <w:rPr>
          <w:rFonts w:eastAsia="Calibri" w:cs="Calibri"/>
          <w:kern w:val="0"/>
          <w:szCs w:val="22"/>
          <w14:ligatures w14:val="none"/>
        </w:rPr>
        <w:t>to their organizations to carry out an effective response. Individual response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roles that support the overall HCC response can vary by organization but can include the following:</w:t>
      </w:r>
    </w:p>
    <w:p w14:paraId="7A209352" w14:textId="77777777" w:rsidR="00F9547C" w:rsidRPr="00F9547C" w:rsidRDefault="00F9547C" w:rsidP="00F9547C">
      <w:pPr>
        <w:numPr>
          <w:ilvl w:val="0"/>
          <w:numId w:val="51"/>
        </w:numPr>
        <w:contextualSpacing/>
        <w:jc w:val="both"/>
        <w:rPr>
          <w:szCs w:val="22"/>
        </w:rPr>
      </w:pPr>
      <w:r w:rsidRPr="00F9547C">
        <w:rPr>
          <w:szCs w:val="22"/>
        </w:rPr>
        <w:t>Provide organization-specific information to HCC leads.</w:t>
      </w:r>
    </w:p>
    <w:p w14:paraId="4EC0BCE8" w14:textId="77777777" w:rsidR="00F9547C" w:rsidRPr="00F9547C" w:rsidRDefault="00F9547C" w:rsidP="00F9547C">
      <w:pPr>
        <w:numPr>
          <w:ilvl w:val="0"/>
          <w:numId w:val="51"/>
        </w:numPr>
        <w:contextualSpacing/>
        <w:jc w:val="both"/>
        <w:rPr>
          <w:szCs w:val="22"/>
        </w:rPr>
      </w:pPr>
      <w:r w:rsidRPr="00F9547C">
        <w:rPr>
          <w:szCs w:val="22"/>
        </w:rPr>
        <w:t>Provide bed availability counts, disease surveillance information, and patient tracking information.</w:t>
      </w:r>
    </w:p>
    <w:p w14:paraId="531BDD88" w14:textId="77777777" w:rsidR="00F9547C" w:rsidRPr="00F9547C" w:rsidRDefault="00F9547C" w:rsidP="00F9547C">
      <w:pPr>
        <w:numPr>
          <w:ilvl w:val="0"/>
          <w:numId w:val="51"/>
        </w:numPr>
        <w:contextualSpacing/>
        <w:jc w:val="both"/>
        <w:rPr>
          <w:szCs w:val="22"/>
        </w:rPr>
      </w:pPr>
      <w:r w:rsidRPr="00F9547C">
        <w:rPr>
          <w:szCs w:val="22"/>
        </w:rPr>
        <w:t>Conduct planning and training activities with agency staff.</w:t>
      </w:r>
    </w:p>
    <w:p w14:paraId="6F0E8EA8" w14:textId="77777777" w:rsidR="00F9547C" w:rsidRPr="00F9547C" w:rsidRDefault="00F9547C" w:rsidP="00F9547C">
      <w:pPr>
        <w:numPr>
          <w:ilvl w:val="0"/>
          <w:numId w:val="51"/>
        </w:numPr>
        <w:contextualSpacing/>
        <w:jc w:val="both"/>
        <w:rPr>
          <w:szCs w:val="22"/>
        </w:rPr>
      </w:pPr>
      <w:r w:rsidRPr="00F9547C">
        <w:rPr>
          <w:szCs w:val="22"/>
        </w:rPr>
        <w:t>Contribute and share agency resources to help support surge needs and alleviate resource shortages.</w:t>
      </w:r>
    </w:p>
    <w:p w14:paraId="1C83C496" w14:textId="77777777" w:rsidR="00F9547C" w:rsidRPr="00F9547C" w:rsidRDefault="00F9547C" w:rsidP="00F9547C">
      <w:pPr>
        <w:numPr>
          <w:ilvl w:val="0"/>
          <w:numId w:val="51"/>
        </w:numPr>
        <w:contextualSpacing/>
        <w:jc w:val="both"/>
        <w:rPr>
          <w:szCs w:val="22"/>
        </w:rPr>
      </w:pPr>
      <w:r w:rsidRPr="00F9547C">
        <w:rPr>
          <w:szCs w:val="22"/>
        </w:rPr>
        <w:t>Host community response sites and/or points of dispensing.</w:t>
      </w:r>
    </w:p>
    <w:p w14:paraId="06196438" w14:textId="77777777" w:rsidR="00F9547C" w:rsidRPr="00F9547C" w:rsidRDefault="00F9547C" w:rsidP="00F9547C">
      <w:pPr>
        <w:numPr>
          <w:ilvl w:val="0"/>
          <w:numId w:val="51"/>
        </w:numPr>
        <w:contextualSpacing/>
        <w:jc w:val="both"/>
        <w:rPr>
          <w:szCs w:val="22"/>
        </w:rPr>
      </w:pPr>
      <w:r w:rsidRPr="00F9547C">
        <w:rPr>
          <w:szCs w:val="22"/>
        </w:rPr>
        <w:t>Provide talking points, messaging templates, and clinical recommendations.</w:t>
      </w:r>
    </w:p>
    <w:p w14:paraId="172674E3"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In</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addition,</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HCCs</w:t>
      </w:r>
      <w:r w:rsidRPr="00F9547C">
        <w:rPr>
          <w:rFonts w:eastAsia="Calibri" w:cs="Calibri"/>
          <w:spacing w:val="-8"/>
          <w:kern w:val="0"/>
          <w:szCs w:val="22"/>
          <w14:ligatures w14:val="none"/>
        </w:rPr>
        <w:t xml:space="preserve"> </w:t>
      </w:r>
      <w:r w:rsidRPr="00F9547C">
        <w:rPr>
          <w:rFonts w:eastAsia="Calibri" w:cs="Calibri"/>
          <w:kern w:val="0"/>
          <w:szCs w:val="22"/>
          <w14:ligatures w14:val="none"/>
        </w:rPr>
        <w:t>use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variety</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of</w:t>
      </w:r>
      <w:r w:rsidRPr="00F9547C">
        <w:rPr>
          <w:rFonts w:eastAsia="Calibri" w:cs="Calibri"/>
          <w:spacing w:val="-7"/>
          <w:kern w:val="0"/>
          <w:szCs w:val="22"/>
          <w14:ligatures w14:val="none"/>
        </w:rPr>
        <w:t xml:space="preserve"> </w:t>
      </w:r>
      <w:r w:rsidRPr="00F9547C">
        <w:rPr>
          <w:rFonts w:eastAsia="Calibri" w:cs="Calibri"/>
          <w:kern w:val="0"/>
          <w:szCs w:val="22"/>
          <w14:ligatures w14:val="none"/>
        </w:rPr>
        <w:t>strategies</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to</w:t>
      </w:r>
      <w:r w:rsidRPr="00F9547C">
        <w:rPr>
          <w:rFonts w:eastAsia="Calibri" w:cs="Calibri"/>
          <w:spacing w:val="-5"/>
          <w:kern w:val="0"/>
          <w:szCs w:val="22"/>
          <w14:ligatures w14:val="none"/>
        </w:rPr>
        <w:t xml:space="preserve"> </w:t>
      </w:r>
      <w:r w:rsidRPr="00F9547C">
        <w:rPr>
          <w:rFonts w:eastAsia="Calibri" w:cs="Calibri"/>
          <w:kern w:val="0"/>
          <w:szCs w:val="22"/>
          <w14:ligatures w14:val="none"/>
        </w:rPr>
        <w:t>organize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and</w:t>
      </w:r>
      <w:r w:rsidRPr="00F9547C">
        <w:rPr>
          <w:rFonts w:eastAsia="Calibri" w:cs="Calibri"/>
          <w:spacing w:val="-7"/>
          <w:kern w:val="0"/>
          <w:szCs w:val="22"/>
          <w14:ligatures w14:val="none"/>
        </w:rPr>
        <w:t xml:space="preserve"> </w:t>
      </w:r>
      <w:r w:rsidRPr="00F9547C">
        <w:rPr>
          <w:rFonts w:eastAsia="Calibri" w:cs="Calibri"/>
          <w:kern w:val="0"/>
          <w:szCs w:val="22"/>
          <w14:ligatures w14:val="none"/>
        </w:rPr>
        <w:t>coordinate</w:t>
      </w:r>
      <w:r w:rsidRPr="00F9547C">
        <w:rPr>
          <w:rFonts w:eastAsia="Calibri" w:cs="Calibri"/>
          <w:spacing w:val="-10"/>
          <w:kern w:val="0"/>
          <w:szCs w:val="22"/>
          <w14:ligatures w14:val="none"/>
        </w:rPr>
        <w:t xml:space="preserve"> </w:t>
      </w:r>
      <w:r w:rsidRPr="00F9547C">
        <w:rPr>
          <w:rFonts w:eastAsia="Calibri" w:cs="Calibri"/>
          <w:kern w:val="0"/>
          <w:szCs w:val="22"/>
          <w14:ligatures w14:val="none"/>
        </w:rPr>
        <w:t>response</w:t>
      </w:r>
      <w:r w:rsidRPr="00F9547C">
        <w:rPr>
          <w:rFonts w:eastAsia="Calibri" w:cs="Calibri"/>
          <w:spacing w:val="-13"/>
          <w:kern w:val="0"/>
          <w:szCs w:val="22"/>
          <w14:ligatures w14:val="none"/>
        </w:rPr>
        <w:t xml:space="preserve"> </w:t>
      </w:r>
      <w:r w:rsidRPr="00F9547C">
        <w:rPr>
          <w:rFonts w:eastAsia="Calibri" w:cs="Calibri"/>
          <w:kern w:val="0"/>
          <w:szCs w:val="22"/>
          <w14:ligatures w14:val="none"/>
        </w:rPr>
        <w:t>operations,</w:t>
      </w:r>
      <w:r w:rsidRPr="00F9547C">
        <w:rPr>
          <w:rFonts w:eastAsia="Calibri" w:cs="Calibri"/>
          <w:spacing w:val="-12"/>
          <w:kern w:val="0"/>
          <w:szCs w:val="22"/>
          <w14:ligatures w14:val="none"/>
        </w:rPr>
        <w:t xml:space="preserve"> </w:t>
      </w:r>
      <w:r w:rsidRPr="00F9547C">
        <w:rPr>
          <w:rFonts w:eastAsia="Calibri" w:cs="Calibri"/>
          <w:kern w:val="0"/>
          <w:szCs w:val="22"/>
          <w14:ligatures w14:val="none"/>
        </w:rPr>
        <w:t>including</w:t>
      </w:r>
      <w:r w:rsidRPr="00F9547C">
        <w:rPr>
          <w:rFonts w:eastAsia="Calibri" w:cs="Calibri"/>
          <w:spacing w:val="-11"/>
          <w:kern w:val="0"/>
          <w:szCs w:val="22"/>
          <w14:ligatures w14:val="none"/>
        </w:rPr>
        <w:t xml:space="preserve"> </w:t>
      </w:r>
      <w:r w:rsidRPr="00F9547C">
        <w:rPr>
          <w:rFonts w:eastAsia="Calibri" w:cs="Calibri"/>
          <w:kern w:val="0"/>
          <w:szCs w:val="22"/>
          <w14:ligatures w14:val="none"/>
        </w:rPr>
        <w:t xml:space="preserve">the </w:t>
      </w:r>
      <w:r w:rsidRPr="00F9547C">
        <w:rPr>
          <w:rFonts w:eastAsia="Calibri" w:cs="Calibri"/>
          <w:spacing w:val="-2"/>
          <w:kern w:val="0"/>
          <w:szCs w:val="22"/>
          <w14:ligatures w14:val="none"/>
        </w:rPr>
        <w:t>following:</w:t>
      </w:r>
    </w:p>
    <w:p w14:paraId="395EF950" w14:textId="77777777" w:rsidR="00F9547C" w:rsidRPr="00F9547C" w:rsidRDefault="00F9547C" w:rsidP="00F9547C">
      <w:pPr>
        <w:numPr>
          <w:ilvl w:val="0"/>
          <w:numId w:val="52"/>
        </w:numPr>
        <w:contextualSpacing/>
        <w:jc w:val="both"/>
        <w:rPr>
          <w:szCs w:val="22"/>
        </w:rPr>
      </w:pPr>
      <w:r w:rsidRPr="00F9547C">
        <w:rPr>
          <w:szCs w:val="22"/>
        </w:rPr>
        <w:t>Establishing an HCC leadership committee to make decisions and set priorities.</w:t>
      </w:r>
    </w:p>
    <w:p w14:paraId="0B8F4B88" w14:textId="77777777" w:rsidR="00F9547C" w:rsidRPr="00F9547C" w:rsidRDefault="00F9547C" w:rsidP="00F9547C">
      <w:pPr>
        <w:numPr>
          <w:ilvl w:val="0"/>
          <w:numId w:val="52"/>
        </w:numPr>
        <w:contextualSpacing/>
        <w:jc w:val="both"/>
        <w:rPr>
          <w:szCs w:val="22"/>
        </w:rPr>
      </w:pPr>
      <w:r w:rsidRPr="00F9547C">
        <w:rPr>
          <w:szCs w:val="22"/>
        </w:rPr>
        <w:t>Providing representatives to sit in the local emergency operations centers (EOC).</w:t>
      </w:r>
    </w:p>
    <w:p w14:paraId="13514F3D" w14:textId="77777777" w:rsidR="00F9547C" w:rsidRPr="00F9547C" w:rsidRDefault="00F9547C" w:rsidP="00F9547C">
      <w:pPr>
        <w:numPr>
          <w:ilvl w:val="0"/>
          <w:numId w:val="52"/>
        </w:numPr>
        <w:contextualSpacing/>
        <w:jc w:val="both"/>
        <w:rPr>
          <w:szCs w:val="22"/>
        </w:rPr>
      </w:pPr>
      <w:r w:rsidRPr="00F9547C">
        <w:rPr>
          <w:szCs w:val="22"/>
        </w:rPr>
        <w:t>Utilizing existing HCC communication channels to share and receive emergency information.</w:t>
      </w:r>
    </w:p>
    <w:p w14:paraId="31599ECB" w14:textId="77777777" w:rsidR="00F9547C" w:rsidRPr="00F9547C" w:rsidRDefault="00F9547C" w:rsidP="00F9547C">
      <w:pPr>
        <w:pStyle w:val="Heading2"/>
      </w:pPr>
      <w:bookmarkStart w:id="48" w:name="_bookmark23"/>
      <w:bookmarkStart w:id="49" w:name="_Toc167358773"/>
      <w:bookmarkStart w:id="50" w:name="_Toc167457484"/>
      <w:bookmarkStart w:id="51" w:name="_Toc168407721"/>
      <w:bookmarkEnd w:id="48"/>
      <w:r w:rsidRPr="00F9547C">
        <w:t>Healthcare</w:t>
      </w:r>
      <w:r w:rsidRPr="00F9547C">
        <w:rPr>
          <w:spacing w:val="-3"/>
        </w:rPr>
        <w:t xml:space="preserve"> </w:t>
      </w:r>
      <w:r w:rsidRPr="00F9547C">
        <w:t>Coalitions</w:t>
      </w:r>
      <w:r w:rsidRPr="00F9547C">
        <w:rPr>
          <w:spacing w:val="-5"/>
        </w:rPr>
        <w:t xml:space="preserve"> </w:t>
      </w:r>
      <w:r w:rsidRPr="00F9547C">
        <w:t>in</w:t>
      </w:r>
      <w:r w:rsidRPr="00F9547C">
        <w:rPr>
          <w:spacing w:val="-3"/>
        </w:rPr>
        <w:t xml:space="preserve"> </w:t>
      </w:r>
      <w:r w:rsidRPr="00F9547C">
        <w:rPr>
          <w:spacing w:val="-2"/>
        </w:rPr>
        <w:t>Minnesota</w:t>
      </w:r>
      <w:bookmarkEnd w:id="49"/>
      <w:bookmarkEnd w:id="50"/>
      <w:bookmarkEnd w:id="51"/>
    </w:p>
    <w:p w14:paraId="562D9E19" w14:textId="77777777" w:rsidR="00F9547C" w:rsidRPr="00F9547C" w:rsidRDefault="00000000" w:rsidP="00F9547C">
      <w:pPr>
        <w:widowControl w:val="0"/>
        <w:autoSpaceDE w:val="0"/>
        <w:autoSpaceDN w:val="0"/>
        <w:spacing w:after="240" w:line="240" w:lineRule="auto"/>
        <w:jc w:val="both"/>
        <w:rPr>
          <w:rFonts w:eastAsia="Calibri" w:cs="Calibri"/>
          <w:kern w:val="0"/>
          <w:szCs w:val="22"/>
          <w14:ligatures w14:val="none"/>
        </w:rPr>
      </w:pPr>
      <w:hyperlink r:id="rId104">
        <w:r w:rsidR="00F9547C" w:rsidRPr="00F9547C">
          <w:rPr>
            <w:rFonts w:eastAsia="Calibri" w:cs="Calibri"/>
            <w:color w:val="156082" w:themeColor="accent1"/>
            <w:spacing w:val="-2"/>
            <w:kern w:val="0"/>
            <w:szCs w:val="22"/>
            <w:u w:val="single"/>
            <w14:ligatures w14:val="none"/>
          </w:rPr>
          <w:t>Minnesota’s Center for Emergency Preparedness and Response</w:t>
        </w:r>
      </w:hyperlink>
      <w:r w:rsidR="00F9547C" w:rsidRPr="00F9547C">
        <w:rPr>
          <w:rFonts w:eastAsia="Calibri" w:cs="Calibri"/>
          <w:color w:val="4471C4"/>
          <w:kern w:val="0"/>
          <w:szCs w:val="22"/>
          <w14:ligatures w14:val="none"/>
        </w:rPr>
        <w:t xml:space="preserve"> </w:t>
      </w:r>
      <w:r w:rsidR="00F9547C" w:rsidRPr="00F9547C">
        <w:rPr>
          <w:rFonts w:eastAsia="Calibri" w:cs="Calibri"/>
          <w:kern w:val="0"/>
          <w:szCs w:val="22"/>
          <w14:ligatures w14:val="none"/>
        </w:rPr>
        <w:t>is focused on supporting the regional coalitions as they assist in preparing Healthcare systems and their partners to prevent, respond to, and rapidly recover from a growing list of man-made and natural threats.</w:t>
      </w:r>
    </w:p>
    <w:p w14:paraId="2F170272" w14:textId="77777777" w:rsidR="00F9547C" w:rsidRPr="00F9547C" w:rsidRDefault="00F9547C" w:rsidP="00F9547C">
      <w:pPr>
        <w:widowControl w:val="0"/>
        <w:autoSpaceDE w:val="0"/>
        <w:autoSpaceDN w:val="0"/>
        <w:spacing w:after="240" w:line="240" w:lineRule="auto"/>
        <w:jc w:val="both"/>
        <w:rPr>
          <w:rFonts w:ascii="Avenir Next LT Pro" w:eastAsiaTheme="majorEastAsia" w:hAnsi="Avenir Next LT Pro" w:cstheme="majorBidi"/>
          <w:color w:val="196B24" w:themeColor="accent3"/>
          <w:szCs w:val="22"/>
        </w:rPr>
      </w:pPr>
      <w:r w:rsidRPr="00F9547C">
        <w:rPr>
          <w:rFonts w:eastAsia="Calibri" w:cs="Calibri"/>
          <w:kern w:val="0"/>
          <w:szCs w:val="22"/>
          <w14:ligatures w14:val="none"/>
        </w:rPr>
        <w:t xml:space="preserve">Each </w:t>
      </w:r>
      <w:hyperlink r:id="rId105">
        <w:r w:rsidRPr="00F9547C">
          <w:rPr>
            <w:rFonts w:eastAsia="Calibri" w:cs="Calibri"/>
            <w:color w:val="156082" w:themeColor="accent1"/>
            <w:spacing w:val="-2"/>
            <w:kern w:val="0"/>
            <w:szCs w:val="22"/>
            <w:u w:val="single"/>
            <w14:ligatures w14:val="none"/>
          </w:rPr>
          <w:t>Healthcare Coalition in Minnesota</w:t>
        </w:r>
      </w:hyperlink>
      <w:r w:rsidRPr="00F9547C">
        <w:rPr>
          <w:rFonts w:eastAsia="Calibri" w:cs="Calibri"/>
          <w:color w:val="4471C4"/>
          <w:kern w:val="0"/>
          <w:szCs w:val="22"/>
          <w14:ligatures w14:val="none"/>
        </w:rPr>
        <w:t xml:space="preserve"> </w:t>
      </w:r>
      <w:r w:rsidRPr="00F9547C">
        <w:rPr>
          <w:rFonts w:eastAsia="Calibri" w:cs="Calibri"/>
          <w:kern w:val="0"/>
          <w:szCs w:val="22"/>
          <w14:ligatures w14:val="none"/>
        </w:rPr>
        <w:t>has a Regional Healthcare Preparedness Coordinators (RHPC). These RHPCs work together on plans and projects that ensure the coordination across regions.</w:t>
      </w:r>
    </w:p>
    <w:p w14:paraId="20C58F55" w14:textId="77777777" w:rsidR="00F9547C" w:rsidRPr="00F9547C" w:rsidRDefault="00F9547C" w:rsidP="00F9547C">
      <w:pPr>
        <w:pStyle w:val="Heading2"/>
      </w:pPr>
      <w:bookmarkStart w:id="52" w:name="_Toc167358774"/>
      <w:bookmarkStart w:id="53" w:name="_Toc167457485"/>
      <w:bookmarkStart w:id="54" w:name="_Toc168407722"/>
      <w:r w:rsidRPr="00F9547C">
        <w:t>Coalition Website User Guide Sheet</w:t>
      </w:r>
      <w:bookmarkEnd w:id="52"/>
      <w:bookmarkEnd w:id="53"/>
      <w:bookmarkEnd w:id="54"/>
    </w:p>
    <w:p w14:paraId="56186108" w14:textId="77777777" w:rsidR="00F9547C" w:rsidRPr="00F9547C" w:rsidRDefault="00F9547C" w:rsidP="00F9547C">
      <w:pPr>
        <w:pStyle w:val="Heading3"/>
        <w:rPr>
          <w:b/>
        </w:rPr>
      </w:pPr>
      <w:r w:rsidRPr="00F9547C">
        <w:t>Link to Website:</w:t>
      </w:r>
      <w:r w:rsidRPr="00F9547C">
        <w:rPr>
          <w:b/>
        </w:rPr>
        <w:t xml:space="preserve"> </w:t>
      </w:r>
    </w:p>
    <w:p w14:paraId="004F4FBE" w14:textId="77777777" w:rsidR="00F9547C" w:rsidRPr="00F9547C" w:rsidRDefault="00000000" w:rsidP="00F9547C">
      <w:pPr>
        <w:jc w:val="both"/>
        <w:rPr>
          <w:sz w:val="24"/>
          <w:szCs w:val="22"/>
        </w:rPr>
      </w:pPr>
      <w:hyperlink r:id="rId106" w:history="1">
        <w:r w:rsidR="00F9547C" w:rsidRPr="00F9547C">
          <w:rPr>
            <w:color w:val="467886" w:themeColor="hyperlink"/>
            <w:spacing w:val="-2"/>
            <w:szCs w:val="22"/>
            <w:u w:val="single"/>
          </w:rPr>
          <w:t>www.cwchealthcarecoalitions.org</w:t>
        </w:r>
      </w:hyperlink>
    </w:p>
    <w:p w14:paraId="7DB2EBB6" w14:textId="77777777" w:rsidR="00F9547C" w:rsidRPr="00F9547C" w:rsidRDefault="00F9547C" w:rsidP="00F9547C">
      <w:pPr>
        <w:widowControl w:val="0"/>
        <w:numPr>
          <w:ilvl w:val="0"/>
          <w:numId w:val="53"/>
        </w:numPr>
        <w:tabs>
          <w:tab w:val="left" w:pos="1060"/>
        </w:tabs>
        <w:autoSpaceDE w:val="0"/>
        <w:autoSpaceDN w:val="0"/>
        <w:spacing w:before="180" w:after="0" w:line="256" w:lineRule="auto"/>
        <w:contextualSpacing/>
        <w:jc w:val="both"/>
        <w:rPr>
          <w:sz w:val="24"/>
          <w:szCs w:val="22"/>
        </w:rPr>
      </w:pPr>
      <w:r w:rsidRPr="00F9547C">
        <w:rPr>
          <w:szCs w:val="22"/>
        </w:rPr>
        <w:lastRenderedPageBreak/>
        <w:t>Access</w:t>
      </w:r>
      <w:r w:rsidRPr="00F9547C">
        <w:rPr>
          <w:spacing w:val="-3"/>
          <w:szCs w:val="22"/>
        </w:rPr>
        <w:t xml:space="preserve"> </w:t>
      </w:r>
      <w:r w:rsidRPr="00F9547C">
        <w:rPr>
          <w:szCs w:val="22"/>
        </w:rPr>
        <w:t>to</w:t>
      </w:r>
      <w:r w:rsidRPr="00F9547C">
        <w:rPr>
          <w:spacing w:val="-4"/>
          <w:szCs w:val="22"/>
        </w:rPr>
        <w:t xml:space="preserve"> </w:t>
      </w:r>
      <w:r w:rsidRPr="00F9547C">
        <w:rPr>
          <w:szCs w:val="22"/>
        </w:rPr>
        <w:t>the</w:t>
      </w:r>
      <w:r w:rsidRPr="00F9547C">
        <w:rPr>
          <w:spacing w:val="-6"/>
          <w:szCs w:val="22"/>
        </w:rPr>
        <w:t xml:space="preserve"> </w:t>
      </w:r>
      <w:r w:rsidRPr="00F9547C">
        <w:rPr>
          <w:szCs w:val="22"/>
        </w:rPr>
        <w:t>full</w:t>
      </w:r>
      <w:r w:rsidRPr="00F9547C">
        <w:rPr>
          <w:spacing w:val="-3"/>
          <w:szCs w:val="22"/>
        </w:rPr>
        <w:t xml:space="preserve"> </w:t>
      </w:r>
      <w:r w:rsidRPr="00F9547C">
        <w:rPr>
          <w:szCs w:val="22"/>
        </w:rPr>
        <w:t>site</w:t>
      </w:r>
      <w:r w:rsidRPr="00F9547C">
        <w:rPr>
          <w:spacing w:val="-6"/>
          <w:szCs w:val="22"/>
        </w:rPr>
        <w:t xml:space="preserve"> </w:t>
      </w:r>
      <w:r w:rsidRPr="00F9547C">
        <w:rPr>
          <w:szCs w:val="22"/>
        </w:rPr>
        <w:t>requires</w:t>
      </w:r>
      <w:r w:rsidRPr="00F9547C">
        <w:rPr>
          <w:spacing w:val="-3"/>
          <w:szCs w:val="22"/>
        </w:rPr>
        <w:t xml:space="preserve"> </w:t>
      </w:r>
      <w:r w:rsidRPr="00F9547C">
        <w:rPr>
          <w:szCs w:val="22"/>
        </w:rPr>
        <w:t>membership –</w:t>
      </w:r>
      <w:r w:rsidRPr="00F9547C">
        <w:rPr>
          <w:spacing w:val="-2"/>
          <w:szCs w:val="22"/>
        </w:rPr>
        <w:t xml:space="preserve"> </w:t>
      </w:r>
      <w:r w:rsidRPr="00F9547C">
        <w:rPr>
          <w:szCs w:val="22"/>
        </w:rPr>
        <w:t>click</w:t>
      </w:r>
      <w:r w:rsidRPr="00F9547C">
        <w:rPr>
          <w:spacing w:val="-4"/>
          <w:szCs w:val="22"/>
        </w:rPr>
        <w:t xml:space="preserve"> </w:t>
      </w:r>
      <w:r w:rsidRPr="00F9547C">
        <w:rPr>
          <w:szCs w:val="22"/>
        </w:rPr>
        <w:t>on</w:t>
      </w:r>
      <w:r w:rsidRPr="00F9547C">
        <w:rPr>
          <w:spacing w:val="-4"/>
          <w:szCs w:val="22"/>
        </w:rPr>
        <w:t xml:space="preserve"> </w:t>
      </w:r>
      <w:r w:rsidRPr="00F9547C">
        <w:rPr>
          <w:szCs w:val="22"/>
        </w:rPr>
        <w:t>Register</w:t>
      </w:r>
      <w:r w:rsidRPr="00F9547C">
        <w:rPr>
          <w:spacing w:val="-1"/>
          <w:szCs w:val="22"/>
        </w:rPr>
        <w:t xml:space="preserve"> </w:t>
      </w:r>
      <w:r w:rsidRPr="00F9547C">
        <w:rPr>
          <w:szCs w:val="22"/>
        </w:rPr>
        <w:t>to</w:t>
      </w:r>
      <w:r w:rsidRPr="00F9547C">
        <w:rPr>
          <w:spacing w:val="-4"/>
          <w:szCs w:val="22"/>
        </w:rPr>
        <w:t xml:space="preserve"> </w:t>
      </w:r>
      <w:r w:rsidRPr="00F9547C">
        <w:rPr>
          <w:szCs w:val="22"/>
        </w:rPr>
        <w:t>request</w:t>
      </w:r>
      <w:r w:rsidRPr="00F9547C">
        <w:rPr>
          <w:spacing w:val="-6"/>
          <w:szCs w:val="22"/>
        </w:rPr>
        <w:t xml:space="preserve"> </w:t>
      </w:r>
      <w:r w:rsidRPr="00F9547C">
        <w:rPr>
          <w:szCs w:val="22"/>
        </w:rPr>
        <w:t>access</w:t>
      </w:r>
      <w:r w:rsidRPr="00F9547C">
        <w:rPr>
          <w:spacing w:val="-3"/>
          <w:szCs w:val="22"/>
        </w:rPr>
        <w:t xml:space="preserve"> </w:t>
      </w:r>
      <w:r w:rsidRPr="00F9547C">
        <w:rPr>
          <w:szCs w:val="22"/>
        </w:rPr>
        <w:t>to</w:t>
      </w:r>
      <w:r w:rsidRPr="00F9547C">
        <w:rPr>
          <w:spacing w:val="-1"/>
          <w:szCs w:val="22"/>
        </w:rPr>
        <w:t xml:space="preserve"> </w:t>
      </w:r>
      <w:r w:rsidRPr="00F9547C">
        <w:rPr>
          <w:szCs w:val="22"/>
        </w:rPr>
        <w:t>the</w:t>
      </w:r>
      <w:r w:rsidRPr="00F9547C">
        <w:rPr>
          <w:spacing w:val="-2"/>
          <w:szCs w:val="22"/>
        </w:rPr>
        <w:t xml:space="preserve"> </w:t>
      </w:r>
      <w:r w:rsidRPr="00F9547C">
        <w:rPr>
          <w:szCs w:val="22"/>
        </w:rPr>
        <w:t>site.</w:t>
      </w:r>
      <w:r w:rsidRPr="00F9547C">
        <w:rPr>
          <w:spacing w:val="40"/>
          <w:szCs w:val="22"/>
        </w:rPr>
        <w:t xml:space="preserve"> </w:t>
      </w:r>
      <w:r w:rsidRPr="00F9547C">
        <w:rPr>
          <w:szCs w:val="22"/>
        </w:rPr>
        <w:t>Once</w:t>
      </w:r>
      <w:r w:rsidRPr="00F9547C">
        <w:rPr>
          <w:spacing w:val="-2"/>
          <w:szCs w:val="22"/>
        </w:rPr>
        <w:t xml:space="preserve"> </w:t>
      </w:r>
      <w:r w:rsidRPr="00F9547C">
        <w:rPr>
          <w:szCs w:val="22"/>
        </w:rPr>
        <w:t>the request is made allow for 24 hours for the approval to go through.</w:t>
      </w:r>
    </w:p>
    <w:p w14:paraId="54098E18" w14:textId="77777777" w:rsidR="00F9547C" w:rsidRPr="00F9547C" w:rsidRDefault="00F9547C" w:rsidP="00F9547C">
      <w:pPr>
        <w:pStyle w:val="Heading3"/>
      </w:pPr>
      <w:r w:rsidRPr="00F9547C">
        <w:t>Coalition Resources</w:t>
      </w:r>
    </w:p>
    <w:p w14:paraId="0D9D0304" w14:textId="77777777" w:rsidR="00F9547C" w:rsidRPr="00F9547C" w:rsidRDefault="00F9547C" w:rsidP="00F9547C">
      <w:pPr>
        <w:numPr>
          <w:ilvl w:val="0"/>
          <w:numId w:val="55"/>
        </w:numPr>
        <w:ind w:left="720"/>
        <w:contextualSpacing/>
        <w:jc w:val="both"/>
      </w:pPr>
      <w:r w:rsidRPr="00F9547C">
        <w:t>This page is open to the public</w:t>
      </w:r>
    </w:p>
    <w:p w14:paraId="5B897131" w14:textId="77777777" w:rsidR="00F9547C" w:rsidRPr="00F9547C" w:rsidRDefault="00F9547C" w:rsidP="00F9547C">
      <w:pPr>
        <w:numPr>
          <w:ilvl w:val="0"/>
          <w:numId w:val="55"/>
        </w:numPr>
        <w:ind w:left="720"/>
        <w:contextualSpacing/>
        <w:jc w:val="both"/>
      </w:pPr>
      <w:r w:rsidRPr="00F9547C">
        <w:t>Contains:</w:t>
      </w:r>
    </w:p>
    <w:p w14:paraId="42C83C3E" w14:textId="77777777" w:rsidR="00F9547C" w:rsidRPr="00F9547C" w:rsidRDefault="00F9547C" w:rsidP="00F9547C">
      <w:pPr>
        <w:numPr>
          <w:ilvl w:val="1"/>
          <w:numId w:val="55"/>
        </w:numPr>
        <w:ind w:left="1440"/>
        <w:contextualSpacing/>
        <w:jc w:val="both"/>
      </w:pPr>
      <w:r w:rsidRPr="00F9547C">
        <w:t>New Membership Toolkit</w:t>
      </w:r>
    </w:p>
    <w:p w14:paraId="16BBEF64" w14:textId="77777777" w:rsidR="00F9547C" w:rsidRPr="00F9547C" w:rsidRDefault="00F9547C" w:rsidP="00F9547C">
      <w:pPr>
        <w:numPr>
          <w:ilvl w:val="1"/>
          <w:numId w:val="55"/>
        </w:numPr>
        <w:ind w:left="1440"/>
        <w:contextualSpacing/>
        <w:jc w:val="both"/>
      </w:pPr>
      <w:r w:rsidRPr="00F9547C">
        <w:t>Resource Library</w:t>
      </w:r>
    </w:p>
    <w:p w14:paraId="42DB9323" w14:textId="77777777" w:rsidR="00F9547C" w:rsidRPr="00F9547C" w:rsidRDefault="00F9547C" w:rsidP="00F9547C">
      <w:pPr>
        <w:numPr>
          <w:ilvl w:val="1"/>
          <w:numId w:val="55"/>
        </w:numPr>
        <w:ind w:left="1440"/>
        <w:contextualSpacing/>
        <w:jc w:val="both"/>
      </w:pPr>
      <w:r w:rsidRPr="00F9547C">
        <w:t>News</w:t>
      </w:r>
    </w:p>
    <w:p w14:paraId="7CA88E50" w14:textId="77777777" w:rsidR="00F9547C" w:rsidRPr="00F9547C" w:rsidRDefault="00F9547C" w:rsidP="00F9547C">
      <w:pPr>
        <w:pStyle w:val="Heading3"/>
      </w:pPr>
      <w:r w:rsidRPr="00F9547C">
        <w:t>Members Only</w:t>
      </w:r>
    </w:p>
    <w:p w14:paraId="696882C7" w14:textId="77777777" w:rsidR="00F9547C" w:rsidRPr="00F9547C" w:rsidRDefault="00F9547C" w:rsidP="00F9547C">
      <w:pPr>
        <w:numPr>
          <w:ilvl w:val="0"/>
          <w:numId w:val="57"/>
        </w:numPr>
        <w:contextualSpacing/>
        <w:jc w:val="both"/>
        <w:rPr>
          <w:szCs w:val="22"/>
        </w:rPr>
      </w:pPr>
      <w:r w:rsidRPr="00F9547C">
        <w:rPr>
          <w:szCs w:val="22"/>
        </w:rPr>
        <w:t>Open to those that have registered on the site</w:t>
      </w:r>
    </w:p>
    <w:p w14:paraId="696E05E6" w14:textId="77777777" w:rsidR="00F9547C" w:rsidRPr="00F9547C" w:rsidRDefault="00F9547C" w:rsidP="00F9547C">
      <w:pPr>
        <w:numPr>
          <w:ilvl w:val="0"/>
          <w:numId w:val="57"/>
        </w:numPr>
        <w:contextualSpacing/>
        <w:jc w:val="both"/>
        <w:rPr>
          <w:szCs w:val="22"/>
        </w:rPr>
      </w:pPr>
      <w:r w:rsidRPr="00F9547C">
        <w:rPr>
          <w:szCs w:val="22"/>
        </w:rPr>
        <w:t>Contains:</w:t>
      </w:r>
    </w:p>
    <w:p w14:paraId="3CE54131" w14:textId="77777777" w:rsidR="00F9547C" w:rsidRPr="00F9547C" w:rsidRDefault="00F9547C" w:rsidP="00F9547C">
      <w:pPr>
        <w:numPr>
          <w:ilvl w:val="0"/>
          <w:numId w:val="59"/>
        </w:numPr>
        <w:ind w:left="1440"/>
        <w:contextualSpacing/>
        <w:jc w:val="both"/>
        <w:rPr>
          <w:szCs w:val="22"/>
        </w:rPr>
      </w:pPr>
      <w:r w:rsidRPr="00F9547C">
        <w:rPr>
          <w:szCs w:val="22"/>
        </w:rPr>
        <w:t>Coalition Chat Room (note – this is used as a tool to communicate with coalition members during a response/exercise)</w:t>
      </w:r>
    </w:p>
    <w:p w14:paraId="4202B936" w14:textId="77777777" w:rsidR="00F9547C" w:rsidRPr="00F9547C" w:rsidRDefault="00F9547C" w:rsidP="00F9547C">
      <w:pPr>
        <w:numPr>
          <w:ilvl w:val="0"/>
          <w:numId w:val="59"/>
        </w:numPr>
        <w:ind w:left="1440"/>
        <w:contextualSpacing/>
        <w:jc w:val="both"/>
        <w:rPr>
          <w:szCs w:val="22"/>
        </w:rPr>
      </w:pPr>
      <w:r w:rsidRPr="00F9547C">
        <w:rPr>
          <w:szCs w:val="22"/>
        </w:rPr>
        <w:t>Threat Assessment tools</w:t>
      </w:r>
    </w:p>
    <w:p w14:paraId="7D88203C" w14:textId="77777777" w:rsidR="00F9547C" w:rsidRPr="00F9547C" w:rsidRDefault="00F9547C" w:rsidP="00F9547C">
      <w:pPr>
        <w:numPr>
          <w:ilvl w:val="0"/>
          <w:numId w:val="59"/>
        </w:numPr>
        <w:ind w:left="1440"/>
        <w:contextualSpacing/>
        <w:jc w:val="both"/>
        <w:rPr>
          <w:szCs w:val="22"/>
        </w:rPr>
      </w:pPr>
      <w:r w:rsidRPr="00F9547C">
        <w:rPr>
          <w:szCs w:val="22"/>
        </w:rPr>
        <w:t>Continuity Planning tools</w:t>
      </w:r>
    </w:p>
    <w:p w14:paraId="6A4992E8" w14:textId="77777777" w:rsidR="00F9547C" w:rsidRPr="00F9547C" w:rsidRDefault="00F9547C" w:rsidP="00F9547C">
      <w:pPr>
        <w:numPr>
          <w:ilvl w:val="0"/>
          <w:numId w:val="59"/>
        </w:numPr>
        <w:ind w:left="1440"/>
        <w:contextualSpacing/>
        <w:jc w:val="both"/>
        <w:rPr>
          <w:szCs w:val="22"/>
        </w:rPr>
      </w:pPr>
      <w:r w:rsidRPr="00F9547C">
        <w:rPr>
          <w:szCs w:val="22"/>
        </w:rPr>
        <w:t>Incident Command Training videos</w:t>
      </w:r>
    </w:p>
    <w:p w14:paraId="2395CAE4"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Each</w:t>
      </w:r>
      <w:r w:rsidRPr="00F9547C">
        <w:rPr>
          <w:rFonts w:eastAsia="Calibri" w:cs="Calibri"/>
          <w:spacing w:val="-4"/>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and the</w:t>
      </w:r>
      <w:r w:rsidRPr="00F9547C">
        <w:rPr>
          <w:rFonts w:eastAsia="Calibri" w:cs="Calibri"/>
          <w:spacing w:val="-2"/>
          <w:kern w:val="0"/>
          <w:szCs w:val="22"/>
          <w14:ligatures w14:val="none"/>
        </w:rPr>
        <w:t xml:space="preserve"> </w:t>
      </w:r>
      <w:r w:rsidRPr="00F9547C">
        <w:rPr>
          <w:rFonts w:eastAsia="Calibri" w:cs="Calibri"/>
          <w:kern w:val="0"/>
          <w:szCs w:val="22"/>
          <w14:ligatures w14:val="none"/>
        </w:rPr>
        <w:t>MN</w:t>
      </w:r>
      <w:r w:rsidRPr="00F9547C">
        <w:rPr>
          <w:rFonts w:eastAsia="Calibri" w:cs="Calibri"/>
          <w:spacing w:val="-3"/>
          <w:kern w:val="0"/>
          <w:szCs w:val="22"/>
          <w14:ligatures w14:val="none"/>
        </w:rPr>
        <w:t xml:space="preserve"> </w:t>
      </w:r>
      <w:r w:rsidRPr="00F9547C">
        <w:rPr>
          <w:rFonts w:eastAsia="Calibri" w:cs="Calibri"/>
          <w:kern w:val="0"/>
          <w:szCs w:val="22"/>
          <w14:ligatures w14:val="none"/>
        </w:rPr>
        <w:t>Mobile</w:t>
      </w:r>
      <w:r w:rsidRPr="00F9547C">
        <w:rPr>
          <w:rFonts w:eastAsia="Calibri" w:cs="Calibri"/>
          <w:spacing w:val="-6"/>
          <w:kern w:val="0"/>
          <w:szCs w:val="22"/>
          <w14:ligatures w14:val="none"/>
        </w:rPr>
        <w:t xml:space="preserve"> </w:t>
      </w:r>
      <w:r w:rsidRPr="00F9547C">
        <w:rPr>
          <w:rFonts w:eastAsia="Calibri" w:cs="Calibri"/>
          <w:kern w:val="0"/>
          <w:szCs w:val="22"/>
          <w14:ligatures w14:val="none"/>
        </w:rPr>
        <w:t>Medical</w:t>
      </w:r>
      <w:r w:rsidRPr="00F9547C">
        <w:rPr>
          <w:rFonts w:eastAsia="Calibri" w:cs="Calibri"/>
          <w:spacing w:val="-3"/>
          <w:kern w:val="0"/>
          <w:szCs w:val="22"/>
          <w14:ligatures w14:val="none"/>
        </w:rPr>
        <w:t xml:space="preserve"> </w:t>
      </w:r>
      <w:r w:rsidRPr="00F9547C">
        <w:rPr>
          <w:rFonts w:eastAsia="Calibri" w:cs="Calibri"/>
          <w:kern w:val="0"/>
          <w:szCs w:val="22"/>
          <w14:ligatures w14:val="none"/>
        </w:rPr>
        <w:t>Team</w:t>
      </w:r>
      <w:r w:rsidRPr="00F9547C">
        <w:rPr>
          <w:rFonts w:eastAsia="Calibri" w:cs="Calibri"/>
          <w:spacing w:val="-4"/>
          <w:kern w:val="0"/>
          <w:szCs w:val="22"/>
          <w14:ligatures w14:val="none"/>
        </w:rPr>
        <w:t xml:space="preserve"> </w:t>
      </w:r>
      <w:r w:rsidRPr="00F9547C">
        <w:rPr>
          <w:rFonts w:eastAsia="Calibri" w:cs="Calibri"/>
          <w:kern w:val="0"/>
          <w:szCs w:val="22"/>
          <w14:ligatures w14:val="none"/>
        </w:rPr>
        <w:t>have</w:t>
      </w:r>
      <w:r w:rsidRPr="00F9547C">
        <w:rPr>
          <w:rFonts w:eastAsia="Calibri" w:cs="Calibri"/>
          <w:spacing w:val="-1"/>
          <w:kern w:val="0"/>
          <w:szCs w:val="22"/>
          <w14:ligatures w14:val="none"/>
        </w:rPr>
        <w:t xml:space="preserve"> </w:t>
      </w:r>
      <w:r w:rsidRPr="00F9547C">
        <w:rPr>
          <w:rFonts w:eastAsia="Calibri" w:cs="Calibri"/>
          <w:kern w:val="0"/>
          <w:szCs w:val="22"/>
          <w14:ligatures w14:val="none"/>
        </w:rPr>
        <w:t>their</w:t>
      </w:r>
      <w:r w:rsidRPr="00F9547C">
        <w:rPr>
          <w:rFonts w:eastAsia="Calibri" w:cs="Calibri"/>
          <w:spacing w:val="-1"/>
          <w:kern w:val="0"/>
          <w:szCs w:val="22"/>
          <w14:ligatures w14:val="none"/>
        </w:rPr>
        <w:t xml:space="preserve"> </w:t>
      </w:r>
      <w:r w:rsidRPr="00F9547C">
        <w:rPr>
          <w:rFonts w:eastAsia="Calibri" w:cs="Calibri"/>
          <w:kern w:val="0"/>
          <w:szCs w:val="22"/>
          <w14:ligatures w14:val="none"/>
        </w:rPr>
        <w:t>own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pages.</w:t>
      </w:r>
      <w:r w:rsidRPr="00F9547C">
        <w:rPr>
          <w:rFonts w:eastAsia="Calibri" w:cs="Calibri"/>
          <w:spacing w:val="40"/>
          <w:kern w:val="0"/>
          <w:szCs w:val="22"/>
          <w14:ligatures w14:val="none"/>
        </w:rPr>
        <w:t xml:space="preserve"> </w:t>
      </w:r>
      <w:r w:rsidRPr="00F9547C">
        <w:rPr>
          <w:rFonts w:eastAsia="Calibri" w:cs="Calibri"/>
          <w:kern w:val="0"/>
          <w:szCs w:val="22"/>
          <w14:ligatures w14:val="none"/>
        </w:rPr>
        <w:t>If</w:t>
      </w:r>
      <w:r w:rsidRPr="00F9547C">
        <w:rPr>
          <w:rFonts w:eastAsia="Calibri" w:cs="Calibri"/>
          <w:spacing w:val="-3"/>
          <w:kern w:val="0"/>
          <w:szCs w:val="22"/>
          <w14:ligatures w14:val="none"/>
        </w:rPr>
        <w:t xml:space="preserve"> </w:t>
      </w:r>
      <w:r w:rsidRPr="00F9547C">
        <w:rPr>
          <w:rFonts w:eastAsia="Calibri" w:cs="Calibri"/>
          <w:kern w:val="0"/>
          <w:szCs w:val="22"/>
          <w14:ligatures w14:val="none"/>
        </w:rPr>
        <w:t>you</w:t>
      </w:r>
      <w:r w:rsidRPr="00F9547C">
        <w:rPr>
          <w:rFonts w:eastAsia="Calibri" w:cs="Calibri"/>
          <w:spacing w:val="-4"/>
          <w:kern w:val="0"/>
          <w:szCs w:val="22"/>
          <w14:ligatures w14:val="none"/>
        </w:rPr>
        <w:t xml:space="preserve"> </w:t>
      </w:r>
      <w:r w:rsidRPr="00F9547C">
        <w:rPr>
          <w:rFonts w:eastAsia="Calibri" w:cs="Calibri"/>
          <w:kern w:val="0"/>
          <w:szCs w:val="22"/>
          <w14:ligatures w14:val="none"/>
        </w:rPr>
        <w:t>click</w:t>
      </w:r>
      <w:r w:rsidRPr="00F9547C">
        <w:rPr>
          <w:rFonts w:eastAsia="Calibri" w:cs="Calibri"/>
          <w:spacing w:val="-4"/>
          <w:kern w:val="0"/>
          <w:szCs w:val="22"/>
          <w14:ligatures w14:val="none"/>
        </w:rPr>
        <w:t xml:space="preserve"> </w:t>
      </w:r>
      <w:r w:rsidRPr="00F9547C">
        <w:rPr>
          <w:rFonts w:eastAsia="Calibri" w:cs="Calibri"/>
          <w:kern w:val="0"/>
          <w:szCs w:val="22"/>
          <w14:ligatures w14:val="none"/>
        </w:rPr>
        <w:t>on the plus</w:t>
      </w:r>
      <w:r w:rsidRPr="00F9547C">
        <w:rPr>
          <w:rFonts w:eastAsia="Calibri" w:cs="Calibri"/>
          <w:spacing w:val="-2"/>
          <w:kern w:val="0"/>
          <w:szCs w:val="22"/>
          <w14:ligatures w14:val="none"/>
        </w:rPr>
        <w:t xml:space="preserve"> </w:t>
      </w:r>
      <w:r w:rsidRPr="00F9547C">
        <w:rPr>
          <w:rFonts w:eastAsia="Calibri" w:cs="Calibri"/>
          <w:kern w:val="0"/>
          <w:szCs w:val="22"/>
          <w14:ligatures w14:val="none"/>
        </w:rPr>
        <w:t>sign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by</w:t>
      </w:r>
      <w:r w:rsidRPr="00F9547C">
        <w:rPr>
          <w:rFonts w:eastAsia="Calibri" w:cs="Calibri"/>
          <w:spacing w:val="-4"/>
          <w:kern w:val="0"/>
          <w:szCs w:val="22"/>
          <w14:ligatures w14:val="none"/>
        </w:rPr>
        <w:t xml:space="preserve"> </w:t>
      </w: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logos, you will be taken directly to each specific page.</w:t>
      </w:r>
    </w:p>
    <w:p w14:paraId="449542ED" w14:textId="77777777" w:rsidR="00F9547C" w:rsidRPr="00F9547C" w:rsidRDefault="00F9547C" w:rsidP="00F9547C">
      <w:pPr>
        <w:widowControl w:val="0"/>
        <w:autoSpaceDE w:val="0"/>
        <w:autoSpaceDN w:val="0"/>
        <w:spacing w:after="240" w:line="240" w:lineRule="auto"/>
        <w:jc w:val="both"/>
        <w:rPr>
          <w:rFonts w:eastAsia="Calibri" w:cs="Calibri"/>
          <w:kern w:val="0"/>
          <w:szCs w:val="22"/>
          <w14:ligatures w14:val="none"/>
        </w:rPr>
      </w:pPr>
      <w:r w:rsidRPr="00F9547C">
        <w:rPr>
          <w:rFonts w:eastAsia="Calibri" w:cs="Calibri"/>
          <w:kern w:val="0"/>
          <w:szCs w:val="22"/>
          <w14:ligatures w14:val="none"/>
        </w:rPr>
        <w:t>The</w:t>
      </w:r>
      <w:r w:rsidRPr="00F9547C">
        <w:rPr>
          <w:rFonts w:eastAsia="Calibri" w:cs="Calibri"/>
          <w:spacing w:val="-5"/>
          <w:kern w:val="0"/>
          <w:szCs w:val="22"/>
          <w14:ligatures w14:val="none"/>
        </w:rPr>
        <w:t xml:space="preserve"> </w:t>
      </w:r>
      <w:r w:rsidRPr="00F9547C">
        <w:rPr>
          <w:rFonts w:eastAsia="Calibri" w:cs="Calibri"/>
          <w:kern w:val="0"/>
          <w:szCs w:val="22"/>
          <w14:ligatures w14:val="none"/>
        </w:rPr>
        <w:t>coalition</w:t>
      </w:r>
      <w:r w:rsidRPr="00F9547C">
        <w:rPr>
          <w:rFonts w:eastAsia="Calibri" w:cs="Calibri"/>
          <w:spacing w:val="-4"/>
          <w:kern w:val="0"/>
          <w:szCs w:val="22"/>
          <w14:ligatures w14:val="none"/>
        </w:rPr>
        <w:t xml:space="preserve"> </w:t>
      </w:r>
      <w:r w:rsidRPr="00F9547C">
        <w:rPr>
          <w:rFonts w:eastAsia="Calibri" w:cs="Calibri"/>
          <w:kern w:val="0"/>
          <w:szCs w:val="22"/>
          <w14:ligatures w14:val="none"/>
        </w:rPr>
        <w:t>pages</w:t>
      </w:r>
      <w:r w:rsidRPr="00F9547C">
        <w:rPr>
          <w:rFonts w:eastAsia="Calibri" w:cs="Calibri"/>
          <w:spacing w:val="-3"/>
          <w:kern w:val="0"/>
          <w:szCs w:val="22"/>
          <w14:ligatures w14:val="none"/>
        </w:rPr>
        <w:t xml:space="preserve"> </w:t>
      </w:r>
      <w:r w:rsidRPr="00F9547C">
        <w:rPr>
          <w:rFonts w:eastAsia="Calibri" w:cs="Calibri"/>
          <w:spacing w:val="-2"/>
          <w:kern w:val="0"/>
          <w:szCs w:val="22"/>
          <w14:ligatures w14:val="none"/>
        </w:rPr>
        <w:t>include:</w:t>
      </w:r>
    </w:p>
    <w:p w14:paraId="2D355D7C" w14:textId="77777777" w:rsidR="00F9547C" w:rsidRPr="00F9547C" w:rsidRDefault="00F9547C" w:rsidP="00F9547C">
      <w:pPr>
        <w:numPr>
          <w:ilvl w:val="0"/>
          <w:numId w:val="61"/>
        </w:numPr>
        <w:contextualSpacing/>
        <w:jc w:val="both"/>
        <w:rPr>
          <w:szCs w:val="22"/>
        </w:rPr>
      </w:pPr>
      <w:r w:rsidRPr="00F9547C">
        <w:rPr>
          <w:szCs w:val="22"/>
        </w:rPr>
        <w:t>Membership list (updated to include all that are signed members in the coalition)</w:t>
      </w:r>
    </w:p>
    <w:p w14:paraId="73501A49" w14:textId="77777777" w:rsidR="00F9547C" w:rsidRPr="00F9547C" w:rsidRDefault="00F9547C" w:rsidP="00F9547C">
      <w:pPr>
        <w:numPr>
          <w:ilvl w:val="0"/>
          <w:numId w:val="61"/>
        </w:numPr>
        <w:contextualSpacing/>
        <w:jc w:val="both"/>
        <w:rPr>
          <w:szCs w:val="22"/>
        </w:rPr>
      </w:pPr>
      <w:r w:rsidRPr="00F9547C">
        <w:rPr>
          <w:szCs w:val="22"/>
        </w:rPr>
        <w:t>Regional Plans (including preparedness and response plans and their attachments)</w:t>
      </w:r>
    </w:p>
    <w:p w14:paraId="630D6438" w14:textId="77777777" w:rsidR="00F9547C" w:rsidRPr="00F9547C" w:rsidRDefault="00F9547C" w:rsidP="00F9547C">
      <w:pPr>
        <w:numPr>
          <w:ilvl w:val="0"/>
          <w:numId w:val="61"/>
        </w:numPr>
        <w:contextualSpacing/>
        <w:jc w:val="both"/>
        <w:rPr>
          <w:szCs w:val="22"/>
        </w:rPr>
      </w:pPr>
      <w:r w:rsidRPr="00F9547C">
        <w:rPr>
          <w:szCs w:val="22"/>
        </w:rPr>
        <w:t>Coalition and Facility Regional Resources</w:t>
      </w:r>
    </w:p>
    <w:p w14:paraId="13CAA25F" w14:textId="77777777" w:rsidR="00F9547C" w:rsidRPr="00F9547C" w:rsidRDefault="00F9547C" w:rsidP="00F9547C">
      <w:pPr>
        <w:numPr>
          <w:ilvl w:val="0"/>
          <w:numId w:val="61"/>
        </w:numPr>
        <w:contextualSpacing/>
        <w:jc w:val="both"/>
        <w:rPr>
          <w:szCs w:val="22"/>
        </w:rPr>
      </w:pPr>
      <w:r w:rsidRPr="00F9547C">
        <w:rPr>
          <w:szCs w:val="22"/>
        </w:rPr>
        <w:t>News</w:t>
      </w:r>
    </w:p>
    <w:p w14:paraId="5FC3CACF" w14:textId="77777777" w:rsidR="00F9547C" w:rsidRPr="00F9547C" w:rsidRDefault="00F9547C" w:rsidP="00F9547C">
      <w:pPr>
        <w:numPr>
          <w:ilvl w:val="0"/>
          <w:numId w:val="61"/>
        </w:numPr>
        <w:contextualSpacing/>
        <w:jc w:val="both"/>
        <w:rPr>
          <w:szCs w:val="22"/>
        </w:rPr>
      </w:pPr>
      <w:r w:rsidRPr="00F9547C">
        <w:rPr>
          <w:szCs w:val="22"/>
        </w:rPr>
        <w:t>Exercise Documentation</w:t>
      </w:r>
    </w:p>
    <w:p w14:paraId="75485F28" w14:textId="77777777" w:rsidR="00F9547C" w:rsidRPr="00F9547C" w:rsidRDefault="00F9547C" w:rsidP="00F9547C">
      <w:pPr>
        <w:numPr>
          <w:ilvl w:val="0"/>
          <w:numId w:val="61"/>
        </w:numPr>
        <w:contextualSpacing/>
        <w:jc w:val="both"/>
        <w:rPr>
          <w:szCs w:val="22"/>
        </w:rPr>
      </w:pPr>
      <w:r w:rsidRPr="00F9547C">
        <w:rPr>
          <w:szCs w:val="22"/>
        </w:rPr>
        <w:t>Empower Data</w:t>
      </w:r>
    </w:p>
    <w:p w14:paraId="0FFEC557" w14:textId="77777777" w:rsidR="002B75B3" w:rsidRDefault="002B75B3" w:rsidP="002A6B08">
      <w:pPr>
        <w:sectPr w:rsidR="002B75B3" w:rsidSect="00F3595F">
          <w:headerReference w:type="even" r:id="rId107"/>
          <w:headerReference w:type="default" r:id="rId108"/>
          <w:footerReference w:type="even" r:id="rId109"/>
          <w:headerReference w:type="first" r:id="rId110"/>
          <w:footerReference w:type="first" r:id="rId111"/>
          <w:pgSz w:w="12240" w:h="15840"/>
          <w:pgMar w:top="1440" w:right="1440" w:bottom="1440" w:left="1440" w:header="720" w:footer="720" w:gutter="0"/>
          <w:pgNumType w:start="1"/>
          <w:cols w:space="720"/>
          <w:docGrid w:linePitch="360"/>
        </w:sectPr>
      </w:pPr>
    </w:p>
    <w:p w14:paraId="47C1BA0B" w14:textId="39EA98EA" w:rsidR="002B75B3" w:rsidRDefault="002B75B3" w:rsidP="00662399">
      <w:pPr>
        <w:pStyle w:val="Heading1"/>
      </w:pPr>
      <w:bookmarkStart w:id="55" w:name="_Toc164260285"/>
      <w:bookmarkStart w:id="56" w:name="_Toc168407723"/>
      <w:r>
        <w:lastRenderedPageBreak/>
        <w:t>Record of Changes</w:t>
      </w:r>
      <w:bookmarkEnd w:id="55"/>
      <w:bookmarkEnd w:id="56"/>
    </w:p>
    <w:p w14:paraId="6EB5585A" w14:textId="77777777" w:rsidR="00662399" w:rsidRPr="00662399" w:rsidRDefault="00662399" w:rsidP="002A6B08"/>
    <w:tbl>
      <w:tblPr>
        <w:tblStyle w:val="TableGrid"/>
        <w:tblW w:w="0" w:type="auto"/>
        <w:tblLook w:val="04A0" w:firstRow="1" w:lastRow="0" w:firstColumn="1" w:lastColumn="0" w:noHBand="0" w:noVBand="1"/>
      </w:tblPr>
      <w:tblGrid>
        <w:gridCol w:w="2337"/>
        <w:gridCol w:w="3418"/>
        <w:gridCol w:w="1980"/>
        <w:gridCol w:w="1615"/>
      </w:tblGrid>
      <w:tr w:rsidR="00662399" w14:paraId="304FD838" w14:textId="77777777" w:rsidTr="00AD214E">
        <w:tc>
          <w:tcPr>
            <w:tcW w:w="2337" w:type="dxa"/>
            <w:shd w:val="clear" w:color="auto" w:fill="832630"/>
          </w:tcPr>
          <w:p w14:paraId="49A5E821" w14:textId="68972DEE" w:rsidR="00662399" w:rsidRPr="00F9547C" w:rsidRDefault="00662399" w:rsidP="002A6B08">
            <w:pPr>
              <w:rPr>
                <w:color w:val="FFFFFF" w:themeColor="background1"/>
              </w:rPr>
            </w:pPr>
            <w:r w:rsidRPr="00F9547C">
              <w:rPr>
                <w:color w:val="FFFFFF" w:themeColor="background1"/>
              </w:rPr>
              <w:t>Date of Revision</w:t>
            </w:r>
          </w:p>
        </w:tc>
        <w:tc>
          <w:tcPr>
            <w:tcW w:w="3418" w:type="dxa"/>
            <w:shd w:val="clear" w:color="auto" w:fill="832630"/>
          </w:tcPr>
          <w:p w14:paraId="7CC71758" w14:textId="39B0CF1C" w:rsidR="00662399" w:rsidRPr="00F9547C" w:rsidRDefault="00662399" w:rsidP="002A6B08">
            <w:pPr>
              <w:rPr>
                <w:color w:val="FFFFFF" w:themeColor="background1"/>
              </w:rPr>
            </w:pPr>
            <w:r w:rsidRPr="00F9547C">
              <w:rPr>
                <w:color w:val="FFFFFF" w:themeColor="background1"/>
              </w:rPr>
              <w:t>Change Made</w:t>
            </w:r>
          </w:p>
        </w:tc>
        <w:tc>
          <w:tcPr>
            <w:tcW w:w="1980" w:type="dxa"/>
            <w:shd w:val="clear" w:color="auto" w:fill="832630"/>
          </w:tcPr>
          <w:p w14:paraId="7CD7979B" w14:textId="2CA41016" w:rsidR="00662399" w:rsidRPr="00F9547C" w:rsidRDefault="00662399" w:rsidP="002A6B08">
            <w:pPr>
              <w:rPr>
                <w:color w:val="FFFFFF" w:themeColor="background1"/>
              </w:rPr>
            </w:pPr>
            <w:r w:rsidRPr="00F9547C">
              <w:rPr>
                <w:color w:val="FFFFFF" w:themeColor="background1"/>
              </w:rPr>
              <w:t>Revision #</w:t>
            </w:r>
          </w:p>
        </w:tc>
        <w:tc>
          <w:tcPr>
            <w:tcW w:w="1615" w:type="dxa"/>
            <w:shd w:val="clear" w:color="auto" w:fill="832630"/>
          </w:tcPr>
          <w:p w14:paraId="75E01343" w14:textId="674681A0" w:rsidR="00662399" w:rsidRPr="00F9547C" w:rsidRDefault="00662399" w:rsidP="002A6B08">
            <w:pPr>
              <w:rPr>
                <w:color w:val="FFFFFF" w:themeColor="background1"/>
              </w:rPr>
            </w:pPr>
            <w:r w:rsidRPr="00F9547C">
              <w:rPr>
                <w:color w:val="FFFFFF" w:themeColor="background1"/>
              </w:rPr>
              <w:t>Initials</w:t>
            </w:r>
          </w:p>
        </w:tc>
      </w:tr>
      <w:tr w:rsidR="00662399" w14:paraId="37499FFA" w14:textId="77777777" w:rsidTr="00662399">
        <w:trPr>
          <w:trHeight w:val="576"/>
        </w:trPr>
        <w:tc>
          <w:tcPr>
            <w:tcW w:w="2337" w:type="dxa"/>
          </w:tcPr>
          <w:p w14:paraId="02269EF6" w14:textId="4226FB83" w:rsidR="00662399" w:rsidRDefault="00662399" w:rsidP="002A6B08"/>
        </w:tc>
        <w:tc>
          <w:tcPr>
            <w:tcW w:w="3418" w:type="dxa"/>
          </w:tcPr>
          <w:p w14:paraId="1EACE2D7" w14:textId="3182277F" w:rsidR="00662399" w:rsidRDefault="00662399" w:rsidP="002A6B08"/>
        </w:tc>
        <w:tc>
          <w:tcPr>
            <w:tcW w:w="1980" w:type="dxa"/>
          </w:tcPr>
          <w:p w14:paraId="698710AC" w14:textId="7F0A61BE" w:rsidR="00662399" w:rsidRDefault="00662399" w:rsidP="002A6B08"/>
        </w:tc>
        <w:tc>
          <w:tcPr>
            <w:tcW w:w="1615" w:type="dxa"/>
          </w:tcPr>
          <w:p w14:paraId="7D977AA9" w14:textId="135D581F" w:rsidR="00662399" w:rsidRDefault="00662399" w:rsidP="002A6B08"/>
        </w:tc>
      </w:tr>
      <w:tr w:rsidR="00662399" w14:paraId="532F05AA" w14:textId="77777777" w:rsidTr="00662399">
        <w:trPr>
          <w:trHeight w:val="576"/>
        </w:trPr>
        <w:tc>
          <w:tcPr>
            <w:tcW w:w="2337" w:type="dxa"/>
          </w:tcPr>
          <w:p w14:paraId="1E8B19F5" w14:textId="77777777" w:rsidR="00662399" w:rsidRDefault="00662399" w:rsidP="002A6B08"/>
        </w:tc>
        <w:tc>
          <w:tcPr>
            <w:tcW w:w="3418" w:type="dxa"/>
          </w:tcPr>
          <w:p w14:paraId="596F8134" w14:textId="77777777" w:rsidR="00662399" w:rsidRDefault="00662399" w:rsidP="002A6B08"/>
        </w:tc>
        <w:tc>
          <w:tcPr>
            <w:tcW w:w="1980" w:type="dxa"/>
          </w:tcPr>
          <w:p w14:paraId="25BC8062" w14:textId="77777777" w:rsidR="00662399" w:rsidRDefault="00662399" w:rsidP="002A6B08"/>
        </w:tc>
        <w:tc>
          <w:tcPr>
            <w:tcW w:w="1615" w:type="dxa"/>
          </w:tcPr>
          <w:p w14:paraId="4B95F6EF" w14:textId="77777777" w:rsidR="00662399" w:rsidRDefault="00662399" w:rsidP="002A6B08"/>
        </w:tc>
      </w:tr>
      <w:tr w:rsidR="00662399" w14:paraId="27D55E22" w14:textId="77777777" w:rsidTr="00662399">
        <w:trPr>
          <w:trHeight w:val="576"/>
        </w:trPr>
        <w:tc>
          <w:tcPr>
            <w:tcW w:w="2337" w:type="dxa"/>
          </w:tcPr>
          <w:p w14:paraId="4DF9389A" w14:textId="77777777" w:rsidR="00662399" w:rsidRDefault="00662399" w:rsidP="002A6B08"/>
        </w:tc>
        <w:tc>
          <w:tcPr>
            <w:tcW w:w="3418" w:type="dxa"/>
          </w:tcPr>
          <w:p w14:paraId="6CFD50B9" w14:textId="77777777" w:rsidR="00662399" w:rsidRDefault="00662399" w:rsidP="002A6B08"/>
        </w:tc>
        <w:tc>
          <w:tcPr>
            <w:tcW w:w="1980" w:type="dxa"/>
          </w:tcPr>
          <w:p w14:paraId="4D0EAECF" w14:textId="77777777" w:rsidR="00662399" w:rsidRDefault="00662399" w:rsidP="002A6B08"/>
        </w:tc>
        <w:tc>
          <w:tcPr>
            <w:tcW w:w="1615" w:type="dxa"/>
          </w:tcPr>
          <w:p w14:paraId="475520BA" w14:textId="77777777" w:rsidR="00662399" w:rsidRDefault="00662399" w:rsidP="002A6B08"/>
        </w:tc>
      </w:tr>
      <w:tr w:rsidR="00662399" w14:paraId="2B114E52" w14:textId="77777777" w:rsidTr="00662399">
        <w:trPr>
          <w:trHeight w:val="576"/>
        </w:trPr>
        <w:tc>
          <w:tcPr>
            <w:tcW w:w="2337" w:type="dxa"/>
          </w:tcPr>
          <w:p w14:paraId="3F88FAAB" w14:textId="77777777" w:rsidR="00662399" w:rsidRDefault="00662399" w:rsidP="002A6B08"/>
        </w:tc>
        <w:tc>
          <w:tcPr>
            <w:tcW w:w="3418" w:type="dxa"/>
          </w:tcPr>
          <w:p w14:paraId="0505546E" w14:textId="77777777" w:rsidR="00662399" w:rsidRDefault="00662399" w:rsidP="002A6B08"/>
        </w:tc>
        <w:tc>
          <w:tcPr>
            <w:tcW w:w="1980" w:type="dxa"/>
          </w:tcPr>
          <w:p w14:paraId="3884BF6D" w14:textId="77777777" w:rsidR="00662399" w:rsidRDefault="00662399" w:rsidP="002A6B08"/>
        </w:tc>
        <w:tc>
          <w:tcPr>
            <w:tcW w:w="1615" w:type="dxa"/>
          </w:tcPr>
          <w:p w14:paraId="57B08CAB" w14:textId="77777777" w:rsidR="00662399" w:rsidRDefault="00662399" w:rsidP="002A6B08"/>
        </w:tc>
      </w:tr>
      <w:tr w:rsidR="00662399" w14:paraId="02044909" w14:textId="77777777" w:rsidTr="00662399">
        <w:trPr>
          <w:trHeight w:val="576"/>
        </w:trPr>
        <w:tc>
          <w:tcPr>
            <w:tcW w:w="2337" w:type="dxa"/>
          </w:tcPr>
          <w:p w14:paraId="51F65D3B" w14:textId="77777777" w:rsidR="00662399" w:rsidRDefault="00662399" w:rsidP="002A6B08"/>
        </w:tc>
        <w:tc>
          <w:tcPr>
            <w:tcW w:w="3418" w:type="dxa"/>
          </w:tcPr>
          <w:p w14:paraId="7363782C" w14:textId="77777777" w:rsidR="00662399" w:rsidRDefault="00662399" w:rsidP="002A6B08"/>
        </w:tc>
        <w:tc>
          <w:tcPr>
            <w:tcW w:w="1980" w:type="dxa"/>
          </w:tcPr>
          <w:p w14:paraId="4A0624B9" w14:textId="77777777" w:rsidR="00662399" w:rsidRDefault="00662399" w:rsidP="002A6B08"/>
        </w:tc>
        <w:tc>
          <w:tcPr>
            <w:tcW w:w="1615" w:type="dxa"/>
          </w:tcPr>
          <w:p w14:paraId="68BBA70B" w14:textId="77777777" w:rsidR="00662399" w:rsidRDefault="00662399" w:rsidP="002A6B08"/>
        </w:tc>
      </w:tr>
      <w:tr w:rsidR="00662399" w14:paraId="63D37EBD" w14:textId="77777777" w:rsidTr="00662399">
        <w:trPr>
          <w:trHeight w:val="576"/>
        </w:trPr>
        <w:tc>
          <w:tcPr>
            <w:tcW w:w="2337" w:type="dxa"/>
          </w:tcPr>
          <w:p w14:paraId="7972914B" w14:textId="77777777" w:rsidR="00662399" w:rsidRDefault="00662399" w:rsidP="002A6B08"/>
        </w:tc>
        <w:tc>
          <w:tcPr>
            <w:tcW w:w="3418" w:type="dxa"/>
          </w:tcPr>
          <w:p w14:paraId="3B3CDED6" w14:textId="77777777" w:rsidR="00662399" w:rsidRDefault="00662399" w:rsidP="002A6B08"/>
        </w:tc>
        <w:tc>
          <w:tcPr>
            <w:tcW w:w="1980" w:type="dxa"/>
          </w:tcPr>
          <w:p w14:paraId="293D9A93" w14:textId="77777777" w:rsidR="00662399" w:rsidRDefault="00662399" w:rsidP="002A6B08"/>
        </w:tc>
        <w:tc>
          <w:tcPr>
            <w:tcW w:w="1615" w:type="dxa"/>
          </w:tcPr>
          <w:p w14:paraId="3B5FC348" w14:textId="77777777" w:rsidR="00662399" w:rsidRDefault="00662399" w:rsidP="002A6B08"/>
        </w:tc>
      </w:tr>
      <w:tr w:rsidR="00662399" w14:paraId="12C3287B" w14:textId="77777777" w:rsidTr="00662399">
        <w:trPr>
          <w:trHeight w:val="576"/>
        </w:trPr>
        <w:tc>
          <w:tcPr>
            <w:tcW w:w="2337" w:type="dxa"/>
          </w:tcPr>
          <w:p w14:paraId="43B213D8" w14:textId="77777777" w:rsidR="00662399" w:rsidRDefault="00662399" w:rsidP="002A6B08"/>
        </w:tc>
        <w:tc>
          <w:tcPr>
            <w:tcW w:w="3418" w:type="dxa"/>
          </w:tcPr>
          <w:p w14:paraId="21B010A0" w14:textId="77777777" w:rsidR="00662399" w:rsidRDefault="00662399" w:rsidP="002A6B08"/>
        </w:tc>
        <w:tc>
          <w:tcPr>
            <w:tcW w:w="1980" w:type="dxa"/>
          </w:tcPr>
          <w:p w14:paraId="7A7A84B7" w14:textId="77777777" w:rsidR="00662399" w:rsidRDefault="00662399" w:rsidP="002A6B08"/>
        </w:tc>
        <w:tc>
          <w:tcPr>
            <w:tcW w:w="1615" w:type="dxa"/>
          </w:tcPr>
          <w:p w14:paraId="49426255" w14:textId="77777777" w:rsidR="00662399" w:rsidRDefault="00662399" w:rsidP="002A6B08"/>
        </w:tc>
      </w:tr>
    </w:tbl>
    <w:p w14:paraId="21FF816A" w14:textId="23660D26" w:rsidR="00662399" w:rsidRPr="00662399" w:rsidRDefault="00662399" w:rsidP="004D601E"/>
    <w:sectPr w:rsidR="00662399" w:rsidRPr="00662399" w:rsidSect="00F95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7299" w14:textId="77777777" w:rsidR="00B70875" w:rsidRDefault="00B70875" w:rsidP="002A6B08">
      <w:r>
        <w:separator/>
      </w:r>
    </w:p>
  </w:endnote>
  <w:endnote w:type="continuationSeparator" w:id="0">
    <w:p w14:paraId="452FE8CE" w14:textId="77777777" w:rsidR="00B70875" w:rsidRDefault="00B70875" w:rsidP="002A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960C" w14:textId="77777777" w:rsidR="000323EE" w:rsidRDefault="0003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4262" w14:textId="06146F73" w:rsidR="00F9547C" w:rsidRPr="00DD3485" w:rsidRDefault="00F9547C" w:rsidP="00DD3485">
    <w:pPr>
      <w:pStyle w:val="Footer"/>
    </w:pPr>
    <w:r>
      <w:rPr>
        <w:kern w:val="0"/>
        <w14:ligatures w14:val="none"/>
      </w:rPr>
      <w:t>CMHPC Appendix A.</w:t>
    </w:r>
    <w:r w:rsidR="000518C5">
      <w:rPr>
        <w:kern w:val="0"/>
        <w14:ligatures w14:val="none"/>
      </w:rPr>
      <w:t>5</w:t>
    </w:r>
    <w:r w:rsidR="00D82448">
      <w:rPr>
        <w:kern w:val="0"/>
        <w14:ligatures w14:val="none"/>
      </w:rPr>
      <w:t>.</w:t>
    </w:r>
    <w:r w:rsidR="000323EE">
      <w:rPr>
        <w:kern w:val="0"/>
        <w14:ligatures w14:val="none"/>
      </w:rPr>
      <w:t xml:space="preserve">4 </w:t>
    </w:r>
    <w:r>
      <w:rPr>
        <w:kern w:val="0"/>
        <w14:ligatures w14:val="none"/>
      </w:rPr>
      <w:t>New Member Toolkit</w:t>
    </w:r>
    <w:r>
      <w:rPr>
        <w:kern w:val="0"/>
        <w14:ligatures w14:val="none"/>
      </w:rPr>
      <w:tab/>
    </w:r>
    <w:r>
      <w:rPr>
        <w:kern w:val="0"/>
        <w14:ligatures w14:val="none"/>
      </w:rP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9B40" w14:textId="77777777" w:rsidR="000323EE" w:rsidRDefault="000323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8346" w14:textId="77777777" w:rsidR="00F3595F" w:rsidRDefault="00F359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4954" w14:textId="77777777" w:rsidR="00F3595F" w:rsidRDefault="00F3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FB8F" w14:textId="77777777" w:rsidR="00B70875" w:rsidRDefault="00B70875" w:rsidP="002A6B08">
      <w:r>
        <w:separator/>
      </w:r>
    </w:p>
  </w:footnote>
  <w:footnote w:type="continuationSeparator" w:id="0">
    <w:p w14:paraId="3888BC0A" w14:textId="77777777" w:rsidR="00B70875" w:rsidRDefault="00B70875" w:rsidP="002A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105A" w14:textId="77777777" w:rsidR="000323EE" w:rsidRDefault="0003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C4EE" w14:textId="77777777" w:rsidR="000323EE" w:rsidRDefault="00032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A72A" w14:textId="77777777" w:rsidR="000323EE" w:rsidRDefault="00032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783B" w14:textId="77777777" w:rsidR="00F3595F" w:rsidRDefault="00F35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ABD3" w14:textId="77777777" w:rsidR="00F3595F" w:rsidRDefault="00F359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48A3" w14:textId="77777777" w:rsidR="00F3595F" w:rsidRDefault="00F3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E5"/>
    <w:multiLevelType w:val="hybridMultilevel"/>
    <w:tmpl w:val="1228C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B22"/>
    <w:multiLevelType w:val="hybridMultilevel"/>
    <w:tmpl w:val="7FB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04F3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19A2E20"/>
    <w:multiLevelType w:val="hybridMultilevel"/>
    <w:tmpl w:val="836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372C3"/>
    <w:multiLevelType w:val="hybridMultilevel"/>
    <w:tmpl w:val="09F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F4D53"/>
    <w:multiLevelType w:val="hybridMultilevel"/>
    <w:tmpl w:val="41DA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B1D58"/>
    <w:multiLevelType w:val="multilevel"/>
    <w:tmpl w:val="AD52C600"/>
    <w:lvl w:ilvl="0">
      <w:numFmt w:val="upperLetter"/>
      <w:lvlText w:val="%1"/>
      <w:lvlJc w:val="center"/>
      <w:pPr>
        <w:tabs>
          <w:tab w:val="num" w:pos="216"/>
        </w:tabs>
        <w:ind w:left="0" w:firstLine="0"/>
      </w:pPr>
      <w:rPr>
        <w:rFonts w:ascii="Avenir Next LT Pro" w:hAnsi="Avenir Next LT Pro" w:hint="default"/>
        <w:sz w:val="36"/>
        <w:u w:color="FFFFFF" w:themeColor="background1"/>
      </w:rPr>
    </w:lvl>
    <w:lvl w:ilvl="1">
      <w:start w:val="1"/>
      <w:numFmt w:val="decimal"/>
      <w:lvlRestart w:val="0"/>
      <w:lvlText w:val="A.%2"/>
      <w:lvlJc w:val="left"/>
      <w:pPr>
        <w:ind w:left="0" w:firstLine="0"/>
      </w:pPr>
      <w:rPr>
        <w:rFonts w:ascii="Avenir Next LT Pro" w:hAnsi="Avenir Next LT Pro" w:hint="default"/>
        <w:b w:val="0"/>
        <w:i w:val="0"/>
        <w:sz w:val="32"/>
        <w:vertAlign w:val="baseline"/>
      </w:rPr>
    </w:lvl>
    <w:lvl w:ilvl="2">
      <w:start w:val="1"/>
      <w:numFmt w:val="decimal"/>
      <w:lvlText w:val="A.%2.%3"/>
      <w:lvlJc w:val="left"/>
      <w:pPr>
        <w:ind w:left="0" w:firstLine="0"/>
      </w:pPr>
      <w:rPr>
        <w:rFonts w:ascii="Avenir Next LT Pro" w:hAnsi="Avenir Next LT Pro" w:hint="default"/>
        <w:b w:val="0"/>
        <w:i/>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7557F9"/>
    <w:multiLevelType w:val="hybridMultilevel"/>
    <w:tmpl w:val="8C844C9A"/>
    <w:lvl w:ilvl="0" w:tplc="FFFFFFFF">
      <w:start w:val="7"/>
      <w:numFmt w:val="upperLetter"/>
      <w:lvlText w:val="%1."/>
      <w:lvlJc w:val="left"/>
      <w:pPr>
        <w:ind w:left="288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3745" w:hanging="312"/>
      </w:pPr>
      <w:rPr>
        <w:rFonts w:hint="default"/>
        <w:spacing w:val="0"/>
        <w:w w:val="100"/>
        <w:lang w:val="en-US" w:eastAsia="en-US" w:bidi="ar-SA"/>
      </w:rPr>
    </w:lvl>
    <w:lvl w:ilvl="2" w:tplc="FFFFFFFF">
      <w:start w:val="1"/>
      <w:numFmt w:val="lowerLetter"/>
      <w:lvlText w:val="%3."/>
      <w:lvlJc w:val="left"/>
      <w:pPr>
        <w:ind w:left="4681" w:hanging="312"/>
      </w:pPr>
      <w:rPr>
        <w:rFonts w:ascii="Calibri" w:eastAsia="Calibri" w:hAnsi="Calibri" w:cs="Calibri" w:hint="default"/>
        <w:b w:val="0"/>
        <w:bCs w:val="0"/>
        <w:i w:val="0"/>
        <w:iCs w:val="0"/>
        <w:spacing w:val="-2"/>
        <w:w w:val="100"/>
        <w:sz w:val="22"/>
        <w:szCs w:val="22"/>
        <w:lang w:val="en-US" w:eastAsia="en-US" w:bidi="ar-SA"/>
      </w:rPr>
    </w:lvl>
    <w:lvl w:ilvl="3" w:tplc="04090001">
      <w:start w:val="1"/>
      <w:numFmt w:val="bullet"/>
      <w:lvlText w:val=""/>
      <w:lvlJc w:val="left"/>
      <w:pPr>
        <w:ind w:left="2540" w:hanging="360"/>
      </w:pPr>
      <w:rPr>
        <w:rFonts w:ascii="Symbol" w:hAnsi="Symbol" w:hint="default"/>
      </w:rPr>
    </w:lvl>
    <w:lvl w:ilvl="4" w:tplc="FFFFFFFF">
      <w:numFmt w:val="bullet"/>
      <w:lvlText w:val="•"/>
      <w:lvlJc w:val="left"/>
      <w:pPr>
        <w:ind w:left="6468" w:hanging="312"/>
      </w:pPr>
      <w:rPr>
        <w:rFonts w:hint="default"/>
        <w:lang w:val="en-US" w:eastAsia="en-US" w:bidi="ar-SA"/>
      </w:rPr>
    </w:lvl>
    <w:lvl w:ilvl="5" w:tplc="FFFFFFFF">
      <w:numFmt w:val="bullet"/>
      <w:lvlText w:val="•"/>
      <w:lvlJc w:val="left"/>
      <w:pPr>
        <w:ind w:left="7537" w:hanging="312"/>
      </w:pPr>
      <w:rPr>
        <w:rFonts w:hint="default"/>
        <w:lang w:val="en-US" w:eastAsia="en-US" w:bidi="ar-SA"/>
      </w:rPr>
    </w:lvl>
    <w:lvl w:ilvl="6" w:tplc="FFFFFFFF">
      <w:numFmt w:val="bullet"/>
      <w:lvlText w:val="•"/>
      <w:lvlJc w:val="left"/>
      <w:pPr>
        <w:ind w:left="8605" w:hanging="312"/>
      </w:pPr>
      <w:rPr>
        <w:rFonts w:hint="default"/>
        <w:lang w:val="en-US" w:eastAsia="en-US" w:bidi="ar-SA"/>
      </w:rPr>
    </w:lvl>
    <w:lvl w:ilvl="7" w:tplc="FFFFFFFF">
      <w:numFmt w:val="bullet"/>
      <w:lvlText w:val="•"/>
      <w:lvlJc w:val="left"/>
      <w:pPr>
        <w:ind w:left="9674" w:hanging="312"/>
      </w:pPr>
      <w:rPr>
        <w:rFonts w:hint="default"/>
        <w:lang w:val="en-US" w:eastAsia="en-US" w:bidi="ar-SA"/>
      </w:rPr>
    </w:lvl>
    <w:lvl w:ilvl="8" w:tplc="FFFFFFFF">
      <w:numFmt w:val="bullet"/>
      <w:lvlText w:val="•"/>
      <w:lvlJc w:val="left"/>
      <w:pPr>
        <w:ind w:left="10742" w:hanging="312"/>
      </w:pPr>
      <w:rPr>
        <w:rFonts w:hint="default"/>
        <w:lang w:val="en-US" w:eastAsia="en-US" w:bidi="ar-SA"/>
      </w:rPr>
    </w:lvl>
  </w:abstractNum>
  <w:abstractNum w:abstractNumId="8" w15:restartNumberingAfterBreak="0">
    <w:nsid w:val="04027E36"/>
    <w:multiLevelType w:val="hybridMultilevel"/>
    <w:tmpl w:val="29DC2D0A"/>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04090001">
      <w:start w:val="1"/>
      <w:numFmt w:val="bullet"/>
      <w:lvlText w:val=""/>
      <w:lvlJc w:val="left"/>
      <w:pPr>
        <w:ind w:left="720" w:hanging="360"/>
      </w:pPr>
      <w:rPr>
        <w:rFonts w:ascii="Symbol" w:hAnsi="Symbol" w:hint="default"/>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9" w15:restartNumberingAfterBreak="0">
    <w:nsid w:val="048D5177"/>
    <w:multiLevelType w:val="hybridMultilevel"/>
    <w:tmpl w:val="1D56C772"/>
    <w:lvl w:ilvl="0" w:tplc="E4B6D4B4">
      <w:numFmt w:val="bullet"/>
      <w:lvlText w:val=""/>
      <w:lvlJc w:val="left"/>
      <w:pPr>
        <w:ind w:left="1060" w:hanging="360"/>
      </w:pPr>
      <w:rPr>
        <w:rFonts w:ascii="Symbol" w:eastAsia="Symbol" w:hAnsi="Symbol" w:cs="Symbol" w:hint="default"/>
        <w:b w:val="0"/>
        <w:bCs w:val="0"/>
        <w:i w:val="0"/>
        <w:iCs w:val="0"/>
        <w:spacing w:val="0"/>
        <w:w w:val="100"/>
        <w:sz w:val="22"/>
        <w:szCs w:val="22"/>
        <w:lang w:val="en-US" w:eastAsia="en-US" w:bidi="ar-SA"/>
      </w:rPr>
    </w:lvl>
    <w:lvl w:ilvl="1" w:tplc="782E009C">
      <w:numFmt w:val="bullet"/>
      <w:lvlText w:val="•"/>
      <w:lvlJc w:val="left"/>
      <w:pPr>
        <w:ind w:left="2060" w:hanging="360"/>
      </w:pPr>
      <w:rPr>
        <w:rFonts w:hint="default"/>
        <w:lang w:val="en-US" w:eastAsia="en-US" w:bidi="ar-SA"/>
      </w:rPr>
    </w:lvl>
    <w:lvl w:ilvl="2" w:tplc="B65EE25C">
      <w:numFmt w:val="bullet"/>
      <w:lvlText w:val="•"/>
      <w:lvlJc w:val="left"/>
      <w:pPr>
        <w:ind w:left="3060" w:hanging="360"/>
      </w:pPr>
      <w:rPr>
        <w:rFonts w:hint="default"/>
        <w:lang w:val="en-US" w:eastAsia="en-US" w:bidi="ar-SA"/>
      </w:rPr>
    </w:lvl>
    <w:lvl w:ilvl="3" w:tplc="7854AE36">
      <w:numFmt w:val="bullet"/>
      <w:lvlText w:val="•"/>
      <w:lvlJc w:val="left"/>
      <w:pPr>
        <w:ind w:left="4060" w:hanging="360"/>
      </w:pPr>
      <w:rPr>
        <w:rFonts w:hint="default"/>
        <w:lang w:val="en-US" w:eastAsia="en-US" w:bidi="ar-SA"/>
      </w:rPr>
    </w:lvl>
    <w:lvl w:ilvl="4" w:tplc="D0C498A8">
      <w:numFmt w:val="bullet"/>
      <w:lvlText w:val="•"/>
      <w:lvlJc w:val="left"/>
      <w:pPr>
        <w:ind w:left="5060" w:hanging="360"/>
      </w:pPr>
      <w:rPr>
        <w:rFonts w:hint="default"/>
        <w:lang w:val="en-US" w:eastAsia="en-US" w:bidi="ar-SA"/>
      </w:rPr>
    </w:lvl>
    <w:lvl w:ilvl="5" w:tplc="04C8AF70">
      <w:numFmt w:val="bullet"/>
      <w:lvlText w:val="•"/>
      <w:lvlJc w:val="left"/>
      <w:pPr>
        <w:ind w:left="6060" w:hanging="360"/>
      </w:pPr>
      <w:rPr>
        <w:rFonts w:hint="default"/>
        <w:lang w:val="en-US" w:eastAsia="en-US" w:bidi="ar-SA"/>
      </w:rPr>
    </w:lvl>
    <w:lvl w:ilvl="6" w:tplc="0A12B9F2">
      <w:numFmt w:val="bullet"/>
      <w:lvlText w:val="•"/>
      <w:lvlJc w:val="left"/>
      <w:pPr>
        <w:ind w:left="7060" w:hanging="360"/>
      </w:pPr>
      <w:rPr>
        <w:rFonts w:hint="default"/>
        <w:lang w:val="en-US" w:eastAsia="en-US" w:bidi="ar-SA"/>
      </w:rPr>
    </w:lvl>
    <w:lvl w:ilvl="7" w:tplc="EF6CB5F0">
      <w:numFmt w:val="bullet"/>
      <w:lvlText w:val="•"/>
      <w:lvlJc w:val="left"/>
      <w:pPr>
        <w:ind w:left="8060" w:hanging="360"/>
      </w:pPr>
      <w:rPr>
        <w:rFonts w:hint="default"/>
        <w:lang w:val="en-US" w:eastAsia="en-US" w:bidi="ar-SA"/>
      </w:rPr>
    </w:lvl>
    <w:lvl w:ilvl="8" w:tplc="48F67E5C">
      <w:numFmt w:val="bullet"/>
      <w:lvlText w:val="•"/>
      <w:lvlJc w:val="left"/>
      <w:pPr>
        <w:ind w:left="9060" w:hanging="360"/>
      </w:pPr>
      <w:rPr>
        <w:rFonts w:hint="default"/>
        <w:lang w:val="en-US" w:eastAsia="en-US" w:bidi="ar-SA"/>
      </w:rPr>
    </w:lvl>
  </w:abstractNum>
  <w:abstractNum w:abstractNumId="10" w15:restartNumberingAfterBreak="0">
    <w:nsid w:val="051A74C1"/>
    <w:multiLevelType w:val="hybridMultilevel"/>
    <w:tmpl w:val="B08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65CD3"/>
    <w:multiLevelType w:val="hybridMultilevel"/>
    <w:tmpl w:val="04A803F8"/>
    <w:lvl w:ilvl="0" w:tplc="01EAA970">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A91EA9"/>
    <w:multiLevelType w:val="hybridMultilevel"/>
    <w:tmpl w:val="2B8A9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CE4DD4"/>
    <w:multiLevelType w:val="hybridMultilevel"/>
    <w:tmpl w:val="F9D63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595C49"/>
    <w:multiLevelType w:val="hybridMultilevel"/>
    <w:tmpl w:val="44A4C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880B5A"/>
    <w:multiLevelType w:val="hybridMultilevel"/>
    <w:tmpl w:val="B9B4C70A"/>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DC0028"/>
    <w:multiLevelType w:val="hybridMultilevel"/>
    <w:tmpl w:val="42A2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7D348A"/>
    <w:multiLevelType w:val="multilevel"/>
    <w:tmpl w:val="AB3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076624"/>
    <w:multiLevelType w:val="hybridMultilevel"/>
    <w:tmpl w:val="5C3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A2F5C8A"/>
    <w:multiLevelType w:val="hybridMultilevel"/>
    <w:tmpl w:val="D392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8A599A"/>
    <w:multiLevelType w:val="hybridMultilevel"/>
    <w:tmpl w:val="55401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C6537A4"/>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C6B0D8C"/>
    <w:multiLevelType w:val="hybridMultilevel"/>
    <w:tmpl w:val="396C4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CA95655"/>
    <w:multiLevelType w:val="hybridMultilevel"/>
    <w:tmpl w:val="946209E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DE4E2C"/>
    <w:multiLevelType w:val="hybridMultilevel"/>
    <w:tmpl w:val="D764D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C8763F"/>
    <w:multiLevelType w:val="hybridMultilevel"/>
    <w:tmpl w:val="506E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D372D1"/>
    <w:multiLevelType w:val="hybridMultilevel"/>
    <w:tmpl w:val="1ADE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1A0E22"/>
    <w:multiLevelType w:val="hybridMultilevel"/>
    <w:tmpl w:val="A14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682EE2"/>
    <w:multiLevelType w:val="hybridMultilevel"/>
    <w:tmpl w:val="AA5866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1068238E"/>
    <w:multiLevelType w:val="hybridMultilevel"/>
    <w:tmpl w:val="908E2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CB0121"/>
    <w:multiLevelType w:val="hybridMultilevel"/>
    <w:tmpl w:val="E3C22AE4"/>
    <w:lvl w:ilvl="0" w:tplc="C960EC5A">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B9BAA060">
      <w:numFmt w:val="bullet"/>
      <w:lvlText w:val="•"/>
      <w:lvlJc w:val="left"/>
      <w:pPr>
        <w:ind w:left="2834" w:hanging="312"/>
      </w:pPr>
      <w:rPr>
        <w:rFonts w:hint="default"/>
        <w:lang w:val="en-US" w:eastAsia="en-US" w:bidi="ar-SA"/>
      </w:rPr>
    </w:lvl>
    <w:lvl w:ilvl="2" w:tplc="1248ABA4">
      <w:numFmt w:val="bullet"/>
      <w:lvlText w:val="•"/>
      <w:lvlJc w:val="left"/>
      <w:pPr>
        <w:ind w:left="3748" w:hanging="312"/>
      </w:pPr>
      <w:rPr>
        <w:rFonts w:hint="default"/>
        <w:lang w:val="en-US" w:eastAsia="en-US" w:bidi="ar-SA"/>
      </w:rPr>
    </w:lvl>
    <w:lvl w:ilvl="3" w:tplc="660EC5DC">
      <w:numFmt w:val="bullet"/>
      <w:lvlText w:val="•"/>
      <w:lvlJc w:val="left"/>
      <w:pPr>
        <w:ind w:left="4662" w:hanging="312"/>
      </w:pPr>
      <w:rPr>
        <w:rFonts w:hint="default"/>
        <w:lang w:val="en-US" w:eastAsia="en-US" w:bidi="ar-SA"/>
      </w:rPr>
    </w:lvl>
    <w:lvl w:ilvl="4" w:tplc="0106B244">
      <w:numFmt w:val="bullet"/>
      <w:lvlText w:val="•"/>
      <w:lvlJc w:val="left"/>
      <w:pPr>
        <w:ind w:left="5576" w:hanging="312"/>
      </w:pPr>
      <w:rPr>
        <w:rFonts w:hint="default"/>
        <w:lang w:val="en-US" w:eastAsia="en-US" w:bidi="ar-SA"/>
      </w:rPr>
    </w:lvl>
    <w:lvl w:ilvl="5" w:tplc="7080785A">
      <w:numFmt w:val="bullet"/>
      <w:lvlText w:val="•"/>
      <w:lvlJc w:val="left"/>
      <w:pPr>
        <w:ind w:left="6490" w:hanging="312"/>
      </w:pPr>
      <w:rPr>
        <w:rFonts w:hint="default"/>
        <w:lang w:val="en-US" w:eastAsia="en-US" w:bidi="ar-SA"/>
      </w:rPr>
    </w:lvl>
    <w:lvl w:ilvl="6" w:tplc="76AE7372">
      <w:numFmt w:val="bullet"/>
      <w:lvlText w:val="•"/>
      <w:lvlJc w:val="left"/>
      <w:pPr>
        <w:ind w:left="7404" w:hanging="312"/>
      </w:pPr>
      <w:rPr>
        <w:rFonts w:hint="default"/>
        <w:lang w:val="en-US" w:eastAsia="en-US" w:bidi="ar-SA"/>
      </w:rPr>
    </w:lvl>
    <w:lvl w:ilvl="7" w:tplc="5E0A128C">
      <w:numFmt w:val="bullet"/>
      <w:lvlText w:val="•"/>
      <w:lvlJc w:val="left"/>
      <w:pPr>
        <w:ind w:left="8318" w:hanging="312"/>
      </w:pPr>
      <w:rPr>
        <w:rFonts w:hint="default"/>
        <w:lang w:val="en-US" w:eastAsia="en-US" w:bidi="ar-SA"/>
      </w:rPr>
    </w:lvl>
    <w:lvl w:ilvl="8" w:tplc="028ADB2E">
      <w:numFmt w:val="bullet"/>
      <w:lvlText w:val="•"/>
      <w:lvlJc w:val="left"/>
      <w:pPr>
        <w:ind w:left="9232" w:hanging="312"/>
      </w:pPr>
      <w:rPr>
        <w:rFonts w:hint="default"/>
        <w:lang w:val="en-US" w:eastAsia="en-US" w:bidi="ar-SA"/>
      </w:rPr>
    </w:lvl>
  </w:abstractNum>
  <w:abstractNum w:abstractNumId="31" w15:restartNumberingAfterBreak="0">
    <w:nsid w:val="10FF3826"/>
    <w:multiLevelType w:val="hybridMultilevel"/>
    <w:tmpl w:val="B66E3540"/>
    <w:lvl w:ilvl="0" w:tplc="657A7744">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FD9E3966">
      <w:numFmt w:val="bullet"/>
      <w:lvlText w:val="•"/>
      <w:lvlJc w:val="left"/>
      <w:pPr>
        <w:ind w:left="2834" w:hanging="312"/>
      </w:pPr>
      <w:rPr>
        <w:rFonts w:hint="default"/>
        <w:lang w:val="en-US" w:eastAsia="en-US" w:bidi="ar-SA"/>
      </w:rPr>
    </w:lvl>
    <w:lvl w:ilvl="2" w:tplc="5BC0539C">
      <w:numFmt w:val="bullet"/>
      <w:lvlText w:val="•"/>
      <w:lvlJc w:val="left"/>
      <w:pPr>
        <w:ind w:left="3748" w:hanging="312"/>
      </w:pPr>
      <w:rPr>
        <w:rFonts w:hint="default"/>
        <w:lang w:val="en-US" w:eastAsia="en-US" w:bidi="ar-SA"/>
      </w:rPr>
    </w:lvl>
    <w:lvl w:ilvl="3" w:tplc="EE3E3FBE">
      <w:numFmt w:val="bullet"/>
      <w:lvlText w:val="•"/>
      <w:lvlJc w:val="left"/>
      <w:pPr>
        <w:ind w:left="4662" w:hanging="312"/>
      </w:pPr>
      <w:rPr>
        <w:rFonts w:hint="default"/>
        <w:lang w:val="en-US" w:eastAsia="en-US" w:bidi="ar-SA"/>
      </w:rPr>
    </w:lvl>
    <w:lvl w:ilvl="4" w:tplc="C374D20C">
      <w:numFmt w:val="bullet"/>
      <w:lvlText w:val="•"/>
      <w:lvlJc w:val="left"/>
      <w:pPr>
        <w:ind w:left="5576" w:hanging="312"/>
      </w:pPr>
      <w:rPr>
        <w:rFonts w:hint="default"/>
        <w:lang w:val="en-US" w:eastAsia="en-US" w:bidi="ar-SA"/>
      </w:rPr>
    </w:lvl>
    <w:lvl w:ilvl="5" w:tplc="95C6706A">
      <w:numFmt w:val="bullet"/>
      <w:lvlText w:val="•"/>
      <w:lvlJc w:val="left"/>
      <w:pPr>
        <w:ind w:left="6490" w:hanging="312"/>
      </w:pPr>
      <w:rPr>
        <w:rFonts w:hint="default"/>
        <w:lang w:val="en-US" w:eastAsia="en-US" w:bidi="ar-SA"/>
      </w:rPr>
    </w:lvl>
    <w:lvl w:ilvl="6" w:tplc="FB662F68">
      <w:numFmt w:val="bullet"/>
      <w:lvlText w:val="•"/>
      <w:lvlJc w:val="left"/>
      <w:pPr>
        <w:ind w:left="7404" w:hanging="312"/>
      </w:pPr>
      <w:rPr>
        <w:rFonts w:hint="default"/>
        <w:lang w:val="en-US" w:eastAsia="en-US" w:bidi="ar-SA"/>
      </w:rPr>
    </w:lvl>
    <w:lvl w:ilvl="7" w:tplc="2C58925A">
      <w:numFmt w:val="bullet"/>
      <w:lvlText w:val="•"/>
      <w:lvlJc w:val="left"/>
      <w:pPr>
        <w:ind w:left="8318" w:hanging="312"/>
      </w:pPr>
      <w:rPr>
        <w:rFonts w:hint="default"/>
        <w:lang w:val="en-US" w:eastAsia="en-US" w:bidi="ar-SA"/>
      </w:rPr>
    </w:lvl>
    <w:lvl w:ilvl="8" w:tplc="F8DE17E2">
      <w:numFmt w:val="bullet"/>
      <w:lvlText w:val="•"/>
      <w:lvlJc w:val="left"/>
      <w:pPr>
        <w:ind w:left="9232" w:hanging="312"/>
      </w:pPr>
      <w:rPr>
        <w:rFonts w:hint="default"/>
        <w:lang w:val="en-US" w:eastAsia="en-US" w:bidi="ar-SA"/>
      </w:rPr>
    </w:lvl>
  </w:abstractNum>
  <w:abstractNum w:abstractNumId="32" w15:restartNumberingAfterBreak="0">
    <w:nsid w:val="12115B05"/>
    <w:multiLevelType w:val="hybridMultilevel"/>
    <w:tmpl w:val="61485C1E"/>
    <w:lvl w:ilvl="0" w:tplc="FFFFFFFF">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602509"/>
    <w:multiLevelType w:val="multilevel"/>
    <w:tmpl w:val="7520BCCE"/>
    <w:lvl w:ilvl="0">
      <w:start w:val="22"/>
      <w:numFmt w:val="none"/>
      <w:lvlText w:val=""/>
      <w:lvlJc w:val="left"/>
      <w:pPr>
        <w:ind w:left="0" w:firstLine="0"/>
      </w:pPr>
      <w:rPr>
        <w:rFonts w:hint="default"/>
      </w:rPr>
    </w:lvl>
    <w:lvl w:ilvl="1">
      <w:start w:val="1"/>
      <w:numFmt w:val="decimal"/>
      <w:lvlRestart w:val="0"/>
      <w:lvlText w:val="B.%2"/>
      <w:lvlJc w:val="left"/>
      <w:pPr>
        <w:ind w:left="0" w:firstLine="0"/>
      </w:pPr>
      <w:rPr>
        <w:rFonts w:ascii="Avenir Next LT Pro" w:hAnsi="Avenir Next LT Pro" w:hint="default"/>
        <w:b w:val="0"/>
        <w:i w:val="0"/>
        <w:sz w:val="32"/>
        <w:vertAlign w:val="baseline"/>
      </w:rPr>
    </w:lvl>
    <w:lvl w:ilvl="2">
      <w:start w:val="1"/>
      <w:numFmt w:val="decimal"/>
      <w:lvlRestart w:val="0"/>
      <w:lvlText w:val="B.2.%3"/>
      <w:lvlJc w:val="left"/>
      <w:pPr>
        <w:ind w:left="0" w:firstLine="0"/>
      </w:pPr>
      <w:rPr>
        <w:rFonts w:ascii="Avenir Next LT Pro" w:hAnsi="Avenir Next LT Pro" w:hint="default"/>
        <w:b w:val="0"/>
        <w:i/>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27B3706"/>
    <w:multiLevelType w:val="hybridMultilevel"/>
    <w:tmpl w:val="5B90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B83FAC"/>
    <w:multiLevelType w:val="hybridMultilevel"/>
    <w:tmpl w:val="BBB0C634"/>
    <w:lvl w:ilvl="0" w:tplc="2C3C3FE0">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C192B53C">
      <w:numFmt w:val="bullet"/>
      <w:lvlText w:val="•"/>
      <w:lvlJc w:val="left"/>
      <w:pPr>
        <w:ind w:left="2834" w:hanging="312"/>
      </w:pPr>
      <w:rPr>
        <w:rFonts w:hint="default"/>
        <w:lang w:val="en-US" w:eastAsia="en-US" w:bidi="ar-SA"/>
      </w:rPr>
    </w:lvl>
    <w:lvl w:ilvl="2" w:tplc="6B2A8ED4">
      <w:numFmt w:val="bullet"/>
      <w:lvlText w:val="•"/>
      <w:lvlJc w:val="left"/>
      <w:pPr>
        <w:ind w:left="3748" w:hanging="312"/>
      </w:pPr>
      <w:rPr>
        <w:rFonts w:hint="default"/>
        <w:lang w:val="en-US" w:eastAsia="en-US" w:bidi="ar-SA"/>
      </w:rPr>
    </w:lvl>
    <w:lvl w:ilvl="3" w:tplc="E39C7080">
      <w:numFmt w:val="bullet"/>
      <w:lvlText w:val="•"/>
      <w:lvlJc w:val="left"/>
      <w:pPr>
        <w:ind w:left="4662" w:hanging="312"/>
      </w:pPr>
      <w:rPr>
        <w:rFonts w:hint="default"/>
        <w:lang w:val="en-US" w:eastAsia="en-US" w:bidi="ar-SA"/>
      </w:rPr>
    </w:lvl>
    <w:lvl w:ilvl="4" w:tplc="5FF6E456">
      <w:numFmt w:val="bullet"/>
      <w:lvlText w:val="•"/>
      <w:lvlJc w:val="left"/>
      <w:pPr>
        <w:ind w:left="5576" w:hanging="312"/>
      </w:pPr>
      <w:rPr>
        <w:rFonts w:hint="default"/>
        <w:lang w:val="en-US" w:eastAsia="en-US" w:bidi="ar-SA"/>
      </w:rPr>
    </w:lvl>
    <w:lvl w:ilvl="5" w:tplc="332ED552">
      <w:numFmt w:val="bullet"/>
      <w:lvlText w:val="•"/>
      <w:lvlJc w:val="left"/>
      <w:pPr>
        <w:ind w:left="6490" w:hanging="312"/>
      </w:pPr>
      <w:rPr>
        <w:rFonts w:hint="default"/>
        <w:lang w:val="en-US" w:eastAsia="en-US" w:bidi="ar-SA"/>
      </w:rPr>
    </w:lvl>
    <w:lvl w:ilvl="6" w:tplc="567074E6">
      <w:numFmt w:val="bullet"/>
      <w:lvlText w:val="•"/>
      <w:lvlJc w:val="left"/>
      <w:pPr>
        <w:ind w:left="7404" w:hanging="312"/>
      </w:pPr>
      <w:rPr>
        <w:rFonts w:hint="default"/>
        <w:lang w:val="en-US" w:eastAsia="en-US" w:bidi="ar-SA"/>
      </w:rPr>
    </w:lvl>
    <w:lvl w:ilvl="7" w:tplc="16B4773A">
      <w:numFmt w:val="bullet"/>
      <w:lvlText w:val="•"/>
      <w:lvlJc w:val="left"/>
      <w:pPr>
        <w:ind w:left="8318" w:hanging="312"/>
      </w:pPr>
      <w:rPr>
        <w:rFonts w:hint="default"/>
        <w:lang w:val="en-US" w:eastAsia="en-US" w:bidi="ar-SA"/>
      </w:rPr>
    </w:lvl>
    <w:lvl w:ilvl="8" w:tplc="80B8AC12">
      <w:numFmt w:val="bullet"/>
      <w:lvlText w:val="•"/>
      <w:lvlJc w:val="left"/>
      <w:pPr>
        <w:ind w:left="9232" w:hanging="312"/>
      </w:pPr>
      <w:rPr>
        <w:rFonts w:hint="default"/>
        <w:lang w:val="en-US" w:eastAsia="en-US" w:bidi="ar-SA"/>
      </w:rPr>
    </w:lvl>
  </w:abstractNum>
  <w:abstractNum w:abstractNumId="36" w15:restartNumberingAfterBreak="0">
    <w:nsid w:val="14926080"/>
    <w:multiLevelType w:val="hybridMultilevel"/>
    <w:tmpl w:val="3EBC1CE4"/>
    <w:lvl w:ilvl="0" w:tplc="04090001">
      <w:start w:val="1"/>
      <w:numFmt w:val="bullet"/>
      <w:lvlText w:val=""/>
      <w:lvlJc w:val="left"/>
      <w:pPr>
        <w:ind w:left="361" w:hanging="361"/>
      </w:pPr>
      <w:rPr>
        <w:rFonts w:ascii="Symbol" w:hAnsi="Symbol" w:hint="default"/>
        <w:b w:val="0"/>
        <w:bCs w:val="0"/>
        <w:i w:val="0"/>
        <w:iCs w:val="0"/>
        <w:spacing w:val="0"/>
        <w:w w:val="100"/>
        <w:sz w:val="22"/>
        <w:szCs w:val="22"/>
        <w:lang w:val="en-US" w:eastAsia="en-US" w:bidi="ar-SA"/>
      </w:rPr>
    </w:lvl>
    <w:lvl w:ilvl="1" w:tplc="FFFFFFFF">
      <w:start w:val="1"/>
      <w:numFmt w:val="bullet"/>
      <w:lvlText w:val="o"/>
      <w:lvlJc w:val="left"/>
      <w:pPr>
        <w:ind w:left="20" w:hanging="360"/>
      </w:pPr>
      <w:rPr>
        <w:rFonts w:ascii="Courier New" w:hAnsi="Courier New" w:cs="Courier New" w:hint="default"/>
      </w:rPr>
    </w:lvl>
    <w:lvl w:ilvl="2" w:tplc="FFFFFFFF" w:tentative="1">
      <w:start w:val="1"/>
      <w:numFmt w:val="bullet"/>
      <w:lvlText w:val=""/>
      <w:lvlJc w:val="left"/>
      <w:pPr>
        <w:ind w:left="740" w:hanging="360"/>
      </w:pPr>
      <w:rPr>
        <w:rFonts w:ascii="Wingdings" w:hAnsi="Wingdings" w:hint="default"/>
      </w:rPr>
    </w:lvl>
    <w:lvl w:ilvl="3" w:tplc="FFFFFFFF" w:tentative="1">
      <w:start w:val="1"/>
      <w:numFmt w:val="bullet"/>
      <w:lvlText w:val=""/>
      <w:lvlJc w:val="left"/>
      <w:pPr>
        <w:ind w:left="1460" w:hanging="360"/>
      </w:pPr>
      <w:rPr>
        <w:rFonts w:ascii="Symbol" w:hAnsi="Symbol" w:hint="default"/>
      </w:rPr>
    </w:lvl>
    <w:lvl w:ilvl="4" w:tplc="FFFFFFFF" w:tentative="1">
      <w:start w:val="1"/>
      <w:numFmt w:val="bullet"/>
      <w:lvlText w:val="o"/>
      <w:lvlJc w:val="left"/>
      <w:pPr>
        <w:ind w:left="2180" w:hanging="360"/>
      </w:pPr>
      <w:rPr>
        <w:rFonts w:ascii="Courier New" w:hAnsi="Courier New" w:cs="Courier New" w:hint="default"/>
      </w:rPr>
    </w:lvl>
    <w:lvl w:ilvl="5" w:tplc="FFFFFFFF" w:tentative="1">
      <w:start w:val="1"/>
      <w:numFmt w:val="bullet"/>
      <w:lvlText w:val=""/>
      <w:lvlJc w:val="left"/>
      <w:pPr>
        <w:ind w:left="2900" w:hanging="360"/>
      </w:pPr>
      <w:rPr>
        <w:rFonts w:ascii="Wingdings" w:hAnsi="Wingdings" w:hint="default"/>
      </w:rPr>
    </w:lvl>
    <w:lvl w:ilvl="6" w:tplc="FFFFFFFF" w:tentative="1">
      <w:start w:val="1"/>
      <w:numFmt w:val="bullet"/>
      <w:lvlText w:val=""/>
      <w:lvlJc w:val="left"/>
      <w:pPr>
        <w:ind w:left="3620" w:hanging="360"/>
      </w:pPr>
      <w:rPr>
        <w:rFonts w:ascii="Symbol" w:hAnsi="Symbol" w:hint="default"/>
      </w:rPr>
    </w:lvl>
    <w:lvl w:ilvl="7" w:tplc="FFFFFFFF" w:tentative="1">
      <w:start w:val="1"/>
      <w:numFmt w:val="bullet"/>
      <w:lvlText w:val="o"/>
      <w:lvlJc w:val="left"/>
      <w:pPr>
        <w:ind w:left="4340" w:hanging="360"/>
      </w:pPr>
      <w:rPr>
        <w:rFonts w:ascii="Courier New" w:hAnsi="Courier New" w:cs="Courier New" w:hint="default"/>
      </w:rPr>
    </w:lvl>
    <w:lvl w:ilvl="8" w:tplc="FFFFFFFF" w:tentative="1">
      <w:start w:val="1"/>
      <w:numFmt w:val="bullet"/>
      <w:lvlText w:val=""/>
      <w:lvlJc w:val="left"/>
      <w:pPr>
        <w:ind w:left="5060" w:hanging="360"/>
      </w:pPr>
      <w:rPr>
        <w:rFonts w:ascii="Wingdings" w:hAnsi="Wingdings" w:hint="default"/>
      </w:rPr>
    </w:lvl>
  </w:abstractNum>
  <w:abstractNum w:abstractNumId="37" w15:restartNumberingAfterBreak="0">
    <w:nsid w:val="14F76B5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5B1529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15DA02A6"/>
    <w:multiLevelType w:val="multilevel"/>
    <w:tmpl w:val="A71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1A0E8F"/>
    <w:multiLevelType w:val="hybridMultilevel"/>
    <w:tmpl w:val="8124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6835BC"/>
    <w:multiLevelType w:val="hybridMultilevel"/>
    <w:tmpl w:val="85C42648"/>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925" w:hanging="312"/>
      </w:pPr>
      <w:rPr>
        <w:rFonts w:hint="default"/>
        <w:spacing w:val="0"/>
        <w:w w:val="100"/>
        <w:lang w:val="en-US" w:eastAsia="en-US" w:bidi="ar-SA"/>
      </w:rPr>
    </w:lvl>
    <w:lvl w:ilvl="2" w:tplc="109A3C2A">
      <w:start w:val="1"/>
      <w:numFmt w:val="bullet"/>
      <w:lvlText w:val=""/>
      <w:lvlJc w:val="left"/>
      <w:pPr>
        <w:ind w:left="720" w:hanging="360"/>
      </w:pPr>
      <w:rPr>
        <w:rFonts w:ascii="Symbol" w:hAnsi="Symbol" w:hint="default"/>
        <w:color w:val="auto"/>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42" w15:restartNumberingAfterBreak="0">
    <w:nsid w:val="184702AC"/>
    <w:multiLevelType w:val="hybridMultilevel"/>
    <w:tmpl w:val="4D2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942A3B"/>
    <w:multiLevelType w:val="multilevel"/>
    <w:tmpl w:val="8C0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F47C54"/>
    <w:multiLevelType w:val="hybridMultilevel"/>
    <w:tmpl w:val="F3187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F77665"/>
    <w:multiLevelType w:val="hybridMultilevel"/>
    <w:tmpl w:val="B622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4109DE"/>
    <w:multiLevelType w:val="hybridMultilevel"/>
    <w:tmpl w:val="9CEC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AF0B4A"/>
    <w:multiLevelType w:val="hybridMultilevel"/>
    <w:tmpl w:val="709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C95D7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1A3D3F31"/>
    <w:multiLevelType w:val="hybridMultilevel"/>
    <w:tmpl w:val="F4CA930C"/>
    <w:lvl w:ilvl="0" w:tplc="CF429BC4">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14289A1E">
      <w:numFmt w:val="bullet"/>
      <w:lvlText w:val="•"/>
      <w:lvlJc w:val="left"/>
      <w:pPr>
        <w:ind w:left="2834" w:hanging="312"/>
      </w:pPr>
      <w:rPr>
        <w:rFonts w:hint="default"/>
        <w:lang w:val="en-US" w:eastAsia="en-US" w:bidi="ar-SA"/>
      </w:rPr>
    </w:lvl>
    <w:lvl w:ilvl="2" w:tplc="1180B620">
      <w:numFmt w:val="bullet"/>
      <w:lvlText w:val="•"/>
      <w:lvlJc w:val="left"/>
      <w:pPr>
        <w:ind w:left="3748" w:hanging="312"/>
      </w:pPr>
      <w:rPr>
        <w:rFonts w:hint="default"/>
        <w:lang w:val="en-US" w:eastAsia="en-US" w:bidi="ar-SA"/>
      </w:rPr>
    </w:lvl>
    <w:lvl w:ilvl="3" w:tplc="6E3665CA">
      <w:numFmt w:val="bullet"/>
      <w:lvlText w:val="•"/>
      <w:lvlJc w:val="left"/>
      <w:pPr>
        <w:ind w:left="4662" w:hanging="312"/>
      </w:pPr>
      <w:rPr>
        <w:rFonts w:hint="default"/>
        <w:lang w:val="en-US" w:eastAsia="en-US" w:bidi="ar-SA"/>
      </w:rPr>
    </w:lvl>
    <w:lvl w:ilvl="4" w:tplc="8C2E31D8">
      <w:numFmt w:val="bullet"/>
      <w:lvlText w:val="•"/>
      <w:lvlJc w:val="left"/>
      <w:pPr>
        <w:ind w:left="5576" w:hanging="312"/>
      </w:pPr>
      <w:rPr>
        <w:rFonts w:hint="default"/>
        <w:lang w:val="en-US" w:eastAsia="en-US" w:bidi="ar-SA"/>
      </w:rPr>
    </w:lvl>
    <w:lvl w:ilvl="5" w:tplc="B38466C6">
      <w:numFmt w:val="bullet"/>
      <w:lvlText w:val="•"/>
      <w:lvlJc w:val="left"/>
      <w:pPr>
        <w:ind w:left="6490" w:hanging="312"/>
      </w:pPr>
      <w:rPr>
        <w:rFonts w:hint="default"/>
        <w:lang w:val="en-US" w:eastAsia="en-US" w:bidi="ar-SA"/>
      </w:rPr>
    </w:lvl>
    <w:lvl w:ilvl="6" w:tplc="25B615F2">
      <w:numFmt w:val="bullet"/>
      <w:lvlText w:val="•"/>
      <w:lvlJc w:val="left"/>
      <w:pPr>
        <w:ind w:left="7404" w:hanging="312"/>
      </w:pPr>
      <w:rPr>
        <w:rFonts w:hint="default"/>
        <w:lang w:val="en-US" w:eastAsia="en-US" w:bidi="ar-SA"/>
      </w:rPr>
    </w:lvl>
    <w:lvl w:ilvl="7" w:tplc="386287A0">
      <w:numFmt w:val="bullet"/>
      <w:lvlText w:val="•"/>
      <w:lvlJc w:val="left"/>
      <w:pPr>
        <w:ind w:left="8318" w:hanging="312"/>
      </w:pPr>
      <w:rPr>
        <w:rFonts w:hint="default"/>
        <w:lang w:val="en-US" w:eastAsia="en-US" w:bidi="ar-SA"/>
      </w:rPr>
    </w:lvl>
    <w:lvl w:ilvl="8" w:tplc="6FAA24A8">
      <w:numFmt w:val="bullet"/>
      <w:lvlText w:val="•"/>
      <w:lvlJc w:val="left"/>
      <w:pPr>
        <w:ind w:left="9232" w:hanging="312"/>
      </w:pPr>
      <w:rPr>
        <w:rFonts w:hint="default"/>
        <w:lang w:val="en-US" w:eastAsia="en-US" w:bidi="ar-SA"/>
      </w:rPr>
    </w:lvl>
  </w:abstractNum>
  <w:abstractNum w:abstractNumId="50" w15:restartNumberingAfterBreak="0">
    <w:nsid w:val="1AD627AE"/>
    <w:multiLevelType w:val="hybridMultilevel"/>
    <w:tmpl w:val="E236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930379"/>
    <w:multiLevelType w:val="hybridMultilevel"/>
    <w:tmpl w:val="97DC39D2"/>
    <w:lvl w:ilvl="0" w:tplc="0409000F">
      <w:start w:val="1"/>
      <w:numFmt w:val="decimal"/>
      <w:lvlText w:val="%1."/>
      <w:lvlJc w:val="left"/>
      <w:pPr>
        <w:ind w:left="1973" w:hanging="360"/>
      </w:pPr>
      <w:rPr>
        <w:rFonts w:hint="default"/>
      </w:rPr>
    </w:lvl>
    <w:lvl w:ilvl="1" w:tplc="FFFFFFFF">
      <w:start w:val="1"/>
      <w:numFmt w:val="bullet"/>
      <w:lvlText w:val="o"/>
      <w:lvlJc w:val="left"/>
      <w:pPr>
        <w:ind w:left="2693" w:hanging="360"/>
      </w:pPr>
      <w:rPr>
        <w:rFonts w:ascii="Courier New" w:hAnsi="Courier New" w:cs="Courier New" w:hint="default"/>
      </w:rPr>
    </w:lvl>
    <w:lvl w:ilvl="2" w:tplc="FFFFFFFF">
      <w:start w:val="1"/>
      <w:numFmt w:val="bullet"/>
      <w:lvlText w:val=""/>
      <w:lvlJc w:val="left"/>
      <w:pPr>
        <w:ind w:left="3413" w:hanging="360"/>
      </w:pPr>
      <w:rPr>
        <w:rFonts w:ascii="Wingdings" w:hAnsi="Wingdings" w:hint="default"/>
      </w:rPr>
    </w:lvl>
    <w:lvl w:ilvl="3" w:tplc="FFFFFFFF" w:tentative="1">
      <w:start w:val="1"/>
      <w:numFmt w:val="bullet"/>
      <w:lvlText w:val=""/>
      <w:lvlJc w:val="left"/>
      <w:pPr>
        <w:ind w:left="4133" w:hanging="360"/>
      </w:pPr>
      <w:rPr>
        <w:rFonts w:ascii="Symbol" w:hAnsi="Symbol" w:hint="default"/>
      </w:rPr>
    </w:lvl>
    <w:lvl w:ilvl="4" w:tplc="FFFFFFFF" w:tentative="1">
      <w:start w:val="1"/>
      <w:numFmt w:val="bullet"/>
      <w:lvlText w:val="o"/>
      <w:lvlJc w:val="left"/>
      <w:pPr>
        <w:ind w:left="4853" w:hanging="360"/>
      </w:pPr>
      <w:rPr>
        <w:rFonts w:ascii="Courier New" w:hAnsi="Courier New" w:cs="Courier New" w:hint="default"/>
      </w:rPr>
    </w:lvl>
    <w:lvl w:ilvl="5" w:tplc="FFFFFFFF" w:tentative="1">
      <w:start w:val="1"/>
      <w:numFmt w:val="bullet"/>
      <w:lvlText w:val=""/>
      <w:lvlJc w:val="left"/>
      <w:pPr>
        <w:ind w:left="5573" w:hanging="360"/>
      </w:pPr>
      <w:rPr>
        <w:rFonts w:ascii="Wingdings" w:hAnsi="Wingdings" w:hint="default"/>
      </w:rPr>
    </w:lvl>
    <w:lvl w:ilvl="6" w:tplc="FFFFFFFF" w:tentative="1">
      <w:start w:val="1"/>
      <w:numFmt w:val="bullet"/>
      <w:lvlText w:val=""/>
      <w:lvlJc w:val="left"/>
      <w:pPr>
        <w:ind w:left="6293" w:hanging="360"/>
      </w:pPr>
      <w:rPr>
        <w:rFonts w:ascii="Symbol" w:hAnsi="Symbol" w:hint="default"/>
      </w:rPr>
    </w:lvl>
    <w:lvl w:ilvl="7" w:tplc="FFFFFFFF" w:tentative="1">
      <w:start w:val="1"/>
      <w:numFmt w:val="bullet"/>
      <w:lvlText w:val="o"/>
      <w:lvlJc w:val="left"/>
      <w:pPr>
        <w:ind w:left="7013" w:hanging="360"/>
      </w:pPr>
      <w:rPr>
        <w:rFonts w:ascii="Courier New" w:hAnsi="Courier New" w:cs="Courier New" w:hint="default"/>
      </w:rPr>
    </w:lvl>
    <w:lvl w:ilvl="8" w:tplc="FFFFFFFF" w:tentative="1">
      <w:start w:val="1"/>
      <w:numFmt w:val="bullet"/>
      <w:lvlText w:val=""/>
      <w:lvlJc w:val="left"/>
      <w:pPr>
        <w:ind w:left="7733" w:hanging="360"/>
      </w:pPr>
      <w:rPr>
        <w:rFonts w:ascii="Wingdings" w:hAnsi="Wingdings" w:hint="default"/>
      </w:rPr>
    </w:lvl>
  </w:abstractNum>
  <w:abstractNum w:abstractNumId="52" w15:restartNumberingAfterBreak="0">
    <w:nsid w:val="1BA4247A"/>
    <w:multiLevelType w:val="hybridMultilevel"/>
    <w:tmpl w:val="8F1454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1BB362A5"/>
    <w:multiLevelType w:val="hybridMultilevel"/>
    <w:tmpl w:val="631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4C544A"/>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C8C5A44"/>
    <w:multiLevelType w:val="hybridMultilevel"/>
    <w:tmpl w:val="774E7FD0"/>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tentative="1">
      <w:start w:val="1"/>
      <w:numFmt w:val="bullet"/>
      <w:lvlText w:val="o"/>
      <w:lvlJc w:val="left"/>
      <w:pPr>
        <w:ind w:left="381" w:hanging="360"/>
      </w:pPr>
      <w:rPr>
        <w:rFonts w:ascii="Courier New" w:hAnsi="Courier New" w:cs="Courier New" w:hint="default"/>
      </w:rPr>
    </w:lvl>
    <w:lvl w:ilvl="2" w:tplc="FFFFFFFF" w:tentative="1">
      <w:start w:val="1"/>
      <w:numFmt w:val="bullet"/>
      <w:lvlText w:val=""/>
      <w:lvlJc w:val="left"/>
      <w:pPr>
        <w:ind w:left="1101" w:hanging="360"/>
      </w:pPr>
      <w:rPr>
        <w:rFonts w:ascii="Wingdings" w:hAnsi="Wingdings" w:hint="default"/>
      </w:rPr>
    </w:lvl>
    <w:lvl w:ilvl="3" w:tplc="FFFFFFFF" w:tentative="1">
      <w:start w:val="1"/>
      <w:numFmt w:val="bullet"/>
      <w:lvlText w:val=""/>
      <w:lvlJc w:val="left"/>
      <w:pPr>
        <w:ind w:left="1821" w:hanging="360"/>
      </w:pPr>
      <w:rPr>
        <w:rFonts w:ascii="Symbol" w:hAnsi="Symbol" w:hint="default"/>
      </w:rPr>
    </w:lvl>
    <w:lvl w:ilvl="4" w:tplc="FFFFFFFF" w:tentative="1">
      <w:start w:val="1"/>
      <w:numFmt w:val="bullet"/>
      <w:lvlText w:val="o"/>
      <w:lvlJc w:val="left"/>
      <w:pPr>
        <w:ind w:left="2541" w:hanging="360"/>
      </w:pPr>
      <w:rPr>
        <w:rFonts w:ascii="Courier New" w:hAnsi="Courier New" w:cs="Courier New" w:hint="default"/>
      </w:rPr>
    </w:lvl>
    <w:lvl w:ilvl="5" w:tplc="FFFFFFFF" w:tentative="1">
      <w:start w:val="1"/>
      <w:numFmt w:val="bullet"/>
      <w:lvlText w:val=""/>
      <w:lvlJc w:val="left"/>
      <w:pPr>
        <w:ind w:left="3261" w:hanging="360"/>
      </w:pPr>
      <w:rPr>
        <w:rFonts w:ascii="Wingdings" w:hAnsi="Wingdings" w:hint="default"/>
      </w:rPr>
    </w:lvl>
    <w:lvl w:ilvl="6" w:tplc="FFFFFFFF" w:tentative="1">
      <w:start w:val="1"/>
      <w:numFmt w:val="bullet"/>
      <w:lvlText w:val=""/>
      <w:lvlJc w:val="left"/>
      <w:pPr>
        <w:ind w:left="3981" w:hanging="360"/>
      </w:pPr>
      <w:rPr>
        <w:rFonts w:ascii="Symbol" w:hAnsi="Symbol" w:hint="default"/>
      </w:rPr>
    </w:lvl>
    <w:lvl w:ilvl="7" w:tplc="FFFFFFFF" w:tentative="1">
      <w:start w:val="1"/>
      <w:numFmt w:val="bullet"/>
      <w:lvlText w:val="o"/>
      <w:lvlJc w:val="left"/>
      <w:pPr>
        <w:ind w:left="4701" w:hanging="360"/>
      </w:pPr>
      <w:rPr>
        <w:rFonts w:ascii="Courier New" w:hAnsi="Courier New" w:cs="Courier New" w:hint="default"/>
      </w:rPr>
    </w:lvl>
    <w:lvl w:ilvl="8" w:tplc="FFFFFFFF" w:tentative="1">
      <w:start w:val="1"/>
      <w:numFmt w:val="bullet"/>
      <w:lvlText w:val=""/>
      <w:lvlJc w:val="left"/>
      <w:pPr>
        <w:ind w:left="5421" w:hanging="360"/>
      </w:pPr>
      <w:rPr>
        <w:rFonts w:ascii="Wingdings" w:hAnsi="Wingdings" w:hint="default"/>
      </w:rPr>
    </w:lvl>
  </w:abstractNum>
  <w:abstractNum w:abstractNumId="56" w15:restartNumberingAfterBreak="0">
    <w:nsid w:val="1C98395D"/>
    <w:multiLevelType w:val="hybridMultilevel"/>
    <w:tmpl w:val="A550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D67996"/>
    <w:multiLevelType w:val="hybridMultilevel"/>
    <w:tmpl w:val="75A4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335457"/>
    <w:multiLevelType w:val="hybridMultilevel"/>
    <w:tmpl w:val="4A8A1EEE"/>
    <w:lvl w:ilvl="0" w:tplc="04090001">
      <w:start w:val="1"/>
      <w:numFmt w:val="bullet"/>
      <w:lvlText w:val=""/>
      <w:lvlJc w:val="left"/>
      <w:pPr>
        <w:ind w:left="720" w:hanging="360"/>
      </w:pPr>
      <w:rPr>
        <w:rFonts w:ascii="Symbol" w:hAnsi="Symbol" w:hint="default"/>
        <w:b w:val="0"/>
        <w:bCs w:val="0"/>
        <w:i w:val="0"/>
        <w:iCs w:val="0"/>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DE34A15"/>
    <w:multiLevelType w:val="multilevel"/>
    <w:tmpl w:val="74D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3105FB"/>
    <w:multiLevelType w:val="hybridMultilevel"/>
    <w:tmpl w:val="51C43CFE"/>
    <w:lvl w:ilvl="0" w:tplc="57B0877A">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D72065CE">
      <w:numFmt w:val="bullet"/>
      <w:lvlText w:val="•"/>
      <w:lvlJc w:val="left"/>
      <w:pPr>
        <w:ind w:left="2834" w:hanging="312"/>
      </w:pPr>
      <w:rPr>
        <w:rFonts w:hint="default"/>
        <w:lang w:val="en-US" w:eastAsia="en-US" w:bidi="ar-SA"/>
      </w:rPr>
    </w:lvl>
    <w:lvl w:ilvl="2" w:tplc="2D14BB12">
      <w:numFmt w:val="bullet"/>
      <w:lvlText w:val="•"/>
      <w:lvlJc w:val="left"/>
      <w:pPr>
        <w:ind w:left="3748" w:hanging="312"/>
      </w:pPr>
      <w:rPr>
        <w:rFonts w:hint="default"/>
        <w:lang w:val="en-US" w:eastAsia="en-US" w:bidi="ar-SA"/>
      </w:rPr>
    </w:lvl>
    <w:lvl w:ilvl="3" w:tplc="127C7CF4">
      <w:numFmt w:val="bullet"/>
      <w:lvlText w:val="•"/>
      <w:lvlJc w:val="left"/>
      <w:pPr>
        <w:ind w:left="4662" w:hanging="312"/>
      </w:pPr>
      <w:rPr>
        <w:rFonts w:hint="default"/>
        <w:lang w:val="en-US" w:eastAsia="en-US" w:bidi="ar-SA"/>
      </w:rPr>
    </w:lvl>
    <w:lvl w:ilvl="4" w:tplc="210A01C8">
      <w:numFmt w:val="bullet"/>
      <w:lvlText w:val="•"/>
      <w:lvlJc w:val="left"/>
      <w:pPr>
        <w:ind w:left="5576" w:hanging="312"/>
      </w:pPr>
      <w:rPr>
        <w:rFonts w:hint="default"/>
        <w:lang w:val="en-US" w:eastAsia="en-US" w:bidi="ar-SA"/>
      </w:rPr>
    </w:lvl>
    <w:lvl w:ilvl="5" w:tplc="97FE9B80">
      <w:numFmt w:val="bullet"/>
      <w:lvlText w:val="•"/>
      <w:lvlJc w:val="left"/>
      <w:pPr>
        <w:ind w:left="6490" w:hanging="312"/>
      </w:pPr>
      <w:rPr>
        <w:rFonts w:hint="default"/>
        <w:lang w:val="en-US" w:eastAsia="en-US" w:bidi="ar-SA"/>
      </w:rPr>
    </w:lvl>
    <w:lvl w:ilvl="6" w:tplc="FD00AEC2">
      <w:numFmt w:val="bullet"/>
      <w:lvlText w:val="•"/>
      <w:lvlJc w:val="left"/>
      <w:pPr>
        <w:ind w:left="7404" w:hanging="312"/>
      </w:pPr>
      <w:rPr>
        <w:rFonts w:hint="default"/>
        <w:lang w:val="en-US" w:eastAsia="en-US" w:bidi="ar-SA"/>
      </w:rPr>
    </w:lvl>
    <w:lvl w:ilvl="7" w:tplc="E0C805D4">
      <w:numFmt w:val="bullet"/>
      <w:lvlText w:val="•"/>
      <w:lvlJc w:val="left"/>
      <w:pPr>
        <w:ind w:left="8318" w:hanging="312"/>
      </w:pPr>
      <w:rPr>
        <w:rFonts w:hint="default"/>
        <w:lang w:val="en-US" w:eastAsia="en-US" w:bidi="ar-SA"/>
      </w:rPr>
    </w:lvl>
    <w:lvl w:ilvl="8" w:tplc="EC926212">
      <w:numFmt w:val="bullet"/>
      <w:lvlText w:val="•"/>
      <w:lvlJc w:val="left"/>
      <w:pPr>
        <w:ind w:left="9232" w:hanging="312"/>
      </w:pPr>
      <w:rPr>
        <w:rFonts w:hint="default"/>
        <w:lang w:val="en-US" w:eastAsia="en-US" w:bidi="ar-SA"/>
      </w:rPr>
    </w:lvl>
  </w:abstractNum>
  <w:abstractNum w:abstractNumId="61" w15:restartNumberingAfterBreak="0">
    <w:nsid w:val="1E4915DA"/>
    <w:multiLevelType w:val="hybridMultilevel"/>
    <w:tmpl w:val="1CA2B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F9E16D0"/>
    <w:multiLevelType w:val="hybridMultilevel"/>
    <w:tmpl w:val="B04C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2D15FF"/>
    <w:multiLevelType w:val="hybridMultilevel"/>
    <w:tmpl w:val="FC8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48285E"/>
    <w:multiLevelType w:val="hybridMultilevel"/>
    <w:tmpl w:val="988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1393FA4"/>
    <w:multiLevelType w:val="hybridMultilevel"/>
    <w:tmpl w:val="778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AF7945"/>
    <w:multiLevelType w:val="hybridMultilevel"/>
    <w:tmpl w:val="1D2E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B55064"/>
    <w:multiLevelType w:val="hybridMultilevel"/>
    <w:tmpl w:val="59EA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2BD5D0F"/>
    <w:multiLevelType w:val="hybridMultilevel"/>
    <w:tmpl w:val="C314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DE5155"/>
    <w:multiLevelType w:val="hybridMultilevel"/>
    <w:tmpl w:val="D0B0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F83470"/>
    <w:multiLevelType w:val="hybridMultilevel"/>
    <w:tmpl w:val="28164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4080793"/>
    <w:multiLevelType w:val="hybridMultilevel"/>
    <w:tmpl w:val="6132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BB6070"/>
    <w:multiLevelType w:val="hybridMultilevel"/>
    <w:tmpl w:val="ACFCAB8A"/>
    <w:lvl w:ilvl="0" w:tplc="463A9D4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D6342E"/>
    <w:multiLevelType w:val="hybridMultilevel"/>
    <w:tmpl w:val="2B9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E577C9"/>
    <w:multiLevelType w:val="hybridMultilevel"/>
    <w:tmpl w:val="5A9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66060BC"/>
    <w:multiLevelType w:val="hybridMultilevel"/>
    <w:tmpl w:val="B7B07C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A5A6AB0"/>
    <w:multiLevelType w:val="hybridMultilevel"/>
    <w:tmpl w:val="4C5827E8"/>
    <w:lvl w:ilvl="0" w:tplc="793C6A94">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47E0D2F2">
      <w:start w:val="1"/>
      <w:numFmt w:val="decimal"/>
      <w:lvlText w:val="%2."/>
      <w:lvlJc w:val="left"/>
      <w:pPr>
        <w:ind w:left="1925" w:hanging="312"/>
      </w:pPr>
      <w:rPr>
        <w:rFonts w:hint="default"/>
        <w:spacing w:val="0"/>
        <w:w w:val="100"/>
        <w:lang w:val="en-US" w:eastAsia="en-US" w:bidi="ar-SA"/>
      </w:rPr>
    </w:lvl>
    <w:lvl w:ilvl="2" w:tplc="3B06BCF0">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D234C2C6">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9E6E7A8E">
      <w:numFmt w:val="bullet"/>
      <w:lvlText w:val="•"/>
      <w:lvlJc w:val="left"/>
      <w:pPr>
        <w:ind w:left="4648" w:hanging="312"/>
      </w:pPr>
      <w:rPr>
        <w:rFonts w:hint="default"/>
        <w:lang w:val="en-US" w:eastAsia="en-US" w:bidi="ar-SA"/>
      </w:rPr>
    </w:lvl>
    <w:lvl w:ilvl="5" w:tplc="3C166ECE">
      <w:numFmt w:val="bullet"/>
      <w:lvlText w:val="•"/>
      <w:lvlJc w:val="left"/>
      <w:pPr>
        <w:ind w:left="5717" w:hanging="312"/>
      </w:pPr>
      <w:rPr>
        <w:rFonts w:hint="default"/>
        <w:lang w:val="en-US" w:eastAsia="en-US" w:bidi="ar-SA"/>
      </w:rPr>
    </w:lvl>
    <w:lvl w:ilvl="6" w:tplc="40067364">
      <w:numFmt w:val="bullet"/>
      <w:lvlText w:val="•"/>
      <w:lvlJc w:val="left"/>
      <w:pPr>
        <w:ind w:left="6785" w:hanging="312"/>
      </w:pPr>
      <w:rPr>
        <w:rFonts w:hint="default"/>
        <w:lang w:val="en-US" w:eastAsia="en-US" w:bidi="ar-SA"/>
      </w:rPr>
    </w:lvl>
    <w:lvl w:ilvl="7" w:tplc="2F808CE0">
      <w:numFmt w:val="bullet"/>
      <w:lvlText w:val="•"/>
      <w:lvlJc w:val="left"/>
      <w:pPr>
        <w:ind w:left="7854" w:hanging="312"/>
      </w:pPr>
      <w:rPr>
        <w:rFonts w:hint="default"/>
        <w:lang w:val="en-US" w:eastAsia="en-US" w:bidi="ar-SA"/>
      </w:rPr>
    </w:lvl>
    <w:lvl w:ilvl="8" w:tplc="F1C6C2BE">
      <w:numFmt w:val="bullet"/>
      <w:lvlText w:val="•"/>
      <w:lvlJc w:val="left"/>
      <w:pPr>
        <w:ind w:left="8922" w:hanging="312"/>
      </w:pPr>
      <w:rPr>
        <w:rFonts w:hint="default"/>
        <w:lang w:val="en-US" w:eastAsia="en-US" w:bidi="ar-SA"/>
      </w:rPr>
    </w:lvl>
  </w:abstractNum>
  <w:abstractNum w:abstractNumId="77" w15:restartNumberingAfterBreak="0">
    <w:nsid w:val="2B121EC4"/>
    <w:multiLevelType w:val="hybridMultilevel"/>
    <w:tmpl w:val="14405D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B965FD6"/>
    <w:multiLevelType w:val="multilevel"/>
    <w:tmpl w:val="D638A43C"/>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79" w15:restartNumberingAfterBreak="0">
    <w:nsid w:val="2C0D2B9A"/>
    <w:multiLevelType w:val="hybridMultilevel"/>
    <w:tmpl w:val="7B90A5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C62546C"/>
    <w:multiLevelType w:val="hybridMultilevel"/>
    <w:tmpl w:val="E3F0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CA4397E"/>
    <w:multiLevelType w:val="hybridMultilevel"/>
    <w:tmpl w:val="C6CC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D0F6478"/>
    <w:multiLevelType w:val="hybridMultilevel"/>
    <w:tmpl w:val="8DC8DB6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2DAB4301"/>
    <w:multiLevelType w:val="hybridMultilevel"/>
    <w:tmpl w:val="6AA6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C34294"/>
    <w:multiLevelType w:val="hybridMultilevel"/>
    <w:tmpl w:val="C03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E3E29B7"/>
    <w:multiLevelType w:val="hybridMultilevel"/>
    <w:tmpl w:val="0BB0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FCB289E"/>
    <w:multiLevelType w:val="hybridMultilevel"/>
    <w:tmpl w:val="8F56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FFA468C"/>
    <w:multiLevelType w:val="hybridMultilevel"/>
    <w:tmpl w:val="74928F6C"/>
    <w:lvl w:ilvl="0" w:tplc="04090001">
      <w:start w:val="1"/>
      <w:numFmt w:val="bullet"/>
      <w:lvlText w:val=""/>
      <w:lvlJc w:val="left"/>
      <w:pPr>
        <w:ind w:left="720" w:hanging="360"/>
      </w:pPr>
      <w:rPr>
        <w:rFonts w:ascii="Symbol" w:hAnsi="Symbol" w:hint="default"/>
      </w:rPr>
    </w:lvl>
    <w:lvl w:ilvl="1" w:tplc="4C1410C0">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3F04BE9"/>
    <w:multiLevelType w:val="hybridMultilevel"/>
    <w:tmpl w:val="E29A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4E6564"/>
    <w:multiLevelType w:val="hybridMultilevel"/>
    <w:tmpl w:val="083062D8"/>
    <w:lvl w:ilvl="0" w:tplc="04090001">
      <w:start w:val="1"/>
      <w:numFmt w:val="bullet"/>
      <w:lvlText w:val=""/>
      <w:lvlJc w:val="left"/>
      <w:pPr>
        <w:ind w:left="1925" w:hanging="31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834" w:hanging="312"/>
      </w:pPr>
      <w:rPr>
        <w:rFonts w:hint="default"/>
        <w:lang w:val="en-US" w:eastAsia="en-US" w:bidi="ar-SA"/>
      </w:rPr>
    </w:lvl>
    <w:lvl w:ilvl="2" w:tplc="FFFFFFFF">
      <w:numFmt w:val="bullet"/>
      <w:lvlText w:val="•"/>
      <w:lvlJc w:val="left"/>
      <w:pPr>
        <w:ind w:left="3748" w:hanging="312"/>
      </w:pPr>
      <w:rPr>
        <w:rFonts w:hint="default"/>
        <w:lang w:val="en-US" w:eastAsia="en-US" w:bidi="ar-SA"/>
      </w:rPr>
    </w:lvl>
    <w:lvl w:ilvl="3" w:tplc="FFFFFFFF">
      <w:numFmt w:val="bullet"/>
      <w:lvlText w:val="•"/>
      <w:lvlJc w:val="left"/>
      <w:pPr>
        <w:ind w:left="4662" w:hanging="312"/>
      </w:pPr>
      <w:rPr>
        <w:rFonts w:hint="default"/>
        <w:lang w:val="en-US" w:eastAsia="en-US" w:bidi="ar-SA"/>
      </w:rPr>
    </w:lvl>
    <w:lvl w:ilvl="4" w:tplc="FFFFFFFF">
      <w:numFmt w:val="bullet"/>
      <w:lvlText w:val="•"/>
      <w:lvlJc w:val="left"/>
      <w:pPr>
        <w:ind w:left="5576" w:hanging="312"/>
      </w:pPr>
      <w:rPr>
        <w:rFonts w:hint="default"/>
        <w:lang w:val="en-US" w:eastAsia="en-US" w:bidi="ar-SA"/>
      </w:rPr>
    </w:lvl>
    <w:lvl w:ilvl="5" w:tplc="FFFFFFFF">
      <w:numFmt w:val="bullet"/>
      <w:lvlText w:val="•"/>
      <w:lvlJc w:val="left"/>
      <w:pPr>
        <w:ind w:left="6490" w:hanging="312"/>
      </w:pPr>
      <w:rPr>
        <w:rFonts w:hint="default"/>
        <w:lang w:val="en-US" w:eastAsia="en-US" w:bidi="ar-SA"/>
      </w:rPr>
    </w:lvl>
    <w:lvl w:ilvl="6" w:tplc="FFFFFFFF">
      <w:numFmt w:val="bullet"/>
      <w:lvlText w:val="•"/>
      <w:lvlJc w:val="left"/>
      <w:pPr>
        <w:ind w:left="7404" w:hanging="312"/>
      </w:pPr>
      <w:rPr>
        <w:rFonts w:hint="default"/>
        <w:lang w:val="en-US" w:eastAsia="en-US" w:bidi="ar-SA"/>
      </w:rPr>
    </w:lvl>
    <w:lvl w:ilvl="7" w:tplc="FFFFFFFF">
      <w:numFmt w:val="bullet"/>
      <w:lvlText w:val="•"/>
      <w:lvlJc w:val="left"/>
      <w:pPr>
        <w:ind w:left="8318" w:hanging="312"/>
      </w:pPr>
      <w:rPr>
        <w:rFonts w:hint="default"/>
        <w:lang w:val="en-US" w:eastAsia="en-US" w:bidi="ar-SA"/>
      </w:rPr>
    </w:lvl>
    <w:lvl w:ilvl="8" w:tplc="FFFFFFFF">
      <w:numFmt w:val="bullet"/>
      <w:lvlText w:val="•"/>
      <w:lvlJc w:val="left"/>
      <w:pPr>
        <w:ind w:left="9232" w:hanging="312"/>
      </w:pPr>
      <w:rPr>
        <w:rFonts w:hint="default"/>
        <w:lang w:val="en-US" w:eastAsia="en-US" w:bidi="ar-SA"/>
      </w:rPr>
    </w:lvl>
  </w:abstractNum>
  <w:abstractNum w:abstractNumId="90" w15:restartNumberingAfterBreak="0">
    <w:nsid w:val="35595F80"/>
    <w:multiLevelType w:val="hybridMultilevel"/>
    <w:tmpl w:val="3ED25DE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5A35B8F"/>
    <w:multiLevelType w:val="multilevel"/>
    <w:tmpl w:val="9ED8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E02121"/>
    <w:multiLevelType w:val="hybridMultilevel"/>
    <w:tmpl w:val="912E0F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5E5560F"/>
    <w:multiLevelType w:val="hybridMultilevel"/>
    <w:tmpl w:val="F12CDBA8"/>
    <w:lvl w:ilvl="0" w:tplc="04090001">
      <w:start w:val="1"/>
      <w:numFmt w:val="bullet"/>
      <w:lvlText w:val=""/>
      <w:lvlJc w:val="left"/>
      <w:pPr>
        <w:ind w:left="1925" w:hanging="31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834" w:hanging="312"/>
      </w:pPr>
      <w:rPr>
        <w:rFonts w:hint="default"/>
        <w:lang w:val="en-US" w:eastAsia="en-US" w:bidi="ar-SA"/>
      </w:rPr>
    </w:lvl>
    <w:lvl w:ilvl="2" w:tplc="FFFFFFFF">
      <w:numFmt w:val="bullet"/>
      <w:lvlText w:val="•"/>
      <w:lvlJc w:val="left"/>
      <w:pPr>
        <w:ind w:left="3748" w:hanging="312"/>
      </w:pPr>
      <w:rPr>
        <w:rFonts w:hint="default"/>
        <w:lang w:val="en-US" w:eastAsia="en-US" w:bidi="ar-SA"/>
      </w:rPr>
    </w:lvl>
    <w:lvl w:ilvl="3" w:tplc="FFFFFFFF">
      <w:numFmt w:val="bullet"/>
      <w:lvlText w:val="•"/>
      <w:lvlJc w:val="left"/>
      <w:pPr>
        <w:ind w:left="4662" w:hanging="312"/>
      </w:pPr>
      <w:rPr>
        <w:rFonts w:hint="default"/>
        <w:lang w:val="en-US" w:eastAsia="en-US" w:bidi="ar-SA"/>
      </w:rPr>
    </w:lvl>
    <w:lvl w:ilvl="4" w:tplc="FFFFFFFF">
      <w:numFmt w:val="bullet"/>
      <w:lvlText w:val="•"/>
      <w:lvlJc w:val="left"/>
      <w:pPr>
        <w:ind w:left="5576" w:hanging="312"/>
      </w:pPr>
      <w:rPr>
        <w:rFonts w:hint="default"/>
        <w:lang w:val="en-US" w:eastAsia="en-US" w:bidi="ar-SA"/>
      </w:rPr>
    </w:lvl>
    <w:lvl w:ilvl="5" w:tplc="FFFFFFFF">
      <w:numFmt w:val="bullet"/>
      <w:lvlText w:val="•"/>
      <w:lvlJc w:val="left"/>
      <w:pPr>
        <w:ind w:left="6490" w:hanging="312"/>
      </w:pPr>
      <w:rPr>
        <w:rFonts w:hint="default"/>
        <w:lang w:val="en-US" w:eastAsia="en-US" w:bidi="ar-SA"/>
      </w:rPr>
    </w:lvl>
    <w:lvl w:ilvl="6" w:tplc="FFFFFFFF">
      <w:numFmt w:val="bullet"/>
      <w:lvlText w:val="•"/>
      <w:lvlJc w:val="left"/>
      <w:pPr>
        <w:ind w:left="7404" w:hanging="312"/>
      </w:pPr>
      <w:rPr>
        <w:rFonts w:hint="default"/>
        <w:lang w:val="en-US" w:eastAsia="en-US" w:bidi="ar-SA"/>
      </w:rPr>
    </w:lvl>
    <w:lvl w:ilvl="7" w:tplc="FFFFFFFF">
      <w:numFmt w:val="bullet"/>
      <w:lvlText w:val="•"/>
      <w:lvlJc w:val="left"/>
      <w:pPr>
        <w:ind w:left="8318" w:hanging="312"/>
      </w:pPr>
      <w:rPr>
        <w:rFonts w:hint="default"/>
        <w:lang w:val="en-US" w:eastAsia="en-US" w:bidi="ar-SA"/>
      </w:rPr>
    </w:lvl>
    <w:lvl w:ilvl="8" w:tplc="FFFFFFFF">
      <w:numFmt w:val="bullet"/>
      <w:lvlText w:val="•"/>
      <w:lvlJc w:val="left"/>
      <w:pPr>
        <w:ind w:left="9232" w:hanging="312"/>
      </w:pPr>
      <w:rPr>
        <w:rFonts w:hint="default"/>
        <w:lang w:val="en-US" w:eastAsia="en-US" w:bidi="ar-SA"/>
      </w:rPr>
    </w:lvl>
  </w:abstractNum>
  <w:abstractNum w:abstractNumId="94" w15:restartNumberingAfterBreak="0">
    <w:nsid w:val="368720AA"/>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36B86D52"/>
    <w:multiLevelType w:val="hybridMultilevel"/>
    <w:tmpl w:val="8592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D2624D"/>
    <w:multiLevelType w:val="hybridMultilevel"/>
    <w:tmpl w:val="571403AE"/>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925" w:hanging="312"/>
      </w:pPr>
      <w:rPr>
        <w:rFonts w:hint="default"/>
        <w:spacing w:val="0"/>
        <w:w w:val="100"/>
        <w:lang w:val="en-US" w:eastAsia="en-US" w:bidi="ar-SA"/>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04090001">
      <w:start w:val="1"/>
      <w:numFmt w:val="bullet"/>
      <w:lvlText w:val=""/>
      <w:lvlJc w:val="left"/>
      <w:pPr>
        <w:ind w:left="360" w:hanging="360"/>
      </w:pPr>
      <w:rPr>
        <w:rFonts w:ascii="Symbol" w:hAnsi="Symbol" w:hint="default"/>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97" w15:restartNumberingAfterBreak="0">
    <w:nsid w:val="38042F59"/>
    <w:multiLevelType w:val="multilevel"/>
    <w:tmpl w:val="35A4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C7224D"/>
    <w:multiLevelType w:val="hybridMultilevel"/>
    <w:tmpl w:val="4F061130"/>
    <w:lvl w:ilvl="0" w:tplc="01EAA970">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B752D90"/>
    <w:multiLevelType w:val="hybridMultilevel"/>
    <w:tmpl w:val="5ED0E4FA"/>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B7A00FA"/>
    <w:multiLevelType w:val="hybridMultilevel"/>
    <w:tmpl w:val="5C54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821CC7"/>
    <w:multiLevelType w:val="hybridMultilevel"/>
    <w:tmpl w:val="5760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C1A62C0"/>
    <w:multiLevelType w:val="hybridMultilevel"/>
    <w:tmpl w:val="61CE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C5C4481"/>
    <w:multiLevelType w:val="multilevel"/>
    <w:tmpl w:val="EC4262AE"/>
    <w:lvl w:ilvl="0">
      <w:start w:val="1"/>
      <w:numFmt w:val="decimal"/>
      <w:lvlText w:val="%1."/>
      <w:lvlJc w:val="lef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4" w15:restartNumberingAfterBreak="0">
    <w:nsid w:val="3CCA626D"/>
    <w:multiLevelType w:val="hybridMultilevel"/>
    <w:tmpl w:val="57F6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F3711D"/>
    <w:multiLevelType w:val="hybridMultilevel"/>
    <w:tmpl w:val="452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2D2DEA"/>
    <w:multiLevelType w:val="hybridMultilevel"/>
    <w:tmpl w:val="59D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DD95B87"/>
    <w:multiLevelType w:val="hybridMultilevel"/>
    <w:tmpl w:val="218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E8D70DD"/>
    <w:multiLevelType w:val="hybridMultilevel"/>
    <w:tmpl w:val="8FF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F805706"/>
    <w:multiLevelType w:val="hybridMultilevel"/>
    <w:tmpl w:val="7C58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E2718A"/>
    <w:multiLevelType w:val="hybridMultilevel"/>
    <w:tmpl w:val="FF76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FE31ABD"/>
    <w:multiLevelType w:val="hybridMultilevel"/>
    <w:tmpl w:val="03AAD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02A5C6D"/>
    <w:multiLevelType w:val="hybridMultilevel"/>
    <w:tmpl w:val="503EC738"/>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925" w:hanging="312"/>
      </w:pPr>
      <w:rPr>
        <w:rFonts w:hint="default"/>
        <w:spacing w:val="0"/>
        <w:w w:val="100"/>
        <w:lang w:val="en-US" w:eastAsia="en-US" w:bidi="ar-SA"/>
      </w:rPr>
    </w:lvl>
    <w:lvl w:ilvl="2" w:tplc="04090003">
      <w:start w:val="1"/>
      <w:numFmt w:val="bullet"/>
      <w:lvlText w:val="o"/>
      <w:lvlJc w:val="left"/>
      <w:pPr>
        <w:ind w:left="1440" w:hanging="360"/>
      </w:pPr>
      <w:rPr>
        <w:rFonts w:ascii="Courier New" w:hAnsi="Courier New" w:cs="Courier New" w:hint="default"/>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13" w15:restartNumberingAfterBreak="0">
    <w:nsid w:val="407C1219"/>
    <w:multiLevelType w:val="hybridMultilevel"/>
    <w:tmpl w:val="F90A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0CC2104"/>
    <w:multiLevelType w:val="hybridMultilevel"/>
    <w:tmpl w:val="8F94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1F10D58"/>
    <w:multiLevelType w:val="multilevel"/>
    <w:tmpl w:val="330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8A4007"/>
    <w:multiLevelType w:val="hybridMultilevel"/>
    <w:tmpl w:val="013C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701FD5"/>
    <w:multiLevelType w:val="hybridMultilevel"/>
    <w:tmpl w:val="CE88C5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46DE7A57"/>
    <w:multiLevelType w:val="hybridMultilevel"/>
    <w:tmpl w:val="E710E670"/>
    <w:lvl w:ilvl="0" w:tplc="04090001">
      <w:start w:val="1"/>
      <w:numFmt w:val="bullet"/>
      <w:lvlText w:val=""/>
      <w:lvlJc w:val="left"/>
      <w:pPr>
        <w:ind w:left="1440" w:hanging="360"/>
      </w:pPr>
      <w:rPr>
        <w:rFonts w:ascii="Symbol" w:hAnsi="Symbol" w:hint="default"/>
        <w:b w:val="0"/>
        <w:bCs w:val="0"/>
        <w:i w:val="0"/>
        <w:iCs w:val="0"/>
        <w:spacing w:val="0"/>
        <w:w w:val="100"/>
        <w:sz w:val="22"/>
        <w:szCs w:val="22"/>
        <w:lang w:val="en-US" w:eastAsia="en-US" w:bidi="ar-SA"/>
      </w:rPr>
    </w:lvl>
    <w:lvl w:ilvl="1" w:tplc="FFFFFFFF">
      <w:start w:val="1"/>
      <w:numFmt w:val="decimal"/>
      <w:lvlText w:val="%2."/>
      <w:lvlJc w:val="left"/>
      <w:pPr>
        <w:ind w:left="2305" w:hanging="312"/>
      </w:pPr>
      <w:rPr>
        <w:rFonts w:hint="default"/>
        <w:spacing w:val="0"/>
        <w:w w:val="100"/>
        <w:lang w:val="en-US" w:eastAsia="en-US" w:bidi="ar-SA"/>
      </w:rPr>
    </w:lvl>
    <w:lvl w:ilvl="2" w:tplc="FFFFFFFF">
      <w:start w:val="1"/>
      <w:numFmt w:val="lowerLetter"/>
      <w:lvlText w:val="%3."/>
      <w:lvlJc w:val="left"/>
      <w:pPr>
        <w:ind w:left="324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bullet"/>
      <w:lvlText w:val=""/>
      <w:lvlJc w:val="left"/>
      <w:pPr>
        <w:ind w:left="1100" w:hanging="360"/>
      </w:pPr>
      <w:rPr>
        <w:rFonts w:ascii="Symbol" w:hAnsi="Symbol" w:hint="default"/>
      </w:rPr>
    </w:lvl>
    <w:lvl w:ilvl="4" w:tplc="FFFFFFFF">
      <w:numFmt w:val="bullet"/>
      <w:lvlText w:val="•"/>
      <w:lvlJc w:val="left"/>
      <w:pPr>
        <w:ind w:left="5028" w:hanging="312"/>
      </w:pPr>
      <w:rPr>
        <w:rFonts w:hint="default"/>
        <w:lang w:val="en-US" w:eastAsia="en-US" w:bidi="ar-SA"/>
      </w:rPr>
    </w:lvl>
    <w:lvl w:ilvl="5" w:tplc="FFFFFFFF">
      <w:numFmt w:val="bullet"/>
      <w:lvlText w:val="•"/>
      <w:lvlJc w:val="left"/>
      <w:pPr>
        <w:ind w:left="6097" w:hanging="312"/>
      </w:pPr>
      <w:rPr>
        <w:rFonts w:hint="default"/>
        <w:lang w:val="en-US" w:eastAsia="en-US" w:bidi="ar-SA"/>
      </w:rPr>
    </w:lvl>
    <w:lvl w:ilvl="6" w:tplc="FFFFFFFF">
      <w:numFmt w:val="bullet"/>
      <w:lvlText w:val="•"/>
      <w:lvlJc w:val="left"/>
      <w:pPr>
        <w:ind w:left="7165" w:hanging="312"/>
      </w:pPr>
      <w:rPr>
        <w:rFonts w:hint="default"/>
        <w:lang w:val="en-US" w:eastAsia="en-US" w:bidi="ar-SA"/>
      </w:rPr>
    </w:lvl>
    <w:lvl w:ilvl="7" w:tplc="FFFFFFFF">
      <w:numFmt w:val="bullet"/>
      <w:lvlText w:val="•"/>
      <w:lvlJc w:val="left"/>
      <w:pPr>
        <w:ind w:left="8234" w:hanging="312"/>
      </w:pPr>
      <w:rPr>
        <w:rFonts w:hint="default"/>
        <w:lang w:val="en-US" w:eastAsia="en-US" w:bidi="ar-SA"/>
      </w:rPr>
    </w:lvl>
    <w:lvl w:ilvl="8" w:tplc="FFFFFFFF">
      <w:numFmt w:val="bullet"/>
      <w:lvlText w:val="•"/>
      <w:lvlJc w:val="left"/>
      <w:pPr>
        <w:ind w:left="9302" w:hanging="312"/>
      </w:pPr>
      <w:rPr>
        <w:rFonts w:hint="default"/>
        <w:lang w:val="en-US" w:eastAsia="en-US" w:bidi="ar-SA"/>
      </w:rPr>
    </w:lvl>
  </w:abstractNum>
  <w:abstractNum w:abstractNumId="119" w15:restartNumberingAfterBreak="0">
    <w:nsid w:val="47333948"/>
    <w:multiLevelType w:val="hybridMultilevel"/>
    <w:tmpl w:val="81E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7AD6D21"/>
    <w:multiLevelType w:val="hybridMultilevel"/>
    <w:tmpl w:val="999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8523A37"/>
    <w:multiLevelType w:val="multilevel"/>
    <w:tmpl w:val="12B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160763"/>
    <w:multiLevelType w:val="hybridMultilevel"/>
    <w:tmpl w:val="1E46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9516ECA"/>
    <w:multiLevelType w:val="hybridMultilevel"/>
    <w:tmpl w:val="EDF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9700A23"/>
    <w:multiLevelType w:val="hybridMultilevel"/>
    <w:tmpl w:val="2954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A1E36EF"/>
    <w:multiLevelType w:val="hybridMultilevel"/>
    <w:tmpl w:val="907C7B04"/>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925" w:hanging="312"/>
      </w:pPr>
      <w:rPr>
        <w:rFonts w:hint="default"/>
        <w:spacing w:val="0"/>
        <w:w w:val="100"/>
        <w:lang w:val="en-US" w:eastAsia="en-US" w:bidi="ar-SA"/>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26" w15:restartNumberingAfterBreak="0">
    <w:nsid w:val="4A9218D7"/>
    <w:multiLevelType w:val="hybridMultilevel"/>
    <w:tmpl w:val="460472E2"/>
    <w:lvl w:ilvl="0" w:tplc="B6A46070">
      <w:start w:val="7"/>
      <w:numFmt w:val="upperLetter"/>
      <w:lvlText w:val="%1."/>
      <w:lvlJc w:val="left"/>
      <w:pPr>
        <w:ind w:left="1360" w:hanging="440"/>
      </w:pPr>
      <w:rPr>
        <w:rFonts w:ascii="Calibri" w:eastAsia="Calibri" w:hAnsi="Calibri" w:cs="Calibri" w:hint="default"/>
        <w:b w:val="0"/>
        <w:bCs w:val="0"/>
        <w:i w:val="0"/>
        <w:iCs w:val="0"/>
        <w:spacing w:val="0"/>
        <w:w w:val="100"/>
        <w:sz w:val="20"/>
        <w:szCs w:val="20"/>
        <w:lang w:val="en-US" w:eastAsia="en-US" w:bidi="ar-SA"/>
      </w:rPr>
    </w:lvl>
    <w:lvl w:ilvl="1" w:tplc="42FE5566">
      <w:numFmt w:val="bullet"/>
      <w:lvlText w:val="•"/>
      <w:lvlJc w:val="left"/>
      <w:pPr>
        <w:ind w:left="2330" w:hanging="440"/>
      </w:pPr>
      <w:rPr>
        <w:rFonts w:hint="default"/>
        <w:lang w:val="en-US" w:eastAsia="en-US" w:bidi="ar-SA"/>
      </w:rPr>
    </w:lvl>
    <w:lvl w:ilvl="2" w:tplc="C1E2885A">
      <w:numFmt w:val="bullet"/>
      <w:lvlText w:val="•"/>
      <w:lvlJc w:val="left"/>
      <w:pPr>
        <w:ind w:left="3300" w:hanging="440"/>
      </w:pPr>
      <w:rPr>
        <w:rFonts w:hint="default"/>
        <w:lang w:val="en-US" w:eastAsia="en-US" w:bidi="ar-SA"/>
      </w:rPr>
    </w:lvl>
    <w:lvl w:ilvl="3" w:tplc="4EBABF6E">
      <w:numFmt w:val="bullet"/>
      <w:lvlText w:val="•"/>
      <w:lvlJc w:val="left"/>
      <w:pPr>
        <w:ind w:left="4270" w:hanging="440"/>
      </w:pPr>
      <w:rPr>
        <w:rFonts w:hint="default"/>
        <w:lang w:val="en-US" w:eastAsia="en-US" w:bidi="ar-SA"/>
      </w:rPr>
    </w:lvl>
    <w:lvl w:ilvl="4" w:tplc="77DA5F04">
      <w:numFmt w:val="bullet"/>
      <w:lvlText w:val="•"/>
      <w:lvlJc w:val="left"/>
      <w:pPr>
        <w:ind w:left="5240" w:hanging="440"/>
      </w:pPr>
      <w:rPr>
        <w:rFonts w:hint="default"/>
        <w:lang w:val="en-US" w:eastAsia="en-US" w:bidi="ar-SA"/>
      </w:rPr>
    </w:lvl>
    <w:lvl w:ilvl="5" w:tplc="97B0A568">
      <w:numFmt w:val="bullet"/>
      <w:lvlText w:val="•"/>
      <w:lvlJc w:val="left"/>
      <w:pPr>
        <w:ind w:left="6210" w:hanging="440"/>
      </w:pPr>
      <w:rPr>
        <w:rFonts w:hint="default"/>
        <w:lang w:val="en-US" w:eastAsia="en-US" w:bidi="ar-SA"/>
      </w:rPr>
    </w:lvl>
    <w:lvl w:ilvl="6" w:tplc="FE42B9E0">
      <w:numFmt w:val="bullet"/>
      <w:lvlText w:val="•"/>
      <w:lvlJc w:val="left"/>
      <w:pPr>
        <w:ind w:left="7180" w:hanging="440"/>
      </w:pPr>
      <w:rPr>
        <w:rFonts w:hint="default"/>
        <w:lang w:val="en-US" w:eastAsia="en-US" w:bidi="ar-SA"/>
      </w:rPr>
    </w:lvl>
    <w:lvl w:ilvl="7" w:tplc="466E453E">
      <w:numFmt w:val="bullet"/>
      <w:lvlText w:val="•"/>
      <w:lvlJc w:val="left"/>
      <w:pPr>
        <w:ind w:left="8150" w:hanging="440"/>
      </w:pPr>
      <w:rPr>
        <w:rFonts w:hint="default"/>
        <w:lang w:val="en-US" w:eastAsia="en-US" w:bidi="ar-SA"/>
      </w:rPr>
    </w:lvl>
    <w:lvl w:ilvl="8" w:tplc="B858A606">
      <w:numFmt w:val="bullet"/>
      <w:lvlText w:val="•"/>
      <w:lvlJc w:val="left"/>
      <w:pPr>
        <w:ind w:left="9120" w:hanging="440"/>
      </w:pPr>
      <w:rPr>
        <w:rFonts w:hint="default"/>
        <w:lang w:val="en-US" w:eastAsia="en-US" w:bidi="ar-SA"/>
      </w:rPr>
    </w:lvl>
  </w:abstractNum>
  <w:abstractNum w:abstractNumId="127" w15:restartNumberingAfterBreak="0">
    <w:nsid w:val="4AB66739"/>
    <w:multiLevelType w:val="hybridMultilevel"/>
    <w:tmpl w:val="7E52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AC52773"/>
    <w:multiLevelType w:val="hybridMultilevel"/>
    <w:tmpl w:val="DFF4181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9" w15:restartNumberingAfterBreak="0">
    <w:nsid w:val="4B314BCA"/>
    <w:multiLevelType w:val="hybridMultilevel"/>
    <w:tmpl w:val="866A392C"/>
    <w:lvl w:ilvl="0" w:tplc="9C4CBCA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4BF52A59"/>
    <w:multiLevelType w:val="hybridMultilevel"/>
    <w:tmpl w:val="F1362E9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4C215DE7"/>
    <w:multiLevelType w:val="hybridMultilevel"/>
    <w:tmpl w:val="632C2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C2D2D31"/>
    <w:multiLevelType w:val="hybridMultilevel"/>
    <w:tmpl w:val="CC4E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615B37"/>
    <w:multiLevelType w:val="hybridMultilevel"/>
    <w:tmpl w:val="0E8EDAAE"/>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04090001">
      <w:start w:val="1"/>
      <w:numFmt w:val="bullet"/>
      <w:lvlText w:val=""/>
      <w:lvlJc w:val="left"/>
      <w:pPr>
        <w:ind w:left="1973" w:hanging="360"/>
      </w:pPr>
      <w:rPr>
        <w:rFonts w:ascii="Symbol" w:hAnsi="Symbol" w:hint="default"/>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34" w15:restartNumberingAfterBreak="0">
    <w:nsid w:val="4CA475E8"/>
    <w:multiLevelType w:val="multilevel"/>
    <w:tmpl w:val="E6306F38"/>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5" w15:restartNumberingAfterBreak="0">
    <w:nsid w:val="4CC43884"/>
    <w:multiLevelType w:val="multilevel"/>
    <w:tmpl w:val="A24A8730"/>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6" w15:restartNumberingAfterBreak="0">
    <w:nsid w:val="4CDD0B39"/>
    <w:multiLevelType w:val="hybridMultilevel"/>
    <w:tmpl w:val="50E024D4"/>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1925" w:hanging="312"/>
      </w:pPr>
      <w:rPr>
        <w:rFonts w:hint="default"/>
        <w:spacing w:val="0"/>
        <w:w w:val="100"/>
        <w:lang w:val="en-US" w:eastAsia="en-US" w:bidi="ar-SA"/>
      </w:rPr>
    </w:lvl>
    <w:lvl w:ilvl="2" w:tplc="1E5ACDC4">
      <w:start w:val="1"/>
      <w:numFmt w:val="bullet"/>
      <w:lvlText w:val=""/>
      <w:lvlJc w:val="left"/>
      <w:pPr>
        <w:ind w:left="720" w:hanging="360"/>
      </w:pPr>
      <w:rPr>
        <w:rFonts w:ascii="Symbol" w:hAnsi="Symbol" w:hint="default"/>
        <w:color w:val="auto"/>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37" w15:restartNumberingAfterBreak="0">
    <w:nsid w:val="4D050EFC"/>
    <w:multiLevelType w:val="hybridMultilevel"/>
    <w:tmpl w:val="5D5275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DCE1801"/>
    <w:multiLevelType w:val="hybridMultilevel"/>
    <w:tmpl w:val="32A6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F147FC7"/>
    <w:multiLevelType w:val="hybridMultilevel"/>
    <w:tmpl w:val="F3E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0593522"/>
    <w:multiLevelType w:val="hybridMultilevel"/>
    <w:tmpl w:val="2EFC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10B67D7"/>
    <w:multiLevelType w:val="hybridMultilevel"/>
    <w:tmpl w:val="C9B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0F6126"/>
    <w:multiLevelType w:val="hybridMultilevel"/>
    <w:tmpl w:val="96942792"/>
    <w:lvl w:ilvl="0" w:tplc="01EAA970">
      <w:numFmt w:val="bullet"/>
      <w:lvlText w:val="o"/>
      <w:lvlJc w:val="left"/>
      <w:pPr>
        <w:ind w:left="722" w:hanging="361"/>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381" w:hanging="360"/>
      </w:pPr>
      <w:rPr>
        <w:rFonts w:ascii="Courier New" w:hAnsi="Courier New" w:cs="Courier New" w:hint="default"/>
      </w:rPr>
    </w:lvl>
    <w:lvl w:ilvl="2" w:tplc="04090005" w:tentative="1">
      <w:start w:val="1"/>
      <w:numFmt w:val="bullet"/>
      <w:lvlText w:val=""/>
      <w:lvlJc w:val="left"/>
      <w:pPr>
        <w:ind w:left="1101" w:hanging="360"/>
      </w:pPr>
      <w:rPr>
        <w:rFonts w:ascii="Wingdings" w:hAnsi="Wingdings" w:hint="default"/>
      </w:rPr>
    </w:lvl>
    <w:lvl w:ilvl="3" w:tplc="04090001" w:tentative="1">
      <w:start w:val="1"/>
      <w:numFmt w:val="bullet"/>
      <w:lvlText w:val=""/>
      <w:lvlJc w:val="left"/>
      <w:pPr>
        <w:ind w:left="1821" w:hanging="360"/>
      </w:pPr>
      <w:rPr>
        <w:rFonts w:ascii="Symbol" w:hAnsi="Symbol" w:hint="default"/>
      </w:rPr>
    </w:lvl>
    <w:lvl w:ilvl="4" w:tplc="04090003" w:tentative="1">
      <w:start w:val="1"/>
      <w:numFmt w:val="bullet"/>
      <w:lvlText w:val="o"/>
      <w:lvlJc w:val="left"/>
      <w:pPr>
        <w:ind w:left="2541" w:hanging="360"/>
      </w:pPr>
      <w:rPr>
        <w:rFonts w:ascii="Courier New" w:hAnsi="Courier New" w:cs="Courier New" w:hint="default"/>
      </w:rPr>
    </w:lvl>
    <w:lvl w:ilvl="5" w:tplc="04090005" w:tentative="1">
      <w:start w:val="1"/>
      <w:numFmt w:val="bullet"/>
      <w:lvlText w:val=""/>
      <w:lvlJc w:val="left"/>
      <w:pPr>
        <w:ind w:left="3261" w:hanging="360"/>
      </w:pPr>
      <w:rPr>
        <w:rFonts w:ascii="Wingdings" w:hAnsi="Wingdings" w:hint="default"/>
      </w:rPr>
    </w:lvl>
    <w:lvl w:ilvl="6" w:tplc="04090001" w:tentative="1">
      <w:start w:val="1"/>
      <w:numFmt w:val="bullet"/>
      <w:lvlText w:val=""/>
      <w:lvlJc w:val="left"/>
      <w:pPr>
        <w:ind w:left="3981" w:hanging="360"/>
      </w:pPr>
      <w:rPr>
        <w:rFonts w:ascii="Symbol" w:hAnsi="Symbol" w:hint="default"/>
      </w:rPr>
    </w:lvl>
    <w:lvl w:ilvl="7" w:tplc="04090003" w:tentative="1">
      <w:start w:val="1"/>
      <w:numFmt w:val="bullet"/>
      <w:lvlText w:val="o"/>
      <w:lvlJc w:val="left"/>
      <w:pPr>
        <w:ind w:left="4701" w:hanging="360"/>
      </w:pPr>
      <w:rPr>
        <w:rFonts w:ascii="Courier New" w:hAnsi="Courier New" w:cs="Courier New" w:hint="default"/>
      </w:rPr>
    </w:lvl>
    <w:lvl w:ilvl="8" w:tplc="04090005" w:tentative="1">
      <w:start w:val="1"/>
      <w:numFmt w:val="bullet"/>
      <w:lvlText w:val=""/>
      <w:lvlJc w:val="left"/>
      <w:pPr>
        <w:ind w:left="5421" w:hanging="360"/>
      </w:pPr>
      <w:rPr>
        <w:rFonts w:ascii="Wingdings" w:hAnsi="Wingdings" w:hint="default"/>
      </w:rPr>
    </w:lvl>
  </w:abstractNum>
  <w:abstractNum w:abstractNumId="143" w15:restartNumberingAfterBreak="0">
    <w:nsid w:val="524D2390"/>
    <w:multiLevelType w:val="hybridMultilevel"/>
    <w:tmpl w:val="3BBE463C"/>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2A016F4"/>
    <w:multiLevelType w:val="hybridMultilevel"/>
    <w:tmpl w:val="84147624"/>
    <w:lvl w:ilvl="0" w:tplc="DB82B6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2EE3102"/>
    <w:multiLevelType w:val="hybridMultilevel"/>
    <w:tmpl w:val="F806C92E"/>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04090001">
      <w:start w:val="1"/>
      <w:numFmt w:val="bullet"/>
      <w:lvlText w:val=""/>
      <w:lvlJc w:val="left"/>
      <w:pPr>
        <w:ind w:left="1973" w:hanging="360"/>
      </w:pPr>
      <w:rPr>
        <w:rFonts w:ascii="Symbol" w:hAnsi="Symbol" w:hint="default"/>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46" w15:restartNumberingAfterBreak="0">
    <w:nsid w:val="54087F33"/>
    <w:multiLevelType w:val="hybridMultilevel"/>
    <w:tmpl w:val="2E60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67208AF"/>
    <w:multiLevelType w:val="hybridMultilevel"/>
    <w:tmpl w:val="C0A8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7441CB8"/>
    <w:multiLevelType w:val="hybridMultilevel"/>
    <w:tmpl w:val="D34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7755A8A"/>
    <w:multiLevelType w:val="hybridMultilevel"/>
    <w:tmpl w:val="45A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95E3CF6"/>
    <w:multiLevelType w:val="hybridMultilevel"/>
    <w:tmpl w:val="E99A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CB2B51"/>
    <w:multiLevelType w:val="hybridMultilevel"/>
    <w:tmpl w:val="D880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16596A"/>
    <w:multiLevelType w:val="hybridMultilevel"/>
    <w:tmpl w:val="FBC41CAC"/>
    <w:lvl w:ilvl="0" w:tplc="04090001">
      <w:start w:val="1"/>
      <w:numFmt w:val="bullet"/>
      <w:lvlText w:val=""/>
      <w:lvlJc w:val="left"/>
      <w:pPr>
        <w:ind w:left="1973" w:hanging="360"/>
      </w:pPr>
      <w:rPr>
        <w:rFonts w:ascii="Symbol" w:hAnsi="Symbol" w:hint="default"/>
      </w:rPr>
    </w:lvl>
    <w:lvl w:ilvl="1" w:tplc="04090003">
      <w:start w:val="1"/>
      <w:numFmt w:val="bullet"/>
      <w:lvlText w:val="o"/>
      <w:lvlJc w:val="left"/>
      <w:pPr>
        <w:ind w:left="2693" w:hanging="360"/>
      </w:pPr>
      <w:rPr>
        <w:rFonts w:ascii="Courier New" w:hAnsi="Courier New" w:cs="Courier New" w:hint="default"/>
      </w:rPr>
    </w:lvl>
    <w:lvl w:ilvl="2" w:tplc="04090005">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153" w15:restartNumberingAfterBreak="0">
    <w:nsid w:val="5D6F311A"/>
    <w:multiLevelType w:val="hybridMultilevel"/>
    <w:tmpl w:val="E6169C2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E1D3F9B"/>
    <w:multiLevelType w:val="hybridMultilevel"/>
    <w:tmpl w:val="A1B2D590"/>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E4B247E"/>
    <w:multiLevelType w:val="hybridMultilevel"/>
    <w:tmpl w:val="602C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954D84"/>
    <w:multiLevelType w:val="hybridMultilevel"/>
    <w:tmpl w:val="6214073A"/>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0F85C09"/>
    <w:multiLevelType w:val="hybridMultilevel"/>
    <w:tmpl w:val="9A5652F0"/>
    <w:lvl w:ilvl="0" w:tplc="04090003">
      <w:start w:val="1"/>
      <w:numFmt w:val="bullet"/>
      <w:lvlText w:val="o"/>
      <w:lvlJc w:val="left"/>
      <w:pPr>
        <w:ind w:left="1440" w:hanging="360"/>
      </w:pPr>
      <w:rPr>
        <w:rFonts w:ascii="Courier New" w:hAnsi="Courier New" w:cs="Courier New" w:hint="default"/>
        <w:b w:val="0"/>
        <w:bCs w:val="0"/>
        <w:i w:val="0"/>
        <w:iCs w:val="0"/>
        <w:spacing w:val="0"/>
        <w:w w:val="100"/>
        <w:sz w:val="22"/>
        <w:szCs w:val="22"/>
        <w:lang w:val="en-US" w:eastAsia="en-US" w:bidi="ar-SA"/>
      </w:rPr>
    </w:lvl>
    <w:lvl w:ilvl="1" w:tplc="FFFFFFFF">
      <w:start w:val="1"/>
      <w:numFmt w:val="decimal"/>
      <w:lvlText w:val="%2."/>
      <w:lvlJc w:val="left"/>
      <w:pPr>
        <w:ind w:left="2305" w:hanging="312"/>
      </w:pPr>
      <w:rPr>
        <w:rFonts w:hint="default"/>
        <w:spacing w:val="0"/>
        <w:w w:val="100"/>
        <w:lang w:val="en-US" w:eastAsia="en-US" w:bidi="ar-SA"/>
      </w:rPr>
    </w:lvl>
    <w:lvl w:ilvl="2" w:tplc="FFFFFFFF">
      <w:start w:val="1"/>
      <w:numFmt w:val="lowerLetter"/>
      <w:lvlText w:val="%3."/>
      <w:lvlJc w:val="left"/>
      <w:pPr>
        <w:ind w:left="324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bullet"/>
      <w:lvlText w:val=""/>
      <w:lvlJc w:val="left"/>
      <w:pPr>
        <w:ind w:left="1100" w:hanging="360"/>
      </w:pPr>
      <w:rPr>
        <w:rFonts w:ascii="Symbol" w:hAnsi="Symbol" w:hint="default"/>
      </w:rPr>
    </w:lvl>
    <w:lvl w:ilvl="4" w:tplc="FFFFFFFF">
      <w:numFmt w:val="bullet"/>
      <w:lvlText w:val="•"/>
      <w:lvlJc w:val="left"/>
      <w:pPr>
        <w:ind w:left="5028" w:hanging="312"/>
      </w:pPr>
      <w:rPr>
        <w:rFonts w:hint="default"/>
        <w:lang w:val="en-US" w:eastAsia="en-US" w:bidi="ar-SA"/>
      </w:rPr>
    </w:lvl>
    <w:lvl w:ilvl="5" w:tplc="FFFFFFFF">
      <w:numFmt w:val="bullet"/>
      <w:lvlText w:val="•"/>
      <w:lvlJc w:val="left"/>
      <w:pPr>
        <w:ind w:left="6097" w:hanging="312"/>
      </w:pPr>
      <w:rPr>
        <w:rFonts w:hint="default"/>
        <w:lang w:val="en-US" w:eastAsia="en-US" w:bidi="ar-SA"/>
      </w:rPr>
    </w:lvl>
    <w:lvl w:ilvl="6" w:tplc="FFFFFFFF">
      <w:numFmt w:val="bullet"/>
      <w:lvlText w:val="•"/>
      <w:lvlJc w:val="left"/>
      <w:pPr>
        <w:ind w:left="7165" w:hanging="312"/>
      </w:pPr>
      <w:rPr>
        <w:rFonts w:hint="default"/>
        <w:lang w:val="en-US" w:eastAsia="en-US" w:bidi="ar-SA"/>
      </w:rPr>
    </w:lvl>
    <w:lvl w:ilvl="7" w:tplc="FFFFFFFF">
      <w:numFmt w:val="bullet"/>
      <w:lvlText w:val="•"/>
      <w:lvlJc w:val="left"/>
      <w:pPr>
        <w:ind w:left="8234" w:hanging="312"/>
      </w:pPr>
      <w:rPr>
        <w:rFonts w:hint="default"/>
        <w:lang w:val="en-US" w:eastAsia="en-US" w:bidi="ar-SA"/>
      </w:rPr>
    </w:lvl>
    <w:lvl w:ilvl="8" w:tplc="FFFFFFFF">
      <w:numFmt w:val="bullet"/>
      <w:lvlText w:val="•"/>
      <w:lvlJc w:val="left"/>
      <w:pPr>
        <w:ind w:left="9302" w:hanging="312"/>
      </w:pPr>
      <w:rPr>
        <w:rFonts w:hint="default"/>
        <w:lang w:val="en-US" w:eastAsia="en-US" w:bidi="ar-SA"/>
      </w:rPr>
    </w:lvl>
  </w:abstractNum>
  <w:abstractNum w:abstractNumId="158" w15:restartNumberingAfterBreak="0">
    <w:nsid w:val="61275E6A"/>
    <w:multiLevelType w:val="hybridMultilevel"/>
    <w:tmpl w:val="B32063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614F5F8F"/>
    <w:multiLevelType w:val="hybridMultilevel"/>
    <w:tmpl w:val="76865C9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617E7742"/>
    <w:multiLevelType w:val="hybridMultilevel"/>
    <w:tmpl w:val="F4C4BCD6"/>
    <w:lvl w:ilvl="0" w:tplc="107CA116">
      <w:start w:val="1"/>
      <w:numFmt w:val="bullet"/>
      <w:lvlText w:val=""/>
      <w:lvlJc w:val="left"/>
      <w:pPr>
        <w:ind w:left="1925" w:hanging="312"/>
      </w:pPr>
      <w:rPr>
        <w:rFonts w:ascii="Symbol" w:hAnsi="Symbol" w:hint="default"/>
        <w:b w:val="0"/>
        <w:bCs w:val="0"/>
        <w:i w:val="0"/>
        <w:iCs w:val="0"/>
        <w:color w:val="auto"/>
        <w:spacing w:val="0"/>
        <w:w w:val="100"/>
        <w:sz w:val="22"/>
        <w:szCs w:val="22"/>
        <w:lang w:val="en-US" w:eastAsia="en-US" w:bidi="ar-SA"/>
      </w:rPr>
    </w:lvl>
    <w:lvl w:ilvl="1" w:tplc="FFFFFFFF">
      <w:numFmt w:val="bullet"/>
      <w:lvlText w:val="•"/>
      <w:lvlJc w:val="left"/>
      <w:pPr>
        <w:ind w:left="2834" w:hanging="312"/>
      </w:pPr>
      <w:rPr>
        <w:rFonts w:hint="default"/>
        <w:lang w:val="en-US" w:eastAsia="en-US" w:bidi="ar-SA"/>
      </w:rPr>
    </w:lvl>
    <w:lvl w:ilvl="2" w:tplc="FFFFFFFF">
      <w:numFmt w:val="bullet"/>
      <w:lvlText w:val="•"/>
      <w:lvlJc w:val="left"/>
      <w:pPr>
        <w:ind w:left="3748" w:hanging="312"/>
      </w:pPr>
      <w:rPr>
        <w:rFonts w:hint="default"/>
        <w:lang w:val="en-US" w:eastAsia="en-US" w:bidi="ar-SA"/>
      </w:rPr>
    </w:lvl>
    <w:lvl w:ilvl="3" w:tplc="FFFFFFFF">
      <w:numFmt w:val="bullet"/>
      <w:lvlText w:val="•"/>
      <w:lvlJc w:val="left"/>
      <w:pPr>
        <w:ind w:left="4662" w:hanging="312"/>
      </w:pPr>
      <w:rPr>
        <w:rFonts w:hint="default"/>
        <w:lang w:val="en-US" w:eastAsia="en-US" w:bidi="ar-SA"/>
      </w:rPr>
    </w:lvl>
    <w:lvl w:ilvl="4" w:tplc="FFFFFFFF">
      <w:numFmt w:val="bullet"/>
      <w:lvlText w:val="•"/>
      <w:lvlJc w:val="left"/>
      <w:pPr>
        <w:ind w:left="5576" w:hanging="312"/>
      </w:pPr>
      <w:rPr>
        <w:rFonts w:hint="default"/>
        <w:lang w:val="en-US" w:eastAsia="en-US" w:bidi="ar-SA"/>
      </w:rPr>
    </w:lvl>
    <w:lvl w:ilvl="5" w:tplc="FFFFFFFF">
      <w:numFmt w:val="bullet"/>
      <w:lvlText w:val="•"/>
      <w:lvlJc w:val="left"/>
      <w:pPr>
        <w:ind w:left="6490" w:hanging="312"/>
      </w:pPr>
      <w:rPr>
        <w:rFonts w:hint="default"/>
        <w:lang w:val="en-US" w:eastAsia="en-US" w:bidi="ar-SA"/>
      </w:rPr>
    </w:lvl>
    <w:lvl w:ilvl="6" w:tplc="FFFFFFFF">
      <w:numFmt w:val="bullet"/>
      <w:lvlText w:val="•"/>
      <w:lvlJc w:val="left"/>
      <w:pPr>
        <w:ind w:left="7404" w:hanging="312"/>
      </w:pPr>
      <w:rPr>
        <w:rFonts w:hint="default"/>
        <w:lang w:val="en-US" w:eastAsia="en-US" w:bidi="ar-SA"/>
      </w:rPr>
    </w:lvl>
    <w:lvl w:ilvl="7" w:tplc="FFFFFFFF">
      <w:numFmt w:val="bullet"/>
      <w:lvlText w:val="•"/>
      <w:lvlJc w:val="left"/>
      <w:pPr>
        <w:ind w:left="8318" w:hanging="312"/>
      </w:pPr>
      <w:rPr>
        <w:rFonts w:hint="default"/>
        <w:lang w:val="en-US" w:eastAsia="en-US" w:bidi="ar-SA"/>
      </w:rPr>
    </w:lvl>
    <w:lvl w:ilvl="8" w:tplc="FFFFFFFF">
      <w:numFmt w:val="bullet"/>
      <w:lvlText w:val="•"/>
      <w:lvlJc w:val="left"/>
      <w:pPr>
        <w:ind w:left="9232" w:hanging="312"/>
      </w:pPr>
      <w:rPr>
        <w:rFonts w:hint="default"/>
        <w:lang w:val="en-US" w:eastAsia="en-US" w:bidi="ar-SA"/>
      </w:rPr>
    </w:lvl>
  </w:abstractNum>
  <w:abstractNum w:abstractNumId="161" w15:restartNumberingAfterBreak="0">
    <w:nsid w:val="635D2664"/>
    <w:multiLevelType w:val="hybridMultilevel"/>
    <w:tmpl w:val="1DBA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3A46444"/>
    <w:multiLevelType w:val="hybridMultilevel"/>
    <w:tmpl w:val="89D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3DF1C8B"/>
    <w:multiLevelType w:val="hybridMultilevel"/>
    <w:tmpl w:val="7F404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44E61EE"/>
    <w:multiLevelType w:val="hybridMultilevel"/>
    <w:tmpl w:val="3D043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50071A5"/>
    <w:multiLevelType w:val="hybridMultilevel"/>
    <w:tmpl w:val="2C0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04664E"/>
    <w:multiLevelType w:val="hybridMultilevel"/>
    <w:tmpl w:val="1F06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6192411"/>
    <w:multiLevelType w:val="hybridMultilevel"/>
    <w:tmpl w:val="A3A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67570FC"/>
    <w:multiLevelType w:val="hybridMultilevel"/>
    <w:tmpl w:val="BF9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6F2182C"/>
    <w:multiLevelType w:val="hybridMultilevel"/>
    <w:tmpl w:val="304E7130"/>
    <w:lvl w:ilvl="0" w:tplc="DF2E767C">
      <w:numFmt w:val="bullet"/>
      <w:lvlText w:val=""/>
      <w:lvlJc w:val="left"/>
      <w:pPr>
        <w:ind w:left="1060" w:hanging="360"/>
      </w:pPr>
      <w:rPr>
        <w:rFonts w:ascii="Symbol" w:eastAsia="Symbol" w:hAnsi="Symbol" w:cs="Symbol" w:hint="default"/>
        <w:b w:val="0"/>
        <w:bCs w:val="0"/>
        <w:i w:val="0"/>
        <w:iCs w:val="0"/>
        <w:spacing w:val="0"/>
        <w:w w:val="100"/>
        <w:sz w:val="22"/>
        <w:szCs w:val="22"/>
        <w:lang w:val="en-US" w:eastAsia="en-US" w:bidi="ar-SA"/>
      </w:rPr>
    </w:lvl>
    <w:lvl w:ilvl="1" w:tplc="01EAA970">
      <w:numFmt w:val="bullet"/>
      <w:lvlText w:val="o"/>
      <w:lvlJc w:val="left"/>
      <w:pPr>
        <w:ind w:left="1781" w:hanging="361"/>
      </w:pPr>
      <w:rPr>
        <w:rFonts w:ascii="Courier New" w:eastAsia="Courier New" w:hAnsi="Courier New" w:cs="Courier New" w:hint="default"/>
        <w:b w:val="0"/>
        <w:bCs w:val="0"/>
        <w:i w:val="0"/>
        <w:iCs w:val="0"/>
        <w:spacing w:val="0"/>
        <w:w w:val="100"/>
        <w:sz w:val="22"/>
        <w:szCs w:val="22"/>
        <w:lang w:val="en-US" w:eastAsia="en-US" w:bidi="ar-SA"/>
      </w:rPr>
    </w:lvl>
    <w:lvl w:ilvl="2" w:tplc="9C1C54DE">
      <w:numFmt w:val="bullet"/>
      <w:lvlText w:val="•"/>
      <w:lvlJc w:val="left"/>
      <w:pPr>
        <w:ind w:left="2811" w:hanging="361"/>
      </w:pPr>
      <w:rPr>
        <w:rFonts w:hint="default"/>
        <w:lang w:val="en-US" w:eastAsia="en-US" w:bidi="ar-SA"/>
      </w:rPr>
    </w:lvl>
    <w:lvl w:ilvl="3" w:tplc="5EF8DFE0">
      <w:numFmt w:val="bullet"/>
      <w:lvlText w:val="•"/>
      <w:lvlJc w:val="left"/>
      <w:pPr>
        <w:ind w:left="3842" w:hanging="361"/>
      </w:pPr>
      <w:rPr>
        <w:rFonts w:hint="default"/>
        <w:lang w:val="en-US" w:eastAsia="en-US" w:bidi="ar-SA"/>
      </w:rPr>
    </w:lvl>
    <w:lvl w:ilvl="4" w:tplc="1FCA0AB2">
      <w:numFmt w:val="bullet"/>
      <w:lvlText w:val="•"/>
      <w:lvlJc w:val="left"/>
      <w:pPr>
        <w:ind w:left="4873" w:hanging="361"/>
      </w:pPr>
      <w:rPr>
        <w:rFonts w:hint="default"/>
        <w:lang w:val="en-US" w:eastAsia="en-US" w:bidi="ar-SA"/>
      </w:rPr>
    </w:lvl>
    <w:lvl w:ilvl="5" w:tplc="B706DC2A">
      <w:numFmt w:val="bullet"/>
      <w:lvlText w:val="•"/>
      <w:lvlJc w:val="left"/>
      <w:pPr>
        <w:ind w:left="5904" w:hanging="361"/>
      </w:pPr>
      <w:rPr>
        <w:rFonts w:hint="default"/>
        <w:lang w:val="en-US" w:eastAsia="en-US" w:bidi="ar-SA"/>
      </w:rPr>
    </w:lvl>
    <w:lvl w:ilvl="6" w:tplc="AF5CF484">
      <w:numFmt w:val="bullet"/>
      <w:lvlText w:val="•"/>
      <w:lvlJc w:val="left"/>
      <w:pPr>
        <w:ind w:left="6935" w:hanging="361"/>
      </w:pPr>
      <w:rPr>
        <w:rFonts w:hint="default"/>
        <w:lang w:val="en-US" w:eastAsia="en-US" w:bidi="ar-SA"/>
      </w:rPr>
    </w:lvl>
    <w:lvl w:ilvl="7" w:tplc="F4841CB0">
      <w:numFmt w:val="bullet"/>
      <w:lvlText w:val="•"/>
      <w:lvlJc w:val="left"/>
      <w:pPr>
        <w:ind w:left="7966" w:hanging="361"/>
      </w:pPr>
      <w:rPr>
        <w:rFonts w:hint="default"/>
        <w:lang w:val="en-US" w:eastAsia="en-US" w:bidi="ar-SA"/>
      </w:rPr>
    </w:lvl>
    <w:lvl w:ilvl="8" w:tplc="F000BCD6">
      <w:numFmt w:val="bullet"/>
      <w:lvlText w:val="•"/>
      <w:lvlJc w:val="left"/>
      <w:pPr>
        <w:ind w:left="8997" w:hanging="361"/>
      </w:pPr>
      <w:rPr>
        <w:rFonts w:hint="default"/>
        <w:lang w:val="en-US" w:eastAsia="en-US" w:bidi="ar-SA"/>
      </w:rPr>
    </w:lvl>
  </w:abstractNum>
  <w:abstractNum w:abstractNumId="170" w15:restartNumberingAfterBreak="0">
    <w:nsid w:val="67A91519"/>
    <w:multiLevelType w:val="hybridMultilevel"/>
    <w:tmpl w:val="18E8E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7B30735"/>
    <w:multiLevelType w:val="hybridMultilevel"/>
    <w:tmpl w:val="501C938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7EE4FC6"/>
    <w:multiLevelType w:val="hybridMultilevel"/>
    <w:tmpl w:val="34BA0E08"/>
    <w:lvl w:ilvl="0" w:tplc="A790AF76">
      <w:start w:val="1"/>
      <w:numFmt w:val="upperRoman"/>
      <w:lvlText w:val="%1."/>
      <w:lvlJc w:val="left"/>
      <w:pPr>
        <w:ind w:left="700" w:hanging="508"/>
        <w:jc w:val="right"/>
      </w:pPr>
      <w:rPr>
        <w:rFonts w:ascii="Calibri" w:eastAsia="Calibri" w:hAnsi="Calibri" w:cs="Calibri" w:hint="default"/>
        <w:b/>
        <w:bCs/>
        <w:i w:val="0"/>
        <w:iCs w:val="0"/>
        <w:spacing w:val="0"/>
        <w:w w:val="100"/>
        <w:sz w:val="28"/>
        <w:szCs w:val="28"/>
        <w:lang w:val="en-US" w:eastAsia="en-US" w:bidi="ar-SA"/>
      </w:rPr>
    </w:lvl>
    <w:lvl w:ilvl="1" w:tplc="DAF444C2">
      <w:start w:val="1"/>
      <w:numFmt w:val="upperLetter"/>
      <w:lvlText w:val="%2."/>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2" w:tplc="42F05500">
      <w:start w:val="1"/>
      <w:numFmt w:val="decimal"/>
      <w:lvlText w:val="%3."/>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3" w:tplc="78945B7C">
      <w:start w:val="1"/>
      <w:numFmt w:val="lowerLetter"/>
      <w:lvlText w:val="%4."/>
      <w:lvlJc w:val="left"/>
      <w:pPr>
        <w:ind w:left="2861" w:hanging="360"/>
      </w:pPr>
      <w:rPr>
        <w:rFonts w:ascii="Calibri" w:eastAsia="Calibri" w:hAnsi="Calibri" w:cs="Calibri" w:hint="default"/>
        <w:b w:val="0"/>
        <w:bCs w:val="0"/>
        <w:i w:val="0"/>
        <w:iCs w:val="0"/>
        <w:spacing w:val="-2"/>
        <w:w w:val="100"/>
        <w:sz w:val="22"/>
        <w:szCs w:val="22"/>
        <w:lang w:val="en-US" w:eastAsia="en-US" w:bidi="ar-SA"/>
      </w:rPr>
    </w:lvl>
    <w:lvl w:ilvl="4" w:tplc="246E080C">
      <w:numFmt w:val="bullet"/>
      <w:lvlText w:val="•"/>
      <w:lvlJc w:val="left"/>
      <w:pPr>
        <w:ind w:left="4031" w:hanging="360"/>
      </w:pPr>
      <w:rPr>
        <w:rFonts w:hint="default"/>
        <w:lang w:val="en-US" w:eastAsia="en-US" w:bidi="ar-SA"/>
      </w:rPr>
    </w:lvl>
    <w:lvl w:ilvl="5" w:tplc="2CD2CFDE">
      <w:numFmt w:val="bullet"/>
      <w:lvlText w:val="•"/>
      <w:lvlJc w:val="left"/>
      <w:pPr>
        <w:ind w:left="5202" w:hanging="360"/>
      </w:pPr>
      <w:rPr>
        <w:rFonts w:hint="default"/>
        <w:lang w:val="en-US" w:eastAsia="en-US" w:bidi="ar-SA"/>
      </w:rPr>
    </w:lvl>
    <w:lvl w:ilvl="6" w:tplc="1A58FA3C">
      <w:numFmt w:val="bullet"/>
      <w:lvlText w:val="•"/>
      <w:lvlJc w:val="left"/>
      <w:pPr>
        <w:ind w:left="6374" w:hanging="360"/>
      </w:pPr>
      <w:rPr>
        <w:rFonts w:hint="default"/>
        <w:lang w:val="en-US" w:eastAsia="en-US" w:bidi="ar-SA"/>
      </w:rPr>
    </w:lvl>
    <w:lvl w:ilvl="7" w:tplc="79B0CCAC">
      <w:numFmt w:val="bullet"/>
      <w:lvlText w:val="•"/>
      <w:lvlJc w:val="left"/>
      <w:pPr>
        <w:ind w:left="7545" w:hanging="360"/>
      </w:pPr>
      <w:rPr>
        <w:rFonts w:hint="default"/>
        <w:lang w:val="en-US" w:eastAsia="en-US" w:bidi="ar-SA"/>
      </w:rPr>
    </w:lvl>
    <w:lvl w:ilvl="8" w:tplc="5E6601A6">
      <w:numFmt w:val="bullet"/>
      <w:lvlText w:val="•"/>
      <w:lvlJc w:val="left"/>
      <w:pPr>
        <w:ind w:left="8717" w:hanging="360"/>
      </w:pPr>
      <w:rPr>
        <w:rFonts w:hint="default"/>
        <w:lang w:val="en-US" w:eastAsia="en-US" w:bidi="ar-SA"/>
      </w:rPr>
    </w:lvl>
  </w:abstractNum>
  <w:abstractNum w:abstractNumId="173" w15:restartNumberingAfterBreak="0">
    <w:nsid w:val="681824C9"/>
    <w:multiLevelType w:val="hybridMultilevel"/>
    <w:tmpl w:val="FB0E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8128FB"/>
    <w:multiLevelType w:val="hybridMultilevel"/>
    <w:tmpl w:val="C656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AE52E90"/>
    <w:multiLevelType w:val="hybridMultilevel"/>
    <w:tmpl w:val="04B25C26"/>
    <w:lvl w:ilvl="0" w:tplc="01EAA970">
      <w:numFmt w:val="bullet"/>
      <w:lvlText w:val="o"/>
      <w:lvlJc w:val="left"/>
      <w:pPr>
        <w:ind w:left="361" w:hanging="361"/>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20" w:hanging="360"/>
      </w:pPr>
      <w:rPr>
        <w:rFonts w:ascii="Courier New" w:hAnsi="Courier New" w:cs="Courier New" w:hint="default"/>
      </w:rPr>
    </w:lvl>
    <w:lvl w:ilvl="2" w:tplc="04090005" w:tentative="1">
      <w:start w:val="1"/>
      <w:numFmt w:val="bullet"/>
      <w:lvlText w:val=""/>
      <w:lvlJc w:val="left"/>
      <w:pPr>
        <w:ind w:left="740" w:hanging="360"/>
      </w:pPr>
      <w:rPr>
        <w:rFonts w:ascii="Wingdings" w:hAnsi="Wingdings" w:hint="default"/>
      </w:rPr>
    </w:lvl>
    <w:lvl w:ilvl="3" w:tplc="04090001" w:tentative="1">
      <w:start w:val="1"/>
      <w:numFmt w:val="bullet"/>
      <w:lvlText w:val=""/>
      <w:lvlJc w:val="left"/>
      <w:pPr>
        <w:ind w:left="1460" w:hanging="360"/>
      </w:pPr>
      <w:rPr>
        <w:rFonts w:ascii="Symbol" w:hAnsi="Symbol" w:hint="default"/>
      </w:rPr>
    </w:lvl>
    <w:lvl w:ilvl="4" w:tplc="04090003" w:tentative="1">
      <w:start w:val="1"/>
      <w:numFmt w:val="bullet"/>
      <w:lvlText w:val="o"/>
      <w:lvlJc w:val="left"/>
      <w:pPr>
        <w:ind w:left="2180" w:hanging="360"/>
      </w:pPr>
      <w:rPr>
        <w:rFonts w:ascii="Courier New" w:hAnsi="Courier New" w:cs="Courier New" w:hint="default"/>
      </w:rPr>
    </w:lvl>
    <w:lvl w:ilvl="5" w:tplc="04090005" w:tentative="1">
      <w:start w:val="1"/>
      <w:numFmt w:val="bullet"/>
      <w:lvlText w:val=""/>
      <w:lvlJc w:val="left"/>
      <w:pPr>
        <w:ind w:left="2900" w:hanging="360"/>
      </w:pPr>
      <w:rPr>
        <w:rFonts w:ascii="Wingdings" w:hAnsi="Wingdings" w:hint="default"/>
      </w:rPr>
    </w:lvl>
    <w:lvl w:ilvl="6" w:tplc="04090001" w:tentative="1">
      <w:start w:val="1"/>
      <w:numFmt w:val="bullet"/>
      <w:lvlText w:val=""/>
      <w:lvlJc w:val="left"/>
      <w:pPr>
        <w:ind w:left="3620" w:hanging="360"/>
      </w:pPr>
      <w:rPr>
        <w:rFonts w:ascii="Symbol" w:hAnsi="Symbol" w:hint="default"/>
      </w:rPr>
    </w:lvl>
    <w:lvl w:ilvl="7" w:tplc="04090003" w:tentative="1">
      <w:start w:val="1"/>
      <w:numFmt w:val="bullet"/>
      <w:lvlText w:val="o"/>
      <w:lvlJc w:val="left"/>
      <w:pPr>
        <w:ind w:left="4340" w:hanging="360"/>
      </w:pPr>
      <w:rPr>
        <w:rFonts w:ascii="Courier New" w:hAnsi="Courier New" w:cs="Courier New" w:hint="default"/>
      </w:rPr>
    </w:lvl>
    <w:lvl w:ilvl="8" w:tplc="04090005" w:tentative="1">
      <w:start w:val="1"/>
      <w:numFmt w:val="bullet"/>
      <w:lvlText w:val=""/>
      <w:lvlJc w:val="left"/>
      <w:pPr>
        <w:ind w:left="5060" w:hanging="360"/>
      </w:pPr>
      <w:rPr>
        <w:rFonts w:ascii="Wingdings" w:hAnsi="Wingdings" w:hint="default"/>
      </w:rPr>
    </w:lvl>
  </w:abstractNum>
  <w:abstractNum w:abstractNumId="176" w15:restartNumberingAfterBreak="0">
    <w:nsid w:val="6B0F717E"/>
    <w:multiLevelType w:val="hybridMultilevel"/>
    <w:tmpl w:val="8876B26E"/>
    <w:lvl w:ilvl="0" w:tplc="FFFFFFFF">
      <w:start w:val="7"/>
      <w:numFmt w:val="upperLetter"/>
      <w:lvlText w:val="%1."/>
      <w:lvlJc w:val="left"/>
      <w:pPr>
        <w:ind w:left="1060" w:hanging="360"/>
      </w:pPr>
      <w:rPr>
        <w:rFonts w:ascii="Calibri" w:eastAsia="Calibri" w:hAnsi="Calibri" w:cs="Calibri" w:hint="default"/>
        <w:b w:val="0"/>
        <w:bCs w:val="0"/>
        <w:i w:val="0"/>
        <w:iCs w:val="0"/>
        <w:spacing w:val="0"/>
        <w:w w:val="100"/>
        <w:sz w:val="22"/>
        <w:szCs w:val="22"/>
        <w:lang w:val="en-US" w:eastAsia="en-US" w:bidi="ar-SA"/>
      </w:rPr>
    </w:lvl>
    <w:lvl w:ilvl="1" w:tplc="04090001">
      <w:start w:val="1"/>
      <w:numFmt w:val="bullet"/>
      <w:lvlText w:val=""/>
      <w:lvlJc w:val="left"/>
      <w:pPr>
        <w:ind w:left="1973" w:hanging="360"/>
      </w:pPr>
      <w:rPr>
        <w:rFonts w:ascii="Symbol" w:hAnsi="Symbol" w:hint="default"/>
      </w:rPr>
    </w:lvl>
    <w:lvl w:ilvl="2" w:tplc="FFFFFFFF">
      <w:start w:val="1"/>
      <w:numFmt w:val="lowerLetter"/>
      <w:lvlText w:val="%3."/>
      <w:lvlJc w:val="left"/>
      <w:pPr>
        <w:ind w:left="2861" w:hanging="312"/>
      </w:pPr>
      <w:rPr>
        <w:rFonts w:ascii="Calibri" w:eastAsia="Calibri" w:hAnsi="Calibri" w:cs="Calibri" w:hint="default"/>
        <w:b w:val="0"/>
        <w:bCs w:val="0"/>
        <w:i w:val="0"/>
        <w:iCs w:val="0"/>
        <w:spacing w:val="-2"/>
        <w:w w:val="100"/>
        <w:sz w:val="22"/>
        <w:szCs w:val="22"/>
        <w:lang w:val="en-US" w:eastAsia="en-US" w:bidi="ar-SA"/>
      </w:rPr>
    </w:lvl>
    <w:lvl w:ilvl="3" w:tplc="FFFFFFFF">
      <w:start w:val="1"/>
      <w:numFmt w:val="lowerRoman"/>
      <w:lvlText w:val="%4."/>
      <w:lvlJc w:val="left"/>
      <w:pPr>
        <w:ind w:left="3581" w:hanging="312"/>
      </w:pPr>
      <w:rPr>
        <w:rFonts w:ascii="Calibri" w:eastAsia="Calibri" w:hAnsi="Calibri" w:cs="Calibri" w:hint="default"/>
        <w:b w:val="0"/>
        <w:bCs w:val="0"/>
        <w:i w:val="0"/>
        <w:iCs w:val="0"/>
        <w:spacing w:val="0"/>
        <w:w w:val="100"/>
        <w:sz w:val="22"/>
        <w:szCs w:val="22"/>
        <w:lang w:val="en-US" w:eastAsia="en-US" w:bidi="ar-SA"/>
      </w:rPr>
    </w:lvl>
    <w:lvl w:ilvl="4" w:tplc="FFFFFFFF">
      <w:numFmt w:val="bullet"/>
      <w:lvlText w:val="•"/>
      <w:lvlJc w:val="left"/>
      <w:pPr>
        <w:ind w:left="4648" w:hanging="312"/>
      </w:pPr>
      <w:rPr>
        <w:rFonts w:hint="default"/>
        <w:lang w:val="en-US" w:eastAsia="en-US" w:bidi="ar-SA"/>
      </w:rPr>
    </w:lvl>
    <w:lvl w:ilvl="5" w:tplc="FFFFFFFF">
      <w:numFmt w:val="bullet"/>
      <w:lvlText w:val="•"/>
      <w:lvlJc w:val="left"/>
      <w:pPr>
        <w:ind w:left="5717" w:hanging="312"/>
      </w:pPr>
      <w:rPr>
        <w:rFonts w:hint="default"/>
        <w:lang w:val="en-US" w:eastAsia="en-US" w:bidi="ar-SA"/>
      </w:rPr>
    </w:lvl>
    <w:lvl w:ilvl="6" w:tplc="FFFFFFFF">
      <w:numFmt w:val="bullet"/>
      <w:lvlText w:val="•"/>
      <w:lvlJc w:val="left"/>
      <w:pPr>
        <w:ind w:left="6785" w:hanging="312"/>
      </w:pPr>
      <w:rPr>
        <w:rFonts w:hint="default"/>
        <w:lang w:val="en-US" w:eastAsia="en-US" w:bidi="ar-SA"/>
      </w:rPr>
    </w:lvl>
    <w:lvl w:ilvl="7" w:tplc="FFFFFFFF">
      <w:numFmt w:val="bullet"/>
      <w:lvlText w:val="•"/>
      <w:lvlJc w:val="left"/>
      <w:pPr>
        <w:ind w:left="7854" w:hanging="312"/>
      </w:pPr>
      <w:rPr>
        <w:rFonts w:hint="default"/>
        <w:lang w:val="en-US" w:eastAsia="en-US" w:bidi="ar-SA"/>
      </w:rPr>
    </w:lvl>
    <w:lvl w:ilvl="8" w:tplc="FFFFFFFF">
      <w:numFmt w:val="bullet"/>
      <w:lvlText w:val="•"/>
      <w:lvlJc w:val="left"/>
      <w:pPr>
        <w:ind w:left="8922" w:hanging="312"/>
      </w:pPr>
      <w:rPr>
        <w:rFonts w:hint="default"/>
        <w:lang w:val="en-US" w:eastAsia="en-US" w:bidi="ar-SA"/>
      </w:rPr>
    </w:lvl>
  </w:abstractNum>
  <w:abstractNum w:abstractNumId="177" w15:restartNumberingAfterBreak="0">
    <w:nsid w:val="6BE74109"/>
    <w:multiLevelType w:val="hybridMultilevel"/>
    <w:tmpl w:val="4E92A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C012A8D"/>
    <w:multiLevelType w:val="hybridMultilevel"/>
    <w:tmpl w:val="31D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C5F3E25"/>
    <w:multiLevelType w:val="hybridMultilevel"/>
    <w:tmpl w:val="AAF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E2832D7"/>
    <w:multiLevelType w:val="hybridMultilevel"/>
    <w:tmpl w:val="2A30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E7249D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6E811F90"/>
    <w:multiLevelType w:val="hybridMultilevel"/>
    <w:tmpl w:val="214837B8"/>
    <w:lvl w:ilvl="0" w:tplc="DF682E8E">
      <w:start w:val="1"/>
      <w:numFmt w:val="upperRoman"/>
      <w:lvlText w:val="%1."/>
      <w:lvlJc w:val="left"/>
      <w:pPr>
        <w:ind w:left="700" w:hanging="440"/>
      </w:pPr>
      <w:rPr>
        <w:rFonts w:ascii="Calibri" w:eastAsia="Calibri" w:hAnsi="Calibri" w:cs="Calibri" w:hint="default"/>
        <w:b/>
        <w:bCs/>
        <w:i w:val="0"/>
        <w:iCs w:val="0"/>
        <w:spacing w:val="-2"/>
        <w:w w:val="100"/>
        <w:sz w:val="20"/>
        <w:szCs w:val="20"/>
        <w:lang w:val="en-US" w:eastAsia="en-US" w:bidi="ar-SA"/>
      </w:rPr>
    </w:lvl>
    <w:lvl w:ilvl="1" w:tplc="60BA2A58">
      <w:start w:val="1"/>
      <w:numFmt w:val="upperLetter"/>
      <w:lvlText w:val="%2."/>
      <w:lvlJc w:val="left"/>
      <w:pPr>
        <w:ind w:left="1360" w:hanging="440"/>
      </w:pPr>
      <w:rPr>
        <w:rFonts w:ascii="Calibri" w:eastAsia="Calibri" w:hAnsi="Calibri" w:cs="Calibri" w:hint="default"/>
        <w:b w:val="0"/>
        <w:bCs w:val="0"/>
        <w:i w:val="0"/>
        <w:iCs w:val="0"/>
        <w:spacing w:val="0"/>
        <w:w w:val="100"/>
        <w:sz w:val="20"/>
        <w:szCs w:val="20"/>
        <w:lang w:val="en-US" w:eastAsia="en-US" w:bidi="ar-SA"/>
      </w:rPr>
    </w:lvl>
    <w:lvl w:ilvl="2" w:tplc="D368C776">
      <w:numFmt w:val="bullet"/>
      <w:lvlText w:val="•"/>
      <w:lvlJc w:val="left"/>
      <w:pPr>
        <w:ind w:left="2437" w:hanging="440"/>
      </w:pPr>
      <w:rPr>
        <w:rFonts w:hint="default"/>
        <w:lang w:val="en-US" w:eastAsia="en-US" w:bidi="ar-SA"/>
      </w:rPr>
    </w:lvl>
    <w:lvl w:ilvl="3" w:tplc="7242ED46">
      <w:numFmt w:val="bullet"/>
      <w:lvlText w:val="•"/>
      <w:lvlJc w:val="left"/>
      <w:pPr>
        <w:ind w:left="3515" w:hanging="440"/>
      </w:pPr>
      <w:rPr>
        <w:rFonts w:hint="default"/>
        <w:lang w:val="en-US" w:eastAsia="en-US" w:bidi="ar-SA"/>
      </w:rPr>
    </w:lvl>
    <w:lvl w:ilvl="4" w:tplc="26C24AD6">
      <w:numFmt w:val="bullet"/>
      <w:lvlText w:val="•"/>
      <w:lvlJc w:val="left"/>
      <w:pPr>
        <w:ind w:left="4593" w:hanging="440"/>
      </w:pPr>
      <w:rPr>
        <w:rFonts w:hint="default"/>
        <w:lang w:val="en-US" w:eastAsia="en-US" w:bidi="ar-SA"/>
      </w:rPr>
    </w:lvl>
    <w:lvl w:ilvl="5" w:tplc="5D108D6A">
      <w:numFmt w:val="bullet"/>
      <w:lvlText w:val="•"/>
      <w:lvlJc w:val="left"/>
      <w:pPr>
        <w:ind w:left="5671" w:hanging="440"/>
      </w:pPr>
      <w:rPr>
        <w:rFonts w:hint="default"/>
        <w:lang w:val="en-US" w:eastAsia="en-US" w:bidi="ar-SA"/>
      </w:rPr>
    </w:lvl>
    <w:lvl w:ilvl="6" w:tplc="9A985B96">
      <w:numFmt w:val="bullet"/>
      <w:lvlText w:val="•"/>
      <w:lvlJc w:val="left"/>
      <w:pPr>
        <w:ind w:left="6748" w:hanging="440"/>
      </w:pPr>
      <w:rPr>
        <w:rFonts w:hint="default"/>
        <w:lang w:val="en-US" w:eastAsia="en-US" w:bidi="ar-SA"/>
      </w:rPr>
    </w:lvl>
    <w:lvl w:ilvl="7" w:tplc="EA1848C6">
      <w:numFmt w:val="bullet"/>
      <w:lvlText w:val="•"/>
      <w:lvlJc w:val="left"/>
      <w:pPr>
        <w:ind w:left="7826" w:hanging="440"/>
      </w:pPr>
      <w:rPr>
        <w:rFonts w:hint="default"/>
        <w:lang w:val="en-US" w:eastAsia="en-US" w:bidi="ar-SA"/>
      </w:rPr>
    </w:lvl>
    <w:lvl w:ilvl="8" w:tplc="4D261466">
      <w:numFmt w:val="bullet"/>
      <w:lvlText w:val="•"/>
      <w:lvlJc w:val="left"/>
      <w:pPr>
        <w:ind w:left="8904" w:hanging="440"/>
      </w:pPr>
      <w:rPr>
        <w:rFonts w:hint="default"/>
        <w:lang w:val="en-US" w:eastAsia="en-US" w:bidi="ar-SA"/>
      </w:rPr>
    </w:lvl>
  </w:abstractNum>
  <w:abstractNum w:abstractNumId="183" w15:restartNumberingAfterBreak="0">
    <w:nsid w:val="6F531C5E"/>
    <w:multiLevelType w:val="hybridMultilevel"/>
    <w:tmpl w:val="330242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585E43"/>
    <w:multiLevelType w:val="hybridMultilevel"/>
    <w:tmpl w:val="036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F932B87"/>
    <w:multiLevelType w:val="multilevel"/>
    <w:tmpl w:val="49A6CC5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1800"/>
        </w:tabs>
        <w:ind w:left="180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3240"/>
        </w:tabs>
        <w:ind w:left="3240" w:hanging="360"/>
      </w:pPr>
      <w:rPr>
        <w:rFonts w:ascii="Wingdings" w:hAnsi="Wingdings" w:hint="default"/>
        <w:sz w:val="20"/>
      </w:rPr>
    </w:lvl>
    <w:lvl w:ilvl="8" w:tentative="1">
      <w:start w:val="1"/>
      <w:numFmt w:val="bullet"/>
      <w:lvlText w:val=""/>
      <w:lvlJc w:val="left"/>
      <w:pPr>
        <w:tabs>
          <w:tab w:val="num" w:pos="3960"/>
        </w:tabs>
        <w:ind w:left="3960" w:hanging="360"/>
      </w:pPr>
      <w:rPr>
        <w:rFonts w:ascii="Wingdings" w:hAnsi="Wingdings" w:hint="default"/>
        <w:sz w:val="20"/>
      </w:rPr>
    </w:lvl>
  </w:abstractNum>
  <w:abstractNum w:abstractNumId="186" w15:restartNumberingAfterBreak="0">
    <w:nsid w:val="704271E1"/>
    <w:multiLevelType w:val="hybridMultilevel"/>
    <w:tmpl w:val="1EC6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1B87370"/>
    <w:multiLevelType w:val="hybridMultilevel"/>
    <w:tmpl w:val="A3B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1EF3F2C"/>
    <w:multiLevelType w:val="hybridMultilevel"/>
    <w:tmpl w:val="57C8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2BA0F08"/>
    <w:multiLevelType w:val="hybridMultilevel"/>
    <w:tmpl w:val="A96C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5B3293"/>
    <w:multiLevelType w:val="hybridMultilevel"/>
    <w:tmpl w:val="F4EEE8F6"/>
    <w:lvl w:ilvl="0" w:tplc="C3729FD4">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32EA990A">
      <w:numFmt w:val="bullet"/>
      <w:lvlText w:val="•"/>
      <w:lvlJc w:val="left"/>
      <w:pPr>
        <w:ind w:left="2834" w:hanging="312"/>
      </w:pPr>
      <w:rPr>
        <w:rFonts w:hint="default"/>
        <w:lang w:val="en-US" w:eastAsia="en-US" w:bidi="ar-SA"/>
      </w:rPr>
    </w:lvl>
    <w:lvl w:ilvl="2" w:tplc="A78652DE">
      <w:numFmt w:val="bullet"/>
      <w:lvlText w:val="•"/>
      <w:lvlJc w:val="left"/>
      <w:pPr>
        <w:ind w:left="3748" w:hanging="312"/>
      </w:pPr>
      <w:rPr>
        <w:rFonts w:hint="default"/>
        <w:lang w:val="en-US" w:eastAsia="en-US" w:bidi="ar-SA"/>
      </w:rPr>
    </w:lvl>
    <w:lvl w:ilvl="3" w:tplc="7E169B9E">
      <w:numFmt w:val="bullet"/>
      <w:lvlText w:val="•"/>
      <w:lvlJc w:val="left"/>
      <w:pPr>
        <w:ind w:left="4662" w:hanging="312"/>
      </w:pPr>
      <w:rPr>
        <w:rFonts w:hint="default"/>
        <w:lang w:val="en-US" w:eastAsia="en-US" w:bidi="ar-SA"/>
      </w:rPr>
    </w:lvl>
    <w:lvl w:ilvl="4" w:tplc="94A2B70A">
      <w:numFmt w:val="bullet"/>
      <w:lvlText w:val="•"/>
      <w:lvlJc w:val="left"/>
      <w:pPr>
        <w:ind w:left="5576" w:hanging="312"/>
      </w:pPr>
      <w:rPr>
        <w:rFonts w:hint="default"/>
        <w:lang w:val="en-US" w:eastAsia="en-US" w:bidi="ar-SA"/>
      </w:rPr>
    </w:lvl>
    <w:lvl w:ilvl="5" w:tplc="8572D8F6">
      <w:numFmt w:val="bullet"/>
      <w:lvlText w:val="•"/>
      <w:lvlJc w:val="left"/>
      <w:pPr>
        <w:ind w:left="6490" w:hanging="312"/>
      </w:pPr>
      <w:rPr>
        <w:rFonts w:hint="default"/>
        <w:lang w:val="en-US" w:eastAsia="en-US" w:bidi="ar-SA"/>
      </w:rPr>
    </w:lvl>
    <w:lvl w:ilvl="6" w:tplc="F7B2095A">
      <w:numFmt w:val="bullet"/>
      <w:lvlText w:val="•"/>
      <w:lvlJc w:val="left"/>
      <w:pPr>
        <w:ind w:left="7404" w:hanging="312"/>
      </w:pPr>
      <w:rPr>
        <w:rFonts w:hint="default"/>
        <w:lang w:val="en-US" w:eastAsia="en-US" w:bidi="ar-SA"/>
      </w:rPr>
    </w:lvl>
    <w:lvl w:ilvl="7" w:tplc="395A8AD8">
      <w:numFmt w:val="bullet"/>
      <w:lvlText w:val="•"/>
      <w:lvlJc w:val="left"/>
      <w:pPr>
        <w:ind w:left="8318" w:hanging="312"/>
      </w:pPr>
      <w:rPr>
        <w:rFonts w:hint="default"/>
        <w:lang w:val="en-US" w:eastAsia="en-US" w:bidi="ar-SA"/>
      </w:rPr>
    </w:lvl>
    <w:lvl w:ilvl="8" w:tplc="297830A2">
      <w:numFmt w:val="bullet"/>
      <w:lvlText w:val="•"/>
      <w:lvlJc w:val="left"/>
      <w:pPr>
        <w:ind w:left="9232" w:hanging="312"/>
      </w:pPr>
      <w:rPr>
        <w:rFonts w:hint="default"/>
        <w:lang w:val="en-US" w:eastAsia="en-US" w:bidi="ar-SA"/>
      </w:rPr>
    </w:lvl>
  </w:abstractNum>
  <w:abstractNum w:abstractNumId="191" w15:restartNumberingAfterBreak="0">
    <w:nsid w:val="74C45C4C"/>
    <w:multiLevelType w:val="hybridMultilevel"/>
    <w:tmpl w:val="29F62A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4D732A2"/>
    <w:multiLevelType w:val="multilevel"/>
    <w:tmpl w:val="037E3FE6"/>
    <w:lvl w:ilvl="0">
      <w:start w:val="1"/>
      <w:numFmt w:val="bullet"/>
      <w:lvlText w:val=""/>
      <w:lvlJc w:val="left"/>
      <w:pPr>
        <w:ind w:left="576" w:hanging="576"/>
      </w:pPr>
      <w:rPr>
        <w:rFonts w:ascii="Symbol" w:hAnsi="Symbol"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3" w15:restartNumberingAfterBreak="0">
    <w:nsid w:val="75D537FD"/>
    <w:multiLevelType w:val="hybridMultilevel"/>
    <w:tmpl w:val="341A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6101FC7"/>
    <w:multiLevelType w:val="hybridMultilevel"/>
    <w:tmpl w:val="7F3A3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295CC6"/>
    <w:multiLevelType w:val="hybridMultilevel"/>
    <w:tmpl w:val="E5C0A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656173A"/>
    <w:multiLevelType w:val="hybridMultilevel"/>
    <w:tmpl w:val="776E1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7C333A2"/>
    <w:multiLevelType w:val="hybridMultilevel"/>
    <w:tmpl w:val="0B2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7C51879"/>
    <w:multiLevelType w:val="hybridMultilevel"/>
    <w:tmpl w:val="20F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8EF3D07"/>
    <w:multiLevelType w:val="hybridMultilevel"/>
    <w:tmpl w:val="EB6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4E7BCB"/>
    <w:multiLevelType w:val="hybridMultilevel"/>
    <w:tmpl w:val="CF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97E2E57"/>
    <w:multiLevelType w:val="hybridMultilevel"/>
    <w:tmpl w:val="01A4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9BE3110"/>
    <w:multiLevelType w:val="hybridMultilevel"/>
    <w:tmpl w:val="C8B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A821CCE"/>
    <w:multiLevelType w:val="hybridMultilevel"/>
    <w:tmpl w:val="7AA0F35C"/>
    <w:lvl w:ilvl="0" w:tplc="CE9A9612">
      <w:start w:val="2"/>
      <w:numFmt w:val="decimal"/>
      <w:lvlText w:val="%1."/>
      <w:lvlJc w:val="left"/>
      <w:pPr>
        <w:ind w:left="1925" w:hanging="312"/>
        <w:jc w:val="right"/>
      </w:pPr>
      <w:rPr>
        <w:rFonts w:ascii="Calibri" w:eastAsia="Calibri" w:hAnsi="Calibri" w:cs="Calibri" w:hint="default"/>
        <w:b w:val="0"/>
        <w:bCs w:val="0"/>
        <w:i w:val="0"/>
        <w:iCs w:val="0"/>
        <w:spacing w:val="0"/>
        <w:w w:val="100"/>
        <w:sz w:val="22"/>
        <w:szCs w:val="22"/>
        <w:lang w:val="en-US" w:eastAsia="en-US" w:bidi="ar-SA"/>
      </w:rPr>
    </w:lvl>
    <w:lvl w:ilvl="1" w:tplc="A5AC53E6">
      <w:numFmt w:val="bullet"/>
      <w:lvlText w:val="•"/>
      <w:lvlJc w:val="left"/>
      <w:pPr>
        <w:ind w:left="2834" w:hanging="312"/>
      </w:pPr>
      <w:rPr>
        <w:rFonts w:hint="default"/>
        <w:lang w:val="en-US" w:eastAsia="en-US" w:bidi="ar-SA"/>
      </w:rPr>
    </w:lvl>
    <w:lvl w:ilvl="2" w:tplc="EFF67574">
      <w:numFmt w:val="bullet"/>
      <w:lvlText w:val="•"/>
      <w:lvlJc w:val="left"/>
      <w:pPr>
        <w:ind w:left="3748" w:hanging="312"/>
      </w:pPr>
      <w:rPr>
        <w:rFonts w:hint="default"/>
        <w:lang w:val="en-US" w:eastAsia="en-US" w:bidi="ar-SA"/>
      </w:rPr>
    </w:lvl>
    <w:lvl w:ilvl="3" w:tplc="72D24CB0">
      <w:numFmt w:val="bullet"/>
      <w:lvlText w:val="•"/>
      <w:lvlJc w:val="left"/>
      <w:pPr>
        <w:ind w:left="4662" w:hanging="312"/>
      </w:pPr>
      <w:rPr>
        <w:rFonts w:hint="default"/>
        <w:lang w:val="en-US" w:eastAsia="en-US" w:bidi="ar-SA"/>
      </w:rPr>
    </w:lvl>
    <w:lvl w:ilvl="4" w:tplc="78EEA516">
      <w:numFmt w:val="bullet"/>
      <w:lvlText w:val="•"/>
      <w:lvlJc w:val="left"/>
      <w:pPr>
        <w:ind w:left="5576" w:hanging="312"/>
      </w:pPr>
      <w:rPr>
        <w:rFonts w:hint="default"/>
        <w:lang w:val="en-US" w:eastAsia="en-US" w:bidi="ar-SA"/>
      </w:rPr>
    </w:lvl>
    <w:lvl w:ilvl="5" w:tplc="E0C4812E">
      <w:numFmt w:val="bullet"/>
      <w:lvlText w:val="•"/>
      <w:lvlJc w:val="left"/>
      <w:pPr>
        <w:ind w:left="6490" w:hanging="312"/>
      </w:pPr>
      <w:rPr>
        <w:rFonts w:hint="default"/>
        <w:lang w:val="en-US" w:eastAsia="en-US" w:bidi="ar-SA"/>
      </w:rPr>
    </w:lvl>
    <w:lvl w:ilvl="6" w:tplc="53684F7E">
      <w:numFmt w:val="bullet"/>
      <w:lvlText w:val="•"/>
      <w:lvlJc w:val="left"/>
      <w:pPr>
        <w:ind w:left="7404" w:hanging="312"/>
      </w:pPr>
      <w:rPr>
        <w:rFonts w:hint="default"/>
        <w:lang w:val="en-US" w:eastAsia="en-US" w:bidi="ar-SA"/>
      </w:rPr>
    </w:lvl>
    <w:lvl w:ilvl="7" w:tplc="148EF228">
      <w:numFmt w:val="bullet"/>
      <w:lvlText w:val="•"/>
      <w:lvlJc w:val="left"/>
      <w:pPr>
        <w:ind w:left="8318" w:hanging="312"/>
      </w:pPr>
      <w:rPr>
        <w:rFonts w:hint="default"/>
        <w:lang w:val="en-US" w:eastAsia="en-US" w:bidi="ar-SA"/>
      </w:rPr>
    </w:lvl>
    <w:lvl w:ilvl="8" w:tplc="8AD82800">
      <w:numFmt w:val="bullet"/>
      <w:lvlText w:val="•"/>
      <w:lvlJc w:val="left"/>
      <w:pPr>
        <w:ind w:left="9232" w:hanging="312"/>
      </w:pPr>
      <w:rPr>
        <w:rFonts w:hint="default"/>
        <w:lang w:val="en-US" w:eastAsia="en-US" w:bidi="ar-SA"/>
      </w:rPr>
    </w:lvl>
  </w:abstractNum>
  <w:abstractNum w:abstractNumId="204" w15:restartNumberingAfterBreak="0">
    <w:nsid w:val="7AE02F12"/>
    <w:multiLevelType w:val="hybridMultilevel"/>
    <w:tmpl w:val="147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B123995"/>
    <w:multiLevelType w:val="multilevel"/>
    <w:tmpl w:val="467EDD5A"/>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6" w15:restartNumberingAfterBreak="0">
    <w:nsid w:val="7E182AF4"/>
    <w:multiLevelType w:val="multilevel"/>
    <w:tmpl w:val="004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EF71E05"/>
    <w:multiLevelType w:val="hybridMultilevel"/>
    <w:tmpl w:val="C21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F13412B"/>
    <w:multiLevelType w:val="multilevel"/>
    <w:tmpl w:val="BE0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F413EB1"/>
    <w:multiLevelType w:val="hybridMultilevel"/>
    <w:tmpl w:val="B29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FAC37B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7FAC3CF6"/>
    <w:multiLevelType w:val="hybridMultilevel"/>
    <w:tmpl w:val="B65C8DA2"/>
    <w:lvl w:ilvl="0" w:tplc="ECE46748">
      <w:start w:val="1"/>
      <w:numFmt w:val="decimal"/>
      <w:lvlText w:val="%1."/>
      <w:lvlJc w:val="left"/>
      <w:pPr>
        <w:ind w:left="1925" w:hanging="312"/>
      </w:pPr>
      <w:rPr>
        <w:rFonts w:ascii="Calibri" w:eastAsia="Calibri" w:hAnsi="Calibri" w:cs="Calibri" w:hint="default"/>
        <w:b w:val="0"/>
        <w:bCs w:val="0"/>
        <w:i w:val="0"/>
        <w:iCs w:val="0"/>
        <w:spacing w:val="0"/>
        <w:w w:val="100"/>
        <w:sz w:val="22"/>
        <w:szCs w:val="22"/>
        <w:lang w:val="en-US" w:eastAsia="en-US" w:bidi="ar-SA"/>
      </w:rPr>
    </w:lvl>
    <w:lvl w:ilvl="1" w:tplc="90F0BDF0">
      <w:numFmt w:val="bullet"/>
      <w:lvlText w:val="•"/>
      <w:lvlJc w:val="left"/>
      <w:pPr>
        <w:ind w:left="2834" w:hanging="312"/>
      </w:pPr>
      <w:rPr>
        <w:rFonts w:hint="default"/>
        <w:lang w:val="en-US" w:eastAsia="en-US" w:bidi="ar-SA"/>
      </w:rPr>
    </w:lvl>
    <w:lvl w:ilvl="2" w:tplc="310C22B0">
      <w:numFmt w:val="bullet"/>
      <w:lvlText w:val="•"/>
      <w:lvlJc w:val="left"/>
      <w:pPr>
        <w:ind w:left="3748" w:hanging="312"/>
      </w:pPr>
      <w:rPr>
        <w:rFonts w:hint="default"/>
        <w:lang w:val="en-US" w:eastAsia="en-US" w:bidi="ar-SA"/>
      </w:rPr>
    </w:lvl>
    <w:lvl w:ilvl="3" w:tplc="44A841CE">
      <w:numFmt w:val="bullet"/>
      <w:lvlText w:val="•"/>
      <w:lvlJc w:val="left"/>
      <w:pPr>
        <w:ind w:left="4662" w:hanging="312"/>
      </w:pPr>
      <w:rPr>
        <w:rFonts w:hint="default"/>
        <w:lang w:val="en-US" w:eastAsia="en-US" w:bidi="ar-SA"/>
      </w:rPr>
    </w:lvl>
    <w:lvl w:ilvl="4" w:tplc="D070E82E">
      <w:numFmt w:val="bullet"/>
      <w:lvlText w:val="•"/>
      <w:lvlJc w:val="left"/>
      <w:pPr>
        <w:ind w:left="5576" w:hanging="312"/>
      </w:pPr>
      <w:rPr>
        <w:rFonts w:hint="default"/>
        <w:lang w:val="en-US" w:eastAsia="en-US" w:bidi="ar-SA"/>
      </w:rPr>
    </w:lvl>
    <w:lvl w:ilvl="5" w:tplc="B49A1282">
      <w:numFmt w:val="bullet"/>
      <w:lvlText w:val="•"/>
      <w:lvlJc w:val="left"/>
      <w:pPr>
        <w:ind w:left="6490" w:hanging="312"/>
      </w:pPr>
      <w:rPr>
        <w:rFonts w:hint="default"/>
        <w:lang w:val="en-US" w:eastAsia="en-US" w:bidi="ar-SA"/>
      </w:rPr>
    </w:lvl>
    <w:lvl w:ilvl="6" w:tplc="5AA4E210">
      <w:numFmt w:val="bullet"/>
      <w:lvlText w:val="•"/>
      <w:lvlJc w:val="left"/>
      <w:pPr>
        <w:ind w:left="7404" w:hanging="312"/>
      </w:pPr>
      <w:rPr>
        <w:rFonts w:hint="default"/>
        <w:lang w:val="en-US" w:eastAsia="en-US" w:bidi="ar-SA"/>
      </w:rPr>
    </w:lvl>
    <w:lvl w:ilvl="7" w:tplc="0DCA452A">
      <w:numFmt w:val="bullet"/>
      <w:lvlText w:val="•"/>
      <w:lvlJc w:val="left"/>
      <w:pPr>
        <w:ind w:left="8318" w:hanging="312"/>
      </w:pPr>
      <w:rPr>
        <w:rFonts w:hint="default"/>
        <w:lang w:val="en-US" w:eastAsia="en-US" w:bidi="ar-SA"/>
      </w:rPr>
    </w:lvl>
    <w:lvl w:ilvl="8" w:tplc="C1B6E994">
      <w:numFmt w:val="bullet"/>
      <w:lvlText w:val="•"/>
      <w:lvlJc w:val="left"/>
      <w:pPr>
        <w:ind w:left="9232" w:hanging="312"/>
      </w:pPr>
      <w:rPr>
        <w:rFonts w:hint="default"/>
        <w:lang w:val="en-US" w:eastAsia="en-US" w:bidi="ar-SA"/>
      </w:rPr>
    </w:lvl>
  </w:abstractNum>
  <w:num w:numId="1" w16cid:durableId="1868056881">
    <w:abstractNumId w:val="169"/>
  </w:num>
  <w:num w:numId="2" w16cid:durableId="694310121">
    <w:abstractNumId w:val="30"/>
  </w:num>
  <w:num w:numId="3" w16cid:durableId="1432360540">
    <w:abstractNumId w:val="49"/>
  </w:num>
  <w:num w:numId="4" w16cid:durableId="66197059">
    <w:abstractNumId w:val="31"/>
  </w:num>
  <w:num w:numId="5" w16cid:durableId="724568060">
    <w:abstractNumId w:val="203"/>
  </w:num>
  <w:num w:numId="6" w16cid:durableId="1889369261">
    <w:abstractNumId w:val="211"/>
  </w:num>
  <w:num w:numId="7" w16cid:durableId="1471633531">
    <w:abstractNumId w:val="35"/>
  </w:num>
  <w:num w:numId="8" w16cid:durableId="2007513140">
    <w:abstractNumId w:val="60"/>
  </w:num>
  <w:num w:numId="9" w16cid:durableId="1253276461">
    <w:abstractNumId w:val="190"/>
  </w:num>
  <w:num w:numId="10" w16cid:durableId="1538078187">
    <w:abstractNumId w:val="76"/>
  </w:num>
  <w:num w:numId="11" w16cid:durableId="533271015">
    <w:abstractNumId w:val="172"/>
  </w:num>
  <w:num w:numId="12" w16cid:durableId="335303882">
    <w:abstractNumId w:val="9"/>
  </w:num>
  <w:num w:numId="13" w16cid:durableId="891505340">
    <w:abstractNumId w:val="126"/>
  </w:num>
  <w:num w:numId="14" w16cid:durableId="304821662">
    <w:abstractNumId w:val="182"/>
  </w:num>
  <w:num w:numId="15" w16cid:durableId="1849368414">
    <w:abstractNumId w:val="20"/>
  </w:num>
  <w:num w:numId="16" w16cid:durableId="1176118110">
    <w:abstractNumId w:val="18"/>
  </w:num>
  <w:num w:numId="17" w16cid:durableId="578635920">
    <w:abstractNumId w:val="29"/>
  </w:num>
  <w:num w:numId="18" w16cid:durableId="1805193386">
    <w:abstractNumId w:val="201"/>
  </w:num>
  <w:num w:numId="19" w16cid:durableId="1944728867">
    <w:abstractNumId w:val="111"/>
  </w:num>
  <w:num w:numId="20" w16cid:durableId="151799098">
    <w:abstractNumId w:val="13"/>
  </w:num>
  <w:num w:numId="21" w16cid:durableId="1580288729">
    <w:abstractNumId w:val="61"/>
  </w:num>
  <w:num w:numId="22" w16cid:durableId="2017657876">
    <w:abstractNumId w:val="81"/>
  </w:num>
  <w:num w:numId="23" w16cid:durableId="612589867">
    <w:abstractNumId w:val="12"/>
  </w:num>
  <w:num w:numId="24" w16cid:durableId="544686045">
    <w:abstractNumId w:val="52"/>
  </w:num>
  <w:num w:numId="25" w16cid:durableId="1019044984">
    <w:abstractNumId w:val="171"/>
  </w:num>
  <w:num w:numId="26" w16cid:durableId="1698043347">
    <w:abstractNumId w:val="117"/>
  </w:num>
  <w:num w:numId="27" w16cid:durableId="2124839651">
    <w:abstractNumId w:val="96"/>
  </w:num>
  <w:num w:numId="28" w16cid:durableId="609166146">
    <w:abstractNumId w:val="125"/>
  </w:num>
  <w:num w:numId="29" w16cid:durableId="1832595539">
    <w:abstractNumId w:val="72"/>
  </w:num>
  <w:num w:numId="30" w16cid:durableId="660622325">
    <w:abstractNumId w:val="7"/>
  </w:num>
  <w:num w:numId="31" w16cid:durableId="704065311">
    <w:abstractNumId w:val="118"/>
  </w:num>
  <w:num w:numId="32" w16cid:durableId="87045670">
    <w:abstractNumId w:val="157"/>
  </w:num>
  <w:num w:numId="33" w16cid:durableId="1688604434">
    <w:abstractNumId w:val="129"/>
  </w:num>
  <w:num w:numId="34" w16cid:durableId="326060327">
    <w:abstractNumId w:val="112"/>
  </w:num>
  <w:num w:numId="35" w16cid:durableId="774861375">
    <w:abstractNumId w:val="41"/>
  </w:num>
  <w:num w:numId="36" w16cid:durableId="1285192087">
    <w:abstractNumId w:val="136"/>
  </w:num>
  <w:num w:numId="37" w16cid:durableId="898252283">
    <w:abstractNumId w:val="8"/>
  </w:num>
  <w:num w:numId="38" w16cid:durableId="1358852319">
    <w:abstractNumId w:val="93"/>
  </w:num>
  <w:num w:numId="39" w16cid:durableId="162941361">
    <w:abstractNumId w:val="106"/>
  </w:num>
  <w:num w:numId="40" w16cid:durableId="213277444">
    <w:abstractNumId w:val="89"/>
  </w:num>
  <w:num w:numId="41" w16cid:durableId="375200699">
    <w:abstractNumId w:val="133"/>
  </w:num>
  <w:num w:numId="42" w16cid:durableId="2004355014">
    <w:abstractNumId w:val="184"/>
  </w:num>
  <w:num w:numId="43" w16cid:durableId="1859075323">
    <w:abstractNumId w:val="160"/>
  </w:num>
  <w:num w:numId="44" w16cid:durableId="1315061600">
    <w:abstractNumId w:val="145"/>
  </w:num>
  <w:num w:numId="45" w16cid:durableId="1714846563">
    <w:abstractNumId w:val="152"/>
  </w:num>
  <w:num w:numId="46" w16cid:durableId="1567645310">
    <w:abstractNumId w:val="51"/>
  </w:num>
  <w:num w:numId="47" w16cid:durableId="1042636498">
    <w:abstractNumId w:val="170"/>
  </w:num>
  <w:num w:numId="48" w16cid:durableId="649755158">
    <w:abstractNumId w:val="159"/>
  </w:num>
  <w:num w:numId="49" w16cid:durableId="1346010822">
    <w:abstractNumId w:val="176"/>
  </w:num>
  <w:num w:numId="50" w16cid:durableId="900866745">
    <w:abstractNumId w:val="114"/>
  </w:num>
  <w:num w:numId="51" w16cid:durableId="1929803966">
    <w:abstractNumId w:val="146"/>
  </w:num>
  <w:num w:numId="52" w16cid:durableId="841822084">
    <w:abstractNumId w:val="74"/>
  </w:num>
  <w:num w:numId="53" w16cid:durableId="91166834">
    <w:abstractNumId w:val="1"/>
  </w:num>
  <w:num w:numId="54" w16cid:durableId="10500919">
    <w:abstractNumId w:val="175"/>
  </w:num>
  <w:num w:numId="55" w16cid:durableId="1509254270">
    <w:abstractNumId w:val="36"/>
  </w:num>
  <w:num w:numId="56" w16cid:durableId="2000037401">
    <w:abstractNumId w:val="142"/>
  </w:num>
  <w:num w:numId="57" w16cid:durableId="607584817">
    <w:abstractNumId w:val="55"/>
  </w:num>
  <w:num w:numId="58" w16cid:durableId="712340222">
    <w:abstractNumId w:val="151"/>
  </w:num>
  <w:num w:numId="59" w16cid:durableId="1275014209">
    <w:abstractNumId w:val="11"/>
  </w:num>
  <w:num w:numId="60" w16cid:durableId="1876651153">
    <w:abstractNumId w:val="98"/>
  </w:num>
  <w:num w:numId="61" w16cid:durableId="1168861038">
    <w:abstractNumId w:val="58"/>
  </w:num>
  <w:num w:numId="62" w16cid:durableId="329328942">
    <w:abstractNumId w:val="195"/>
  </w:num>
  <w:num w:numId="63" w16cid:durableId="1877430946">
    <w:abstractNumId w:val="148"/>
  </w:num>
  <w:num w:numId="64" w16cid:durableId="839808493">
    <w:abstractNumId w:val="164"/>
  </w:num>
  <w:num w:numId="65" w16cid:durableId="1604729490">
    <w:abstractNumId w:val="108"/>
  </w:num>
  <w:num w:numId="66" w16cid:durableId="1369334564">
    <w:abstractNumId w:val="46"/>
  </w:num>
  <w:num w:numId="67" w16cid:durableId="7950135">
    <w:abstractNumId w:val="101"/>
  </w:num>
  <w:num w:numId="68" w16cid:durableId="347831519">
    <w:abstractNumId w:val="140"/>
  </w:num>
  <w:num w:numId="69" w16cid:durableId="1041127718">
    <w:abstractNumId w:val="123"/>
  </w:num>
  <w:num w:numId="70" w16cid:durableId="1901860774">
    <w:abstractNumId w:val="197"/>
  </w:num>
  <w:num w:numId="71" w16cid:durableId="283385909">
    <w:abstractNumId w:val="149"/>
  </w:num>
  <w:num w:numId="72" w16cid:durableId="1976325917">
    <w:abstractNumId w:val="156"/>
  </w:num>
  <w:num w:numId="73" w16cid:durableId="979723219">
    <w:abstractNumId w:val="15"/>
  </w:num>
  <w:num w:numId="74" w16cid:durableId="1600406864">
    <w:abstractNumId w:val="154"/>
  </w:num>
  <w:num w:numId="75" w16cid:durableId="305016697">
    <w:abstractNumId w:val="5"/>
  </w:num>
  <w:num w:numId="76" w16cid:durableId="57409885">
    <w:abstractNumId w:val="178"/>
  </w:num>
  <w:num w:numId="77" w16cid:durableId="612056226">
    <w:abstractNumId w:val="70"/>
  </w:num>
  <w:num w:numId="78" w16cid:durableId="682584308">
    <w:abstractNumId w:val="67"/>
  </w:num>
  <w:num w:numId="79" w16cid:durableId="234556178">
    <w:abstractNumId w:val="177"/>
  </w:num>
  <w:num w:numId="80" w16cid:durableId="1527326518">
    <w:abstractNumId w:val="163"/>
  </w:num>
  <w:num w:numId="81" w16cid:durableId="231233009">
    <w:abstractNumId w:val="134"/>
  </w:num>
  <w:num w:numId="82" w16cid:durableId="1917586597">
    <w:abstractNumId w:val="150"/>
  </w:num>
  <w:num w:numId="83" w16cid:durableId="317733771">
    <w:abstractNumId w:val="28"/>
  </w:num>
  <w:num w:numId="84" w16cid:durableId="610481023">
    <w:abstractNumId w:val="104"/>
  </w:num>
  <w:num w:numId="85" w16cid:durableId="244801807">
    <w:abstractNumId w:val="102"/>
  </w:num>
  <w:num w:numId="86" w16cid:durableId="131487343">
    <w:abstractNumId w:val="45"/>
  </w:num>
  <w:num w:numId="87" w16cid:durableId="1077240010">
    <w:abstractNumId w:val="189"/>
  </w:num>
  <w:num w:numId="88" w16cid:durableId="2037995525">
    <w:abstractNumId w:val="199"/>
  </w:num>
  <w:num w:numId="89" w16cid:durableId="1928492803">
    <w:abstractNumId w:val="191"/>
  </w:num>
  <w:num w:numId="90" w16cid:durableId="659112636">
    <w:abstractNumId w:val="162"/>
  </w:num>
  <w:num w:numId="91" w16cid:durableId="1716737336">
    <w:abstractNumId w:val="27"/>
  </w:num>
  <w:num w:numId="92" w16cid:durableId="1688017972">
    <w:abstractNumId w:val="50"/>
  </w:num>
  <w:num w:numId="93" w16cid:durableId="939027194">
    <w:abstractNumId w:val="138"/>
  </w:num>
  <w:num w:numId="94" w16cid:durableId="1513758955">
    <w:abstractNumId w:val="2"/>
  </w:num>
  <w:num w:numId="95" w16cid:durableId="842008086">
    <w:abstractNumId w:val="48"/>
  </w:num>
  <w:num w:numId="96" w16cid:durableId="1869946942">
    <w:abstractNumId w:val="37"/>
  </w:num>
  <w:num w:numId="97" w16cid:durableId="375589724">
    <w:abstractNumId w:val="181"/>
  </w:num>
  <w:num w:numId="98" w16cid:durableId="1279604566">
    <w:abstractNumId w:val="54"/>
  </w:num>
  <w:num w:numId="99" w16cid:durableId="67189514">
    <w:abstractNumId w:val="94"/>
  </w:num>
  <w:num w:numId="100" w16cid:durableId="1265962581">
    <w:abstractNumId w:val="210"/>
  </w:num>
  <w:num w:numId="101" w16cid:durableId="156189767">
    <w:abstractNumId w:val="38"/>
  </w:num>
  <w:num w:numId="102" w16cid:durableId="1393699912">
    <w:abstractNumId w:val="21"/>
  </w:num>
  <w:num w:numId="103" w16cid:durableId="736634643">
    <w:abstractNumId w:val="84"/>
  </w:num>
  <w:num w:numId="104" w16cid:durableId="2120100093">
    <w:abstractNumId w:val="56"/>
  </w:num>
  <w:num w:numId="105" w16cid:durableId="88046065">
    <w:abstractNumId w:val="165"/>
  </w:num>
  <w:num w:numId="106" w16cid:durableId="16542629">
    <w:abstractNumId w:val="173"/>
  </w:num>
  <w:num w:numId="107" w16cid:durableId="167450690">
    <w:abstractNumId w:val="141"/>
  </w:num>
  <w:num w:numId="108" w16cid:durableId="628391262">
    <w:abstractNumId w:val="124"/>
  </w:num>
  <w:num w:numId="109" w16cid:durableId="1726291541">
    <w:abstractNumId w:val="131"/>
  </w:num>
  <w:num w:numId="110" w16cid:durableId="1222669792">
    <w:abstractNumId w:val="188"/>
  </w:num>
  <w:num w:numId="111" w16cid:durableId="1432165235">
    <w:abstractNumId w:val="88"/>
  </w:num>
  <w:num w:numId="112" w16cid:durableId="1152527281">
    <w:abstractNumId w:val="22"/>
  </w:num>
  <w:num w:numId="113" w16cid:durableId="1551837996">
    <w:abstractNumId w:val="166"/>
  </w:num>
  <w:num w:numId="114" w16cid:durableId="1023359894">
    <w:abstractNumId w:val="66"/>
  </w:num>
  <w:num w:numId="115" w16cid:durableId="1953777195">
    <w:abstractNumId w:val="71"/>
  </w:num>
  <w:num w:numId="116" w16cid:durableId="1599020615">
    <w:abstractNumId w:val="109"/>
  </w:num>
  <w:num w:numId="117" w16cid:durableId="1363240860">
    <w:abstractNumId w:val="14"/>
  </w:num>
  <w:num w:numId="118" w16cid:durableId="178932564">
    <w:abstractNumId w:val="44"/>
  </w:num>
  <w:num w:numId="119" w16cid:durableId="626281246">
    <w:abstractNumId w:val="192"/>
  </w:num>
  <w:num w:numId="120" w16cid:durableId="916749123">
    <w:abstractNumId w:val="62"/>
  </w:num>
  <w:num w:numId="121" w16cid:durableId="1119303680">
    <w:abstractNumId w:val="34"/>
  </w:num>
  <w:num w:numId="122" w16cid:durableId="1491871914">
    <w:abstractNumId w:val="119"/>
  </w:num>
  <w:num w:numId="123" w16cid:durableId="952594765">
    <w:abstractNumId w:val="155"/>
  </w:num>
  <w:num w:numId="124" w16cid:durableId="1864896161">
    <w:abstractNumId w:val="200"/>
  </w:num>
  <w:num w:numId="125" w16cid:durableId="1849980150">
    <w:abstractNumId w:val="120"/>
  </w:num>
  <w:num w:numId="126" w16cid:durableId="491723570">
    <w:abstractNumId w:val="4"/>
  </w:num>
  <w:num w:numId="127" w16cid:durableId="187448156">
    <w:abstractNumId w:val="16"/>
  </w:num>
  <w:num w:numId="128" w16cid:durableId="1005783843">
    <w:abstractNumId w:val="202"/>
  </w:num>
  <w:num w:numId="129" w16cid:durableId="1974019318">
    <w:abstractNumId w:val="73"/>
  </w:num>
  <w:num w:numId="130" w16cid:durableId="726729454">
    <w:abstractNumId w:val="65"/>
  </w:num>
  <w:num w:numId="131" w16cid:durableId="203367996">
    <w:abstractNumId w:val="25"/>
  </w:num>
  <w:num w:numId="132" w16cid:durableId="827092352">
    <w:abstractNumId w:val="19"/>
  </w:num>
  <w:num w:numId="133" w16cid:durableId="1822035643">
    <w:abstractNumId w:val="110"/>
  </w:num>
  <w:num w:numId="134" w16cid:durableId="345597902">
    <w:abstractNumId w:val="68"/>
  </w:num>
  <w:num w:numId="135" w16cid:durableId="2123718310">
    <w:abstractNumId w:val="147"/>
  </w:num>
  <w:num w:numId="136" w16cid:durableId="1865053118">
    <w:abstractNumId w:val="40"/>
  </w:num>
  <w:num w:numId="137" w16cid:durableId="1153528502">
    <w:abstractNumId w:val="26"/>
  </w:num>
  <w:num w:numId="138" w16cid:durableId="1875147596">
    <w:abstractNumId w:val="179"/>
  </w:num>
  <w:num w:numId="139" w16cid:durableId="1794520179">
    <w:abstractNumId w:val="139"/>
  </w:num>
  <w:num w:numId="140" w16cid:durableId="1589197342">
    <w:abstractNumId w:val="107"/>
  </w:num>
  <w:num w:numId="141" w16cid:durableId="270088233">
    <w:abstractNumId w:val="100"/>
  </w:num>
  <w:num w:numId="142" w16cid:durableId="2027976767">
    <w:abstractNumId w:val="127"/>
  </w:num>
  <w:num w:numId="143" w16cid:durableId="1253274532">
    <w:abstractNumId w:val="69"/>
  </w:num>
  <w:num w:numId="144" w16cid:durableId="929699737">
    <w:abstractNumId w:val="0"/>
  </w:num>
  <w:num w:numId="145" w16cid:durableId="1485008670">
    <w:abstractNumId w:val="80"/>
  </w:num>
  <w:num w:numId="146" w16cid:durableId="837770171">
    <w:abstractNumId w:val="187"/>
  </w:num>
  <w:num w:numId="147" w16cid:durableId="1575626699">
    <w:abstractNumId w:val="122"/>
  </w:num>
  <w:num w:numId="148" w16cid:durableId="865026598">
    <w:abstractNumId w:val="209"/>
  </w:num>
  <w:num w:numId="149" w16cid:durableId="1035546115">
    <w:abstractNumId w:val="167"/>
  </w:num>
  <w:num w:numId="150" w16cid:durableId="548684941">
    <w:abstractNumId w:val="42"/>
  </w:num>
  <w:num w:numId="151" w16cid:durableId="901450360">
    <w:abstractNumId w:val="105"/>
  </w:num>
  <w:num w:numId="152" w16cid:durableId="1943804448">
    <w:abstractNumId w:val="204"/>
  </w:num>
  <w:num w:numId="153" w16cid:durableId="723606055">
    <w:abstractNumId w:val="113"/>
  </w:num>
  <w:num w:numId="154" w16cid:durableId="1735543900">
    <w:abstractNumId w:val="53"/>
  </w:num>
  <w:num w:numId="155" w16cid:durableId="184288625">
    <w:abstractNumId w:val="174"/>
  </w:num>
  <w:num w:numId="156" w16cid:durableId="1849562021">
    <w:abstractNumId w:val="86"/>
  </w:num>
  <w:num w:numId="157" w16cid:durableId="192305325">
    <w:abstractNumId w:val="63"/>
  </w:num>
  <w:num w:numId="158" w16cid:durableId="650982037">
    <w:abstractNumId w:val="85"/>
  </w:num>
  <w:num w:numId="159" w16cid:durableId="792939471">
    <w:abstractNumId w:val="168"/>
  </w:num>
  <w:num w:numId="160" w16cid:durableId="2057773067">
    <w:abstractNumId w:val="196"/>
  </w:num>
  <w:num w:numId="161" w16cid:durableId="361521775">
    <w:abstractNumId w:val="194"/>
  </w:num>
  <w:num w:numId="162" w16cid:durableId="779686333">
    <w:abstractNumId w:val="78"/>
  </w:num>
  <w:num w:numId="163" w16cid:durableId="788818547">
    <w:abstractNumId w:val="39"/>
  </w:num>
  <w:num w:numId="164" w16cid:durableId="1153523450">
    <w:abstractNumId w:val="185"/>
  </w:num>
  <w:num w:numId="165" w16cid:durableId="632373630">
    <w:abstractNumId w:val="97"/>
  </w:num>
  <w:num w:numId="166" w16cid:durableId="97868849">
    <w:abstractNumId w:val="206"/>
  </w:num>
  <w:num w:numId="167" w16cid:durableId="219634900">
    <w:abstractNumId w:val="121"/>
  </w:num>
  <w:num w:numId="168" w16cid:durableId="891769445">
    <w:abstractNumId w:val="208"/>
  </w:num>
  <w:num w:numId="169" w16cid:durableId="305623495">
    <w:abstractNumId w:val="43"/>
  </w:num>
  <w:num w:numId="170" w16cid:durableId="1325469666">
    <w:abstractNumId w:val="91"/>
  </w:num>
  <w:num w:numId="171" w16cid:durableId="72356869">
    <w:abstractNumId w:val="115"/>
  </w:num>
  <w:num w:numId="172" w16cid:durableId="2111587549">
    <w:abstractNumId w:val="59"/>
  </w:num>
  <w:num w:numId="173" w16cid:durableId="236088766">
    <w:abstractNumId w:val="17"/>
  </w:num>
  <w:num w:numId="174" w16cid:durableId="934022295">
    <w:abstractNumId w:val="64"/>
  </w:num>
  <w:num w:numId="175" w16cid:durableId="254368957">
    <w:abstractNumId w:val="198"/>
  </w:num>
  <w:num w:numId="176" w16cid:durableId="1509323605">
    <w:abstractNumId w:val="116"/>
  </w:num>
  <w:num w:numId="177" w16cid:durableId="1993559136">
    <w:abstractNumId w:val="95"/>
  </w:num>
  <w:num w:numId="178" w16cid:durableId="1670477878">
    <w:abstractNumId w:val="193"/>
  </w:num>
  <w:num w:numId="179" w16cid:durableId="1902207439">
    <w:abstractNumId w:val="3"/>
  </w:num>
  <w:num w:numId="180" w16cid:durableId="135531724">
    <w:abstractNumId w:val="137"/>
  </w:num>
  <w:num w:numId="181" w16cid:durableId="1829176576">
    <w:abstractNumId w:val="33"/>
  </w:num>
  <w:num w:numId="182" w16cid:durableId="1437364668">
    <w:abstractNumId w:val="6"/>
  </w:num>
  <w:num w:numId="183" w16cid:durableId="1195773908">
    <w:abstractNumId w:val="180"/>
  </w:num>
  <w:num w:numId="184" w16cid:durableId="533201389">
    <w:abstractNumId w:val="57"/>
  </w:num>
  <w:num w:numId="185" w16cid:durableId="1494494135">
    <w:abstractNumId w:val="132"/>
  </w:num>
  <w:num w:numId="186" w16cid:durableId="1069303456">
    <w:abstractNumId w:val="83"/>
  </w:num>
  <w:num w:numId="187" w16cid:durableId="592320917">
    <w:abstractNumId w:val="32"/>
  </w:num>
  <w:num w:numId="188" w16cid:durableId="1239704838">
    <w:abstractNumId w:val="75"/>
  </w:num>
  <w:num w:numId="189" w16cid:durableId="753741759">
    <w:abstractNumId w:val="161"/>
  </w:num>
  <w:num w:numId="190" w16cid:durableId="1275940646">
    <w:abstractNumId w:val="47"/>
  </w:num>
  <w:num w:numId="191" w16cid:durableId="1353453703">
    <w:abstractNumId w:val="135"/>
  </w:num>
  <w:num w:numId="192" w16cid:durableId="1498613083">
    <w:abstractNumId w:val="205"/>
  </w:num>
  <w:num w:numId="193" w16cid:durableId="1527060744">
    <w:abstractNumId w:val="103"/>
  </w:num>
  <w:num w:numId="194" w16cid:durableId="659576045">
    <w:abstractNumId w:val="87"/>
  </w:num>
  <w:num w:numId="195" w16cid:durableId="2059157868">
    <w:abstractNumId w:val="183"/>
  </w:num>
  <w:num w:numId="196" w16cid:durableId="2046708738">
    <w:abstractNumId w:val="79"/>
  </w:num>
  <w:num w:numId="197" w16cid:durableId="1793329940">
    <w:abstractNumId w:val="90"/>
  </w:num>
  <w:num w:numId="198" w16cid:durableId="639769386">
    <w:abstractNumId w:val="82"/>
  </w:num>
  <w:num w:numId="199" w16cid:durableId="1249387952">
    <w:abstractNumId w:val="130"/>
  </w:num>
  <w:num w:numId="200" w16cid:durableId="958991095">
    <w:abstractNumId w:val="23"/>
  </w:num>
  <w:num w:numId="201" w16cid:durableId="1736010601">
    <w:abstractNumId w:val="153"/>
  </w:num>
  <w:num w:numId="202" w16cid:durableId="1784885787">
    <w:abstractNumId w:val="158"/>
  </w:num>
  <w:num w:numId="203" w16cid:durableId="786968840">
    <w:abstractNumId w:val="99"/>
  </w:num>
  <w:num w:numId="204" w16cid:durableId="516579780">
    <w:abstractNumId w:val="128"/>
  </w:num>
  <w:num w:numId="205" w16cid:durableId="1841656319">
    <w:abstractNumId w:val="77"/>
  </w:num>
  <w:num w:numId="206" w16cid:durableId="2078432559">
    <w:abstractNumId w:val="143"/>
  </w:num>
  <w:num w:numId="207" w16cid:durableId="2001080463">
    <w:abstractNumId w:val="207"/>
  </w:num>
  <w:num w:numId="208" w16cid:durableId="877475863">
    <w:abstractNumId w:val="10"/>
  </w:num>
  <w:num w:numId="209" w16cid:durableId="1668166978">
    <w:abstractNumId w:val="186"/>
  </w:num>
  <w:num w:numId="210" w16cid:durableId="446386109">
    <w:abstractNumId w:val="92"/>
  </w:num>
  <w:num w:numId="211" w16cid:durableId="682900563">
    <w:abstractNumId w:val="24"/>
  </w:num>
  <w:num w:numId="212" w16cid:durableId="695933074">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AUAAm14uiwAAAA="/>
  </w:docVars>
  <w:rsids>
    <w:rsidRoot w:val="002B75B3"/>
    <w:rsid w:val="000323EE"/>
    <w:rsid w:val="000518C5"/>
    <w:rsid w:val="00132BA4"/>
    <w:rsid w:val="0014362B"/>
    <w:rsid w:val="00152F47"/>
    <w:rsid w:val="0028607F"/>
    <w:rsid w:val="002A5FDA"/>
    <w:rsid w:val="002A6B08"/>
    <w:rsid w:val="002B75B3"/>
    <w:rsid w:val="004D3907"/>
    <w:rsid w:val="004D601E"/>
    <w:rsid w:val="005066ED"/>
    <w:rsid w:val="00623358"/>
    <w:rsid w:val="0062728A"/>
    <w:rsid w:val="00662399"/>
    <w:rsid w:val="00675FB5"/>
    <w:rsid w:val="00872204"/>
    <w:rsid w:val="008963EB"/>
    <w:rsid w:val="0089667E"/>
    <w:rsid w:val="008C06D5"/>
    <w:rsid w:val="00921943"/>
    <w:rsid w:val="009F4691"/>
    <w:rsid w:val="00A6611F"/>
    <w:rsid w:val="00A71F92"/>
    <w:rsid w:val="00AD214E"/>
    <w:rsid w:val="00B17CA8"/>
    <w:rsid w:val="00B70875"/>
    <w:rsid w:val="00C41487"/>
    <w:rsid w:val="00D150D4"/>
    <w:rsid w:val="00D82448"/>
    <w:rsid w:val="00E353AD"/>
    <w:rsid w:val="00F3595F"/>
    <w:rsid w:val="00F86697"/>
    <w:rsid w:val="00F9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08"/>
    <w:rPr>
      <w:rFonts w:ascii="Calibri" w:hAnsi="Calibri"/>
      <w:szCs w:val="20"/>
    </w:rPr>
  </w:style>
  <w:style w:type="paragraph" w:styleId="Heading1">
    <w:name w:val="heading 1"/>
    <w:next w:val="Normal"/>
    <w:link w:val="Heading1Char"/>
    <w:autoRedefine/>
    <w:uiPriority w:val="9"/>
    <w:qFormat/>
    <w:rsid w:val="00AD214E"/>
    <w:pPr>
      <w:keepNext/>
      <w:keepLines/>
      <w:pBdr>
        <w:top w:val="single" w:sz="2" w:space="1" w:color="832630"/>
        <w:left w:val="single" w:sz="2" w:space="4" w:color="832630"/>
        <w:bottom w:val="single" w:sz="2" w:space="1" w:color="832630"/>
        <w:right w:val="single" w:sz="2" w:space="4" w:color="832630"/>
      </w:pBdr>
      <w:shd w:val="clear" w:color="auto" w:fill="832630"/>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F9547C"/>
    <w:pPr>
      <w:keepNext/>
      <w:keepLines/>
      <w:spacing w:before="160" w:after="80"/>
      <w:outlineLvl w:val="1"/>
    </w:pPr>
    <w:rPr>
      <w:rFonts w:ascii="Avenir Next LT Pro" w:eastAsiaTheme="majorEastAsia" w:hAnsi="Avenir Next LT Pro" w:cstheme="majorBidi"/>
      <w:color w:val="6C1818"/>
      <w:sz w:val="32"/>
      <w:szCs w:val="32"/>
    </w:rPr>
  </w:style>
  <w:style w:type="paragraph" w:styleId="Heading3">
    <w:name w:val="heading 3"/>
    <w:next w:val="Normal"/>
    <w:link w:val="Heading3Char"/>
    <w:autoRedefine/>
    <w:uiPriority w:val="9"/>
    <w:unhideWhenUsed/>
    <w:qFormat/>
    <w:rsid w:val="00AD214E"/>
    <w:pPr>
      <w:keepNext/>
      <w:keepLines/>
      <w:spacing w:before="160" w:after="80"/>
      <w:outlineLvl w:val="2"/>
    </w:pPr>
    <w:rPr>
      <w:rFonts w:ascii="Avenir Next LT Pro" w:eastAsiaTheme="majorEastAsia" w:hAnsi="Avenir Next LT Pro" w:cstheme="majorBidi"/>
      <w:i/>
      <w:color w:val="832630"/>
      <w:sz w:val="28"/>
      <w:szCs w:val="28"/>
    </w:rPr>
  </w:style>
  <w:style w:type="paragraph" w:styleId="Heading4">
    <w:name w:val="heading 4"/>
    <w:next w:val="Normal"/>
    <w:link w:val="Heading4Char"/>
    <w:autoRedefine/>
    <w:uiPriority w:val="9"/>
    <w:unhideWhenUsed/>
    <w:qFormat/>
    <w:rsid w:val="002A6B08"/>
    <w:pPr>
      <w:keepNext/>
      <w:keepLines/>
      <w:spacing w:before="80" w:after="40"/>
      <w:ind w:firstLine="72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4E"/>
    <w:rPr>
      <w:rFonts w:ascii="Avenir Next LT Pro" w:eastAsiaTheme="majorEastAsia" w:hAnsi="Avenir Next LT Pro" w:cstheme="majorBidi"/>
      <w:color w:val="FFFFFF" w:themeColor="background1"/>
      <w:sz w:val="40"/>
      <w:szCs w:val="40"/>
      <w:shd w:val="clear" w:color="auto" w:fill="832630"/>
    </w:rPr>
  </w:style>
  <w:style w:type="character" w:customStyle="1" w:styleId="Heading2Char">
    <w:name w:val="Heading 2 Char"/>
    <w:basedOn w:val="DefaultParagraphFont"/>
    <w:link w:val="Heading2"/>
    <w:uiPriority w:val="9"/>
    <w:rsid w:val="00F9547C"/>
    <w:rPr>
      <w:rFonts w:ascii="Avenir Next LT Pro" w:eastAsiaTheme="majorEastAsia" w:hAnsi="Avenir Next LT Pro" w:cstheme="majorBidi"/>
      <w:color w:val="6C1818"/>
      <w:sz w:val="32"/>
      <w:szCs w:val="32"/>
    </w:rPr>
  </w:style>
  <w:style w:type="character" w:customStyle="1" w:styleId="Heading3Char">
    <w:name w:val="Heading 3 Char"/>
    <w:basedOn w:val="DefaultParagraphFont"/>
    <w:link w:val="Heading3"/>
    <w:uiPriority w:val="9"/>
    <w:rsid w:val="00AD214E"/>
    <w:rPr>
      <w:rFonts w:ascii="Avenir Next LT Pro" w:eastAsiaTheme="majorEastAsia" w:hAnsi="Avenir Next LT Pro" w:cstheme="majorBidi"/>
      <w:i/>
      <w:color w:val="832630"/>
      <w:sz w:val="28"/>
      <w:szCs w:val="28"/>
    </w:rPr>
  </w:style>
  <w:style w:type="character" w:customStyle="1" w:styleId="Heading4Char">
    <w:name w:val="Heading 4 Char"/>
    <w:basedOn w:val="DefaultParagraphFont"/>
    <w:link w:val="Heading4"/>
    <w:uiPriority w:val="9"/>
    <w:rsid w:val="002A6B08"/>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1"/>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5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qFormat/>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paragraph" w:styleId="TOC2">
    <w:name w:val="toc 2"/>
    <w:basedOn w:val="Normal"/>
    <w:next w:val="Normal"/>
    <w:autoRedefine/>
    <w:uiPriority w:val="39"/>
    <w:unhideWhenUsed/>
    <w:qFormat/>
    <w:rsid w:val="00F9547C"/>
    <w:pPr>
      <w:spacing w:after="100"/>
      <w:ind w:left="220"/>
    </w:pPr>
  </w:style>
  <w:style w:type="numbering" w:customStyle="1" w:styleId="NoList1">
    <w:name w:val="No List1"/>
    <w:next w:val="NoList"/>
    <w:uiPriority w:val="99"/>
    <w:semiHidden/>
    <w:unhideWhenUsed/>
    <w:rsid w:val="00F9547C"/>
  </w:style>
  <w:style w:type="paragraph" w:styleId="BodyText">
    <w:name w:val="Body Text"/>
    <w:basedOn w:val="Normal"/>
    <w:link w:val="BodyTextChar"/>
    <w:uiPriority w:val="1"/>
    <w:qFormat/>
    <w:rsid w:val="00F9547C"/>
    <w:pPr>
      <w:widowControl w:val="0"/>
      <w:autoSpaceDE w:val="0"/>
      <w:autoSpaceDN w:val="0"/>
      <w:spacing w:after="240" w:line="240" w:lineRule="auto"/>
    </w:pPr>
    <w:rPr>
      <w:rFonts w:eastAsia="Calibri" w:cs="Calibri"/>
      <w:kern w:val="0"/>
      <w:szCs w:val="22"/>
      <w14:ligatures w14:val="none"/>
    </w:rPr>
  </w:style>
  <w:style w:type="character" w:customStyle="1" w:styleId="BodyTextChar">
    <w:name w:val="Body Text Char"/>
    <w:basedOn w:val="DefaultParagraphFont"/>
    <w:link w:val="BodyText"/>
    <w:uiPriority w:val="1"/>
    <w:rsid w:val="00F9547C"/>
    <w:rPr>
      <w:rFonts w:ascii="Calibri" w:eastAsia="Calibri" w:hAnsi="Calibri" w:cs="Calibri"/>
      <w:kern w:val="0"/>
      <w14:ligatures w14:val="none"/>
    </w:rPr>
  </w:style>
  <w:style w:type="paragraph" w:customStyle="1" w:styleId="TableParagraph">
    <w:name w:val="Table Paragraph"/>
    <w:basedOn w:val="Normal"/>
    <w:link w:val="TableParagraphChar"/>
    <w:uiPriority w:val="1"/>
    <w:qFormat/>
    <w:rsid w:val="00F9547C"/>
    <w:pPr>
      <w:widowControl w:val="0"/>
      <w:autoSpaceDE w:val="0"/>
      <w:autoSpaceDN w:val="0"/>
      <w:spacing w:after="0" w:line="248" w:lineRule="exact"/>
      <w:ind w:left="106"/>
    </w:pPr>
    <w:rPr>
      <w:rFonts w:eastAsia="Calibri" w:cs="Calibri"/>
      <w:kern w:val="0"/>
      <w:szCs w:val="22"/>
      <w14:ligatures w14:val="none"/>
    </w:rPr>
  </w:style>
  <w:style w:type="character" w:styleId="UnresolvedMention">
    <w:name w:val="Unresolved Mention"/>
    <w:basedOn w:val="DefaultParagraphFont"/>
    <w:uiPriority w:val="99"/>
    <w:semiHidden/>
    <w:unhideWhenUsed/>
    <w:rsid w:val="00F9547C"/>
    <w:rPr>
      <w:color w:val="605E5C"/>
      <w:shd w:val="clear" w:color="auto" w:fill="E1DFDD"/>
    </w:rPr>
  </w:style>
  <w:style w:type="paragraph" w:styleId="TOC3">
    <w:name w:val="toc 3"/>
    <w:basedOn w:val="Normal"/>
    <w:next w:val="Normal"/>
    <w:autoRedefine/>
    <w:uiPriority w:val="39"/>
    <w:unhideWhenUsed/>
    <w:rsid w:val="00F9547C"/>
    <w:pPr>
      <w:spacing w:after="0"/>
      <w:ind w:left="480"/>
    </w:pPr>
    <w:rPr>
      <w:rFonts w:asciiTheme="minorHAnsi" w:hAnsiTheme="minorHAnsi"/>
      <w:sz w:val="20"/>
    </w:rPr>
  </w:style>
  <w:style w:type="paragraph" w:styleId="TOC4">
    <w:name w:val="toc 4"/>
    <w:basedOn w:val="Normal"/>
    <w:next w:val="Normal"/>
    <w:autoRedefine/>
    <w:uiPriority w:val="39"/>
    <w:unhideWhenUsed/>
    <w:rsid w:val="00F9547C"/>
    <w:pPr>
      <w:spacing w:after="0"/>
      <w:ind w:left="720"/>
    </w:pPr>
    <w:rPr>
      <w:rFonts w:asciiTheme="minorHAnsi" w:hAnsiTheme="minorHAnsi"/>
      <w:sz w:val="20"/>
    </w:rPr>
  </w:style>
  <w:style w:type="paragraph" w:styleId="TOC5">
    <w:name w:val="toc 5"/>
    <w:basedOn w:val="Normal"/>
    <w:next w:val="Normal"/>
    <w:autoRedefine/>
    <w:uiPriority w:val="39"/>
    <w:unhideWhenUsed/>
    <w:rsid w:val="00F9547C"/>
    <w:pPr>
      <w:spacing w:after="0"/>
      <w:ind w:left="960"/>
    </w:pPr>
    <w:rPr>
      <w:rFonts w:asciiTheme="minorHAnsi" w:hAnsiTheme="minorHAnsi"/>
      <w:sz w:val="20"/>
    </w:rPr>
  </w:style>
  <w:style w:type="paragraph" w:styleId="TOC6">
    <w:name w:val="toc 6"/>
    <w:basedOn w:val="Normal"/>
    <w:next w:val="Normal"/>
    <w:autoRedefine/>
    <w:uiPriority w:val="39"/>
    <w:unhideWhenUsed/>
    <w:rsid w:val="00F9547C"/>
    <w:pPr>
      <w:spacing w:after="0"/>
      <w:ind w:left="1200"/>
    </w:pPr>
    <w:rPr>
      <w:rFonts w:asciiTheme="minorHAnsi" w:hAnsiTheme="minorHAnsi"/>
      <w:sz w:val="20"/>
    </w:rPr>
  </w:style>
  <w:style w:type="paragraph" w:styleId="TOC7">
    <w:name w:val="toc 7"/>
    <w:basedOn w:val="Normal"/>
    <w:next w:val="Normal"/>
    <w:autoRedefine/>
    <w:uiPriority w:val="39"/>
    <w:unhideWhenUsed/>
    <w:rsid w:val="00F9547C"/>
    <w:pPr>
      <w:spacing w:after="0"/>
      <w:ind w:left="1440"/>
    </w:pPr>
    <w:rPr>
      <w:rFonts w:asciiTheme="minorHAnsi" w:hAnsiTheme="minorHAnsi"/>
      <w:sz w:val="20"/>
    </w:rPr>
  </w:style>
  <w:style w:type="paragraph" w:styleId="TOC8">
    <w:name w:val="toc 8"/>
    <w:basedOn w:val="Normal"/>
    <w:next w:val="Normal"/>
    <w:autoRedefine/>
    <w:uiPriority w:val="39"/>
    <w:unhideWhenUsed/>
    <w:rsid w:val="00F9547C"/>
    <w:pPr>
      <w:spacing w:after="0"/>
      <w:ind w:left="1680"/>
    </w:pPr>
    <w:rPr>
      <w:rFonts w:asciiTheme="minorHAnsi" w:hAnsiTheme="minorHAnsi"/>
      <w:sz w:val="20"/>
    </w:rPr>
  </w:style>
  <w:style w:type="paragraph" w:styleId="TOC9">
    <w:name w:val="toc 9"/>
    <w:basedOn w:val="Normal"/>
    <w:next w:val="Normal"/>
    <w:autoRedefine/>
    <w:uiPriority w:val="39"/>
    <w:unhideWhenUsed/>
    <w:rsid w:val="00F9547C"/>
    <w:pPr>
      <w:spacing w:after="0"/>
      <w:ind w:left="1920"/>
    </w:pPr>
    <w:rPr>
      <w:rFonts w:asciiTheme="minorHAnsi" w:hAnsiTheme="minorHAnsi"/>
      <w:sz w:val="20"/>
    </w:rPr>
  </w:style>
  <w:style w:type="numbering" w:customStyle="1" w:styleId="NoList11">
    <w:name w:val="No List11"/>
    <w:next w:val="NoList"/>
    <w:uiPriority w:val="99"/>
    <w:semiHidden/>
    <w:unhideWhenUsed/>
    <w:rsid w:val="00F9547C"/>
  </w:style>
  <w:style w:type="character" w:styleId="CommentReference">
    <w:name w:val="annotation reference"/>
    <w:basedOn w:val="DefaultParagraphFont"/>
    <w:uiPriority w:val="99"/>
    <w:semiHidden/>
    <w:unhideWhenUsed/>
    <w:rsid w:val="00F9547C"/>
    <w:rPr>
      <w:sz w:val="16"/>
      <w:szCs w:val="16"/>
    </w:rPr>
  </w:style>
  <w:style w:type="paragraph" w:styleId="CommentText">
    <w:name w:val="annotation text"/>
    <w:basedOn w:val="Normal"/>
    <w:link w:val="CommentTextChar"/>
    <w:uiPriority w:val="99"/>
    <w:unhideWhenUsed/>
    <w:rsid w:val="00F9547C"/>
    <w:pPr>
      <w:spacing w:line="240" w:lineRule="auto"/>
      <w:jc w:val="both"/>
    </w:pPr>
    <w:rPr>
      <w:sz w:val="20"/>
    </w:rPr>
  </w:style>
  <w:style w:type="character" w:customStyle="1" w:styleId="CommentTextChar">
    <w:name w:val="Comment Text Char"/>
    <w:basedOn w:val="DefaultParagraphFont"/>
    <w:link w:val="CommentText"/>
    <w:uiPriority w:val="99"/>
    <w:rsid w:val="00F954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9547C"/>
    <w:rPr>
      <w:b/>
      <w:bCs/>
    </w:rPr>
  </w:style>
  <w:style w:type="character" w:customStyle="1" w:styleId="CommentSubjectChar">
    <w:name w:val="Comment Subject Char"/>
    <w:basedOn w:val="CommentTextChar"/>
    <w:link w:val="CommentSubject"/>
    <w:uiPriority w:val="99"/>
    <w:semiHidden/>
    <w:rsid w:val="00F9547C"/>
    <w:rPr>
      <w:rFonts w:ascii="Calibri" w:hAnsi="Calibri"/>
      <w:b/>
      <w:bCs/>
      <w:sz w:val="20"/>
      <w:szCs w:val="20"/>
    </w:rPr>
  </w:style>
  <w:style w:type="paragraph" w:styleId="NoSpacing">
    <w:name w:val="No Spacing"/>
    <w:link w:val="NoSpacingChar"/>
    <w:uiPriority w:val="1"/>
    <w:qFormat/>
    <w:rsid w:val="00F9547C"/>
    <w:pPr>
      <w:spacing w:before="40" w:after="0" w:line="240" w:lineRule="auto"/>
      <w:ind w:left="1440"/>
    </w:pPr>
    <w:rPr>
      <w:rFonts w:eastAsiaTheme="minorEastAsia"/>
      <w:kern w:val="0"/>
      <w14:ligatures w14:val="none"/>
    </w:rPr>
  </w:style>
  <w:style w:type="character" w:customStyle="1" w:styleId="NoSpacingChar">
    <w:name w:val="No Spacing Char"/>
    <w:basedOn w:val="DefaultParagraphFont"/>
    <w:link w:val="NoSpacing"/>
    <w:uiPriority w:val="1"/>
    <w:rsid w:val="00F9547C"/>
    <w:rPr>
      <w:rFonts w:eastAsiaTheme="minorEastAsia"/>
      <w:kern w:val="0"/>
      <w14:ligatures w14:val="none"/>
    </w:rPr>
  </w:style>
  <w:style w:type="character" w:styleId="FollowedHyperlink">
    <w:name w:val="FollowedHyperlink"/>
    <w:basedOn w:val="DefaultParagraphFont"/>
    <w:uiPriority w:val="99"/>
    <w:semiHidden/>
    <w:unhideWhenUsed/>
    <w:rsid w:val="00F9547C"/>
    <w:rPr>
      <w:color w:val="96607D" w:themeColor="followedHyperlink"/>
      <w:u w:val="single"/>
    </w:rPr>
  </w:style>
  <w:style w:type="character" w:customStyle="1" w:styleId="Heading2SEMNHCC">
    <w:name w:val="Heading 2 (SEMNHCC)"/>
    <w:rsid w:val="00F9547C"/>
    <w:rPr>
      <w:rFonts w:ascii="Arial" w:hAnsi="Arial" w:cs="Arial"/>
      <w:b/>
      <w:bCs/>
    </w:rPr>
  </w:style>
  <w:style w:type="character" w:styleId="Strong">
    <w:name w:val="Strong"/>
    <w:uiPriority w:val="22"/>
    <w:qFormat/>
    <w:rsid w:val="00F9547C"/>
    <w:rPr>
      <w:b w:val="0"/>
      <w:bCs/>
      <w:u w:val="single"/>
    </w:rPr>
  </w:style>
  <w:style w:type="character" w:customStyle="1" w:styleId="tgc">
    <w:name w:val="_tgc"/>
    <w:rsid w:val="00F9547C"/>
  </w:style>
  <w:style w:type="character" w:customStyle="1" w:styleId="Bold">
    <w:name w:val="Bold"/>
    <w:rsid w:val="00F9547C"/>
    <w:rPr>
      <w:rFonts w:ascii="Arial" w:hAnsi="Arial"/>
      <w:b/>
    </w:rPr>
  </w:style>
  <w:style w:type="table" w:styleId="GridTable4-Accent3">
    <w:name w:val="Grid Table 4 Accent 3"/>
    <w:basedOn w:val="TableNormal"/>
    <w:uiPriority w:val="49"/>
    <w:rsid w:val="00F9547C"/>
    <w:pPr>
      <w:spacing w:after="0" w:line="240" w:lineRule="auto"/>
    </w:pPr>
    <w:rPr>
      <w:rFonts w:eastAsiaTheme="minorEastAsia"/>
      <w:kern w:val="22"/>
      <w:lang w:eastAsia="ja-JP"/>
      <w14:ligatures w14:val="standard"/>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eGrid1">
    <w:name w:val="Table Grid1"/>
    <w:basedOn w:val="TableNormal"/>
    <w:next w:val="TableGrid"/>
    <w:uiPriority w:val="59"/>
    <w:rsid w:val="00F9547C"/>
    <w:pPr>
      <w:spacing w:after="0" w:line="240" w:lineRule="auto"/>
    </w:pPr>
    <w:rPr>
      <w:rFonts w:eastAsiaTheme="minorEastAsia"/>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47C"/>
    <w:pPr>
      <w:autoSpaceDE w:val="0"/>
      <w:autoSpaceDN w:val="0"/>
      <w:adjustRightInd w:val="0"/>
      <w:spacing w:after="0" w:line="240" w:lineRule="auto"/>
    </w:pPr>
    <w:rPr>
      <w:rFonts w:ascii="Calibri" w:eastAsiaTheme="minorEastAsia" w:hAnsi="Calibri" w:cs="Calibri"/>
      <w:color w:val="000000"/>
      <w:kern w:val="0"/>
      <w:sz w:val="24"/>
      <w:szCs w:val="24"/>
      <w:lang w:eastAsia="ja-JP"/>
      <w14:ligatures w14:val="standard"/>
    </w:rPr>
  </w:style>
  <w:style w:type="character" w:customStyle="1" w:styleId="highlightspan">
    <w:name w:val="highlightspan"/>
    <w:basedOn w:val="DefaultParagraphFont"/>
    <w:rsid w:val="00F9547C"/>
  </w:style>
  <w:style w:type="character" w:customStyle="1" w:styleId="homelist">
    <w:name w:val="homelist"/>
    <w:basedOn w:val="DefaultParagraphFont"/>
    <w:rsid w:val="00F9547C"/>
  </w:style>
  <w:style w:type="paragraph" w:styleId="Caption">
    <w:name w:val="caption"/>
    <w:basedOn w:val="Normal"/>
    <w:next w:val="Normal"/>
    <w:autoRedefine/>
    <w:uiPriority w:val="35"/>
    <w:unhideWhenUsed/>
    <w:qFormat/>
    <w:rsid w:val="00F9547C"/>
    <w:pPr>
      <w:spacing w:after="200" w:line="240" w:lineRule="auto"/>
      <w:jc w:val="both"/>
    </w:pPr>
    <w:rPr>
      <w:i/>
      <w:iCs/>
      <w:color w:val="0E2841" w:themeColor="text2"/>
      <w:szCs w:val="18"/>
    </w:rPr>
  </w:style>
  <w:style w:type="paragraph" w:styleId="TableofFigures">
    <w:name w:val="table of figures"/>
    <w:basedOn w:val="Normal"/>
    <w:next w:val="Normal"/>
    <w:uiPriority w:val="99"/>
    <w:unhideWhenUsed/>
    <w:rsid w:val="00F9547C"/>
    <w:pPr>
      <w:spacing w:after="0"/>
      <w:jc w:val="both"/>
    </w:pPr>
    <w:rPr>
      <w:szCs w:val="22"/>
    </w:rPr>
  </w:style>
  <w:style w:type="table" w:styleId="PlainTable1">
    <w:name w:val="Plain Table 1"/>
    <w:basedOn w:val="TableNormal"/>
    <w:uiPriority w:val="41"/>
    <w:rsid w:val="00F954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9547C"/>
    <w:pPr>
      <w:spacing w:after="0" w:line="240" w:lineRule="auto"/>
    </w:pPr>
    <w:rPr>
      <w:rFonts w:ascii="Calibri" w:hAnsi="Calibri"/>
    </w:rPr>
  </w:style>
  <w:style w:type="paragraph" w:customStyle="1" w:styleId="Link">
    <w:name w:val="Link"/>
    <w:basedOn w:val="TableParagraph"/>
    <w:link w:val="LinkChar"/>
    <w:qFormat/>
    <w:rsid w:val="00F9547C"/>
    <w:pPr>
      <w:spacing w:before="6" w:line="240" w:lineRule="auto"/>
      <w:ind w:left="0"/>
    </w:pPr>
    <w:rPr>
      <w:color w:val="156082" w:themeColor="accent1"/>
      <w:spacing w:val="-2"/>
      <w:u w:val="single"/>
    </w:rPr>
  </w:style>
  <w:style w:type="character" w:customStyle="1" w:styleId="TableParagraphChar">
    <w:name w:val="Table Paragraph Char"/>
    <w:basedOn w:val="DefaultParagraphFont"/>
    <w:link w:val="TableParagraph"/>
    <w:uiPriority w:val="1"/>
    <w:rsid w:val="00F9547C"/>
    <w:rPr>
      <w:rFonts w:ascii="Calibri" w:eastAsia="Calibri" w:hAnsi="Calibri" w:cs="Calibri"/>
      <w:kern w:val="0"/>
      <w14:ligatures w14:val="none"/>
    </w:rPr>
  </w:style>
  <w:style w:type="character" w:customStyle="1" w:styleId="LinkChar">
    <w:name w:val="Link Char"/>
    <w:basedOn w:val="TableParagraphChar"/>
    <w:link w:val="Link"/>
    <w:rsid w:val="00F9547C"/>
    <w:rPr>
      <w:rFonts w:ascii="Calibri" w:eastAsia="Calibri" w:hAnsi="Calibri" w:cs="Calibri"/>
      <w:color w:val="156082" w:themeColor="accent1"/>
      <w:spacing w:val="-2"/>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wchealthcarecoalitions.org/membership-toolkit-and-documents/" TargetMode="External"/><Relationship Id="rId21" Type="http://schemas.openxmlformats.org/officeDocument/2006/relationships/hyperlink" Target="https://www.cwchealthcarecoalitions.org/membership-toolkit-and-documents/" TargetMode="External"/><Relationship Id="rId42" Type="http://schemas.openxmlformats.org/officeDocument/2006/relationships/hyperlink" Target="https://www.health.state.mn.us/communities/ep/ltc/toolkit.pdf" TargetMode="External"/><Relationship Id="rId47" Type="http://schemas.openxmlformats.org/officeDocument/2006/relationships/hyperlink" Target="https://www.jointcommission.org/-/media/tjc/documents/standards/r3-reports/final-r3-report-emergency-management.pdf" TargetMode="External"/><Relationship Id="rId63" Type="http://schemas.openxmlformats.org/officeDocument/2006/relationships/hyperlink" Target="http://www.cwchealthcarecoalitions.org/resource-library/" TargetMode="External"/><Relationship Id="rId68" Type="http://schemas.openxmlformats.org/officeDocument/2006/relationships/hyperlink" Target="https://www.youtube.com/watch?v=qkd7Ev2JjJU" TargetMode="External"/><Relationship Id="rId84" Type="http://schemas.openxmlformats.org/officeDocument/2006/relationships/hyperlink" Target="https://www.health.state.mn.us/communities/ep/training/index.html" TargetMode="External"/><Relationship Id="rId89" Type="http://schemas.openxmlformats.org/officeDocument/2006/relationships/hyperlink" Target="https://training.fema.gov/is/crslist.aspx?all=true" TargetMode="External"/><Relationship Id="rId112" Type="http://schemas.openxmlformats.org/officeDocument/2006/relationships/fontTable" Target="fontTable.xml"/><Relationship Id="rId16" Type="http://schemas.openxmlformats.org/officeDocument/2006/relationships/diagramData" Target="diagrams/data1.xml"/><Relationship Id="rId107" Type="http://schemas.openxmlformats.org/officeDocument/2006/relationships/header" Target="header4.xml"/><Relationship Id="rId11" Type="http://schemas.openxmlformats.org/officeDocument/2006/relationships/header" Target="header2.xml"/><Relationship Id="rId32" Type="http://schemas.openxmlformats.org/officeDocument/2006/relationships/hyperlink" Target="https://asprtracie.hhs.gov/" TargetMode="External"/><Relationship Id="rId37" Type="http://schemas.openxmlformats.org/officeDocument/2006/relationships/hyperlink" Target="https://training.fema.gov/is/courseoverview.aspx?code=IS-100.c&amp;lang=en" TargetMode="External"/><Relationship Id="rId53" Type="http://schemas.openxmlformats.org/officeDocument/2006/relationships/hyperlink" Target="https://emsa.ca.gov/disaster-medical-services-division-hospital-incident-command-system-resources/" TargetMode="External"/><Relationship Id="rId58" Type="http://schemas.openxmlformats.org/officeDocument/2006/relationships/hyperlink" Target="http://www.cwchealthcarecoalitions.org/wp-content/uploads/2019/03/Hospital-Based-Incident-Command-Systems-Small-and-Rural-Hospitals-ASPR.pdf" TargetMode="External"/><Relationship Id="rId74" Type="http://schemas.openxmlformats.org/officeDocument/2006/relationships/hyperlink" Target="http://www.calhospitalprepare.org/emergency-operations-plan" TargetMode="External"/><Relationship Id="rId79" Type="http://schemas.openxmlformats.org/officeDocument/2006/relationships/hyperlink" Target="http://www.cwchealthcarecoalitions.org/resource-library/" TargetMode="External"/><Relationship Id="rId102" Type="http://schemas.openxmlformats.org/officeDocument/2006/relationships/hyperlink" Target="https://www.phe.gov/Preparedness/planning/hpp/reports/Documents/2017-2022-healthcare-pr-capablities.pdf" TargetMode="External"/><Relationship Id="rId5" Type="http://schemas.openxmlformats.org/officeDocument/2006/relationships/webSettings" Target="webSettings.xml"/><Relationship Id="rId90" Type="http://schemas.openxmlformats.org/officeDocument/2006/relationships/hyperlink" Target="https://www.jcrinc.com/store/learning-events/" TargetMode="External"/><Relationship Id="rId95" Type="http://schemas.openxmlformats.org/officeDocument/2006/relationships/hyperlink" Target="https://www.phe.gov/preparedness/planning/hpp/pages/default.aspx" TargetMode="External"/><Relationship Id="rId22" Type="http://schemas.openxmlformats.org/officeDocument/2006/relationships/hyperlink" Target="https://www.cwchealthcarecoalitions.org/membership-toolkit-and-documents/" TargetMode="External"/><Relationship Id="rId27" Type="http://schemas.openxmlformats.org/officeDocument/2006/relationships/hyperlink" Target="http://www.cwchealthcarecoalitions.org/mmmt/" TargetMode="External"/><Relationship Id="rId43" Type="http://schemas.openxmlformats.org/officeDocument/2006/relationships/hyperlink" Target="https://www.cms.gov/Medicare/Provider-Enrollment-and-Certification/SurveyCertEmergPrep/Emergency-Prep-Rule.html" TargetMode="External"/><Relationship Id="rId48" Type="http://schemas.openxmlformats.org/officeDocument/2006/relationships/hyperlink" Target="https://www.jointcommission.org/emergency_management.aspx" TargetMode="External"/><Relationship Id="rId64" Type="http://schemas.openxmlformats.org/officeDocument/2006/relationships/hyperlink" Target="https://asprtracie.hhs.gov/technical-resources/3/hazard-vulnerability-risk-assessment/1" TargetMode="External"/><Relationship Id="rId69" Type="http://schemas.openxmlformats.org/officeDocument/2006/relationships/hyperlink" Target="https://www.youtube.com/watch?v=Iq49aD1NcR4" TargetMode="External"/><Relationship Id="rId113" Type="http://schemas.openxmlformats.org/officeDocument/2006/relationships/theme" Target="theme/theme1.xml"/><Relationship Id="rId80" Type="http://schemas.openxmlformats.org/officeDocument/2006/relationships/hyperlink" Target="https://training.fema.gov/is/courseoverview.aspx?code=IS-120.c" TargetMode="External"/><Relationship Id="rId85" Type="http://schemas.openxmlformats.org/officeDocument/2006/relationships/hyperlink" Target="https://netec.org/exercises/" TargetMode="External"/><Relationship Id="rId12" Type="http://schemas.openxmlformats.org/officeDocument/2006/relationships/footer" Target="footer1.xml"/><Relationship Id="rId17" Type="http://schemas.openxmlformats.org/officeDocument/2006/relationships/diagramLayout" Target="diagrams/layout1.xml"/><Relationship Id="rId33" Type="http://schemas.openxmlformats.org/officeDocument/2006/relationships/hyperlink" Target="https://cdp.dhs.gov/training/course/AWR-900" TargetMode="External"/><Relationship Id="rId38" Type="http://schemas.openxmlformats.org/officeDocument/2006/relationships/hyperlink" Target="https://training.fema.gov/is/courseoverview.aspx?code=IS-230.d" TargetMode="External"/><Relationship Id="rId59" Type="http://schemas.openxmlformats.org/officeDocument/2006/relationships/hyperlink" Target="https://www.ashe.org/hva" TargetMode="External"/><Relationship Id="rId103" Type="http://schemas.openxmlformats.org/officeDocument/2006/relationships/hyperlink" Target="https://www.phe.gov/Preparedness/planning/hpp/reports/Documents/2017-2022-healthcare-pr-capablities.pdf" TargetMode="External"/><Relationship Id="rId108" Type="http://schemas.openxmlformats.org/officeDocument/2006/relationships/header" Target="header5.xml"/><Relationship Id="rId54" Type="http://schemas.openxmlformats.org/officeDocument/2006/relationships/hyperlink" Target="https://training.fema.gov/is/courseoverview.aspx?code=IS-100.c&amp;lang=en" TargetMode="External"/><Relationship Id="rId70" Type="http://schemas.openxmlformats.org/officeDocument/2006/relationships/hyperlink" Target="https://www.youtube.com/watch?v=VGqcKca5a3A" TargetMode="External"/><Relationship Id="rId75" Type="http://schemas.openxmlformats.org/officeDocument/2006/relationships/hyperlink" Target="http://www.cwchealthcarecoalitions.org/resource-library/" TargetMode="External"/><Relationship Id="rId91" Type="http://schemas.openxmlformats.org/officeDocument/2006/relationships/hyperlink" Target="https://www.ahepp.org/" TargetMode="External"/><Relationship Id="rId96" Type="http://schemas.openxmlformats.org/officeDocument/2006/relationships/hyperlink" Target="https://www.phe.gov/about/asp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cwchealthcarecoalitions.org/membership-toolkit-and-documents/" TargetMode="External"/><Relationship Id="rId28" Type="http://schemas.openxmlformats.org/officeDocument/2006/relationships/hyperlink" Target="https://www.cwchealthcarecoalitions.org/" TargetMode="External"/><Relationship Id="rId36" Type="http://schemas.openxmlformats.org/officeDocument/2006/relationships/hyperlink" Target="https://training.fema.gov/is/crslist.aspx" TargetMode="External"/><Relationship Id="rId49" Type="http://schemas.openxmlformats.org/officeDocument/2006/relationships/hyperlink" Target="https://www.ready.gov/planning" TargetMode="External"/><Relationship Id="rId57" Type="http://schemas.openxmlformats.org/officeDocument/2006/relationships/hyperlink" Target="https://www.ahcancal.org/facility_operations/disaster_planning/Documents/NHICSGuidebook_Final2011.pdf" TargetMode="External"/><Relationship Id="rId106" Type="http://schemas.openxmlformats.org/officeDocument/2006/relationships/hyperlink" Target="http://www.cwchealthcarecoalitions.org" TargetMode="External"/><Relationship Id="rId10" Type="http://schemas.openxmlformats.org/officeDocument/2006/relationships/header" Target="header1.xml"/><Relationship Id="rId31" Type="http://schemas.openxmlformats.org/officeDocument/2006/relationships/hyperlink" Target="https://www.phe.gov/emergency/Tools/Pages/default.aspx" TargetMode="External"/><Relationship Id="rId44" Type="http://schemas.openxmlformats.org/officeDocument/2006/relationships/hyperlink" Target="https://asprtracie.hhs.gov/cmsrule" TargetMode="External"/><Relationship Id="rId52" Type="http://schemas.openxmlformats.org/officeDocument/2006/relationships/hyperlink" Target="https://www.fema.gov/national-incident-management-system" TargetMode="External"/><Relationship Id="rId60" Type="http://schemas.openxmlformats.org/officeDocument/2006/relationships/hyperlink" Target="https://asprtracie.hhs.gov/technical-resources/3/hazard-vulnerability-risk-assessment/1" TargetMode="External"/><Relationship Id="rId65" Type="http://schemas.openxmlformats.org/officeDocument/2006/relationships/hyperlink" Target="https://www.phe.gov/Preparedness/planning/mscc/healthcarecoalition/chapter5/Pages/hazards.aspx" TargetMode="External"/><Relationship Id="rId73" Type="http://schemas.openxmlformats.org/officeDocument/2006/relationships/hyperlink" Target="https://www.cahfdisasterprep.com/eop" TargetMode="External"/><Relationship Id="rId78" Type="http://schemas.openxmlformats.org/officeDocument/2006/relationships/hyperlink" Target="mailto:cwchealthcarecoalitions@centracare.com" TargetMode="External"/><Relationship Id="rId81" Type="http://schemas.openxmlformats.org/officeDocument/2006/relationships/hyperlink" Target="https://asprtracie.hhs.gov/technical-resources/7/exercise-program-design-evaluation-facilitation/6" TargetMode="External"/><Relationship Id="rId86" Type="http://schemas.openxmlformats.org/officeDocument/2006/relationships/hyperlink" Target="https://www.cdc.gov/learning/training-resources/index.html" TargetMode="External"/><Relationship Id="rId94" Type="http://schemas.openxmlformats.org/officeDocument/2006/relationships/hyperlink" Target="https://www.nemaweb.org/" TargetMode="External"/><Relationship Id="rId99" Type="http://schemas.openxmlformats.org/officeDocument/2006/relationships/hyperlink" Target="http://www.phe.gov/Preparedness/planning/hpp/reports/Documents/capabilities.pdf" TargetMode="External"/><Relationship Id="rId101" Type="http://schemas.openxmlformats.org/officeDocument/2006/relationships/hyperlink" Target="https://www.phe.gov/Preparedness/planning/hpp/reports/Documents/2017-2022-healthcare-pr-capablities.pdf" TargetMode="External"/><Relationship Id="rId4" Type="http://schemas.openxmlformats.org/officeDocument/2006/relationships/settings" Target="settings.xml"/><Relationship Id="rId9" Type="http://schemas.openxmlformats.org/officeDocument/2006/relationships/hyperlink" Target="https://www.cwchealthcarecoalitions.org/register/" TargetMode="External"/><Relationship Id="rId13" Type="http://schemas.openxmlformats.org/officeDocument/2006/relationships/footer" Target="footer2.xml"/><Relationship Id="rId18" Type="http://schemas.openxmlformats.org/officeDocument/2006/relationships/diagramQuickStyle" Target="diagrams/quickStyle1.xml"/><Relationship Id="rId39" Type="http://schemas.openxmlformats.org/officeDocument/2006/relationships/hyperlink" Target="https://training.fema.gov/is/courseoverview.aspx?code=IS-235.c" TargetMode="External"/><Relationship Id="rId109" Type="http://schemas.openxmlformats.org/officeDocument/2006/relationships/footer" Target="footer4.xml"/><Relationship Id="rId34" Type="http://schemas.openxmlformats.org/officeDocument/2006/relationships/hyperlink" Target="https://www.calhospitalprepare.org/post/emergency-management-principles-and-practices-healthcare-systems" TargetMode="External"/><Relationship Id="rId50" Type="http://schemas.openxmlformats.org/officeDocument/2006/relationships/hyperlink" Target="https://www.fema.gov/pdf/plan/slg101.pdf" TargetMode="External"/><Relationship Id="rId55" Type="http://schemas.openxmlformats.org/officeDocument/2006/relationships/hyperlink" Target="https://training.fema.gov/is/courseoverview.aspx?code=IS-200.c&amp;lang=en" TargetMode="External"/><Relationship Id="rId76" Type="http://schemas.openxmlformats.org/officeDocument/2006/relationships/hyperlink" Target="https://view.officeapps.live.com/op/view.aspx?src=https%3A%2F%2Fwww.kdhe.ks.gov%2FDocumentCenter%2FView%2F7817%2FHospital-Emergency-Operations-Planning-Template-DOC&amp;wdOrigin=BROWSELINK" TargetMode="External"/><Relationship Id="rId97" Type="http://schemas.openxmlformats.org/officeDocument/2006/relationships/hyperlink" Target="https://www.fema.gov/media-library/assets/documents/117791" TargetMode="External"/><Relationship Id="rId104" Type="http://schemas.openxmlformats.org/officeDocument/2006/relationships/hyperlink" Target="https://www.health.state.mn.us/communities/ep/index.html" TargetMode="External"/><Relationship Id="rId7" Type="http://schemas.openxmlformats.org/officeDocument/2006/relationships/endnotes" Target="endnotes.xml"/><Relationship Id="rId71" Type="http://schemas.openxmlformats.org/officeDocument/2006/relationships/hyperlink" Target="https://www.ready.gov/risk-assessment" TargetMode="External"/><Relationship Id="rId92" Type="http://schemas.openxmlformats.org/officeDocument/2006/relationships/hyperlink" Target="https://amemminnesota.org/" TargetMode="External"/><Relationship Id="rId2" Type="http://schemas.openxmlformats.org/officeDocument/2006/relationships/numbering" Target="numbering.xml"/><Relationship Id="rId29" Type="http://schemas.openxmlformats.org/officeDocument/2006/relationships/hyperlink" Target="https://www.cwchealthcarecoalitions.org/" TargetMode="External"/><Relationship Id="rId24" Type="http://schemas.openxmlformats.org/officeDocument/2006/relationships/hyperlink" Target="https://www.cwchealthcarecoalitions.org/membership-toolkit-and-documents/" TargetMode="External"/><Relationship Id="rId40" Type="http://schemas.openxmlformats.org/officeDocument/2006/relationships/hyperlink" Target="https://training.fema.gov/is/courseoverview.aspx?code=IS-700.b" TargetMode="External"/><Relationship Id="rId45" Type="http://schemas.openxmlformats.org/officeDocument/2006/relationships/hyperlink" Target="https://slideplayer.com/slide/11986498/" TargetMode="External"/><Relationship Id="rId66" Type="http://schemas.openxmlformats.org/officeDocument/2006/relationships/hyperlink" Target="https://www.ecri.org/EmailResources/Conferences/NASRM/Session%205b%20Hazard%20Vulnerability%20Assessments%201%20slide%20pp.pdf" TargetMode="External"/><Relationship Id="rId87" Type="http://schemas.openxmlformats.org/officeDocument/2006/relationships/hyperlink" Target="http://www.cwchealthcarecoalitions.org/education-training/" TargetMode="External"/><Relationship Id="rId110" Type="http://schemas.openxmlformats.org/officeDocument/2006/relationships/header" Target="header6.xml"/><Relationship Id="rId61" Type="http://schemas.openxmlformats.org/officeDocument/2006/relationships/hyperlink" Target="https://www.cahfdisasterprep.com/hva" TargetMode="External"/><Relationship Id="rId82" Type="http://schemas.openxmlformats.org/officeDocument/2006/relationships/hyperlink" Target="http://www.cidrap.umn.edu/sites/default/files/public/php/26947/Hospital%20and%20Health%20Facility%20Emergency%20Exercise%20Guide%2C%20Part%201%20-%20The%20Table%20Top%20Exercise.pdf" TargetMode="External"/><Relationship Id="rId19" Type="http://schemas.openxmlformats.org/officeDocument/2006/relationships/diagramColors" Target="diagrams/colors1.xml"/><Relationship Id="rId14" Type="http://schemas.openxmlformats.org/officeDocument/2006/relationships/header" Target="header3.xml"/><Relationship Id="rId30" Type="http://schemas.openxmlformats.org/officeDocument/2006/relationships/hyperlink" Target="https://www.phe.gov/emergency/Tools/Pages/default.aspx" TargetMode="External"/><Relationship Id="rId35" Type="http://schemas.openxmlformats.org/officeDocument/2006/relationships/hyperlink" Target="https://training.fema.gov/emi.aspx" TargetMode="External"/><Relationship Id="rId56" Type="http://schemas.openxmlformats.org/officeDocument/2006/relationships/hyperlink" Target="https://www.calhospitalprepare.org/post/center-hics" TargetMode="External"/><Relationship Id="rId77" Type="http://schemas.openxmlformats.org/officeDocument/2006/relationships/hyperlink" Target="https://www.youtube.com/watch?v=ip-mTeGqaqI" TargetMode="External"/><Relationship Id="rId100" Type="http://schemas.openxmlformats.org/officeDocument/2006/relationships/hyperlink" Target="http://www.phe.gov/Preparedness/planning/hpp/reports/Documents/capabilities.pdf" TargetMode="External"/><Relationship Id="rId105" Type="http://schemas.openxmlformats.org/officeDocument/2006/relationships/hyperlink" Target="https://www.health.state.mn.us/communities/ep/coalitions/index.html" TargetMode="External"/><Relationship Id="rId8" Type="http://schemas.openxmlformats.org/officeDocument/2006/relationships/hyperlink" Target="mailto:cwchealthcarecoalitions@centracare.com" TargetMode="External"/><Relationship Id="rId51" Type="http://schemas.openxmlformats.org/officeDocument/2006/relationships/hyperlink" Target="https://training.fema.gov/nims/" TargetMode="External"/><Relationship Id="rId72" Type="http://schemas.openxmlformats.org/officeDocument/2006/relationships/hyperlink" Target="https://asprtracie.hhs.gov/technical-resources/84/emncy-operations-plans-emncy-management-program/1" TargetMode="External"/><Relationship Id="rId93" Type="http://schemas.openxmlformats.org/officeDocument/2006/relationships/hyperlink" Target="http://www.disasters.org/" TargetMode="External"/><Relationship Id="rId98" Type="http://schemas.openxmlformats.org/officeDocument/2006/relationships/hyperlink" Target="https://www.phe.gov/Preparedness/responders/ndms/Pages/default.aspx" TargetMode="External"/><Relationship Id="rId3" Type="http://schemas.openxmlformats.org/officeDocument/2006/relationships/styles" Target="styles.xml"/><Relationship Id="rId25" Type="http://schemas.openxmlformats.org/officeDocument/2006/relationships/hyperlink" Target="https://www.cwchealthcarecoalitions.org/membership-toolkit-and-documents/" TargetMode="External"/><Relationship Id="rId46" Type="http://schemas.openxmlformats.org/officeDocument/2006/relationships/hyperlink" Target="http://www.cwchealthcarecoalitions.org/resource-library/" TargetMode="External"/><Relationship Id="rId67" Type="http://schemas.openxmlformats.org/officeDocument/2006/relationships/hyperlink" Target="https://vimeo.com/239145013" TargetMode="External"/><Relationship Id="rId20" Type="http://schemas.microsoft.com/office/2007/relationships/diagramDrawing" Target="diagrams/drawing1.xml"/><Relationship Id="rId41" Type="http://schemas.openxmlformats.org/officeDocument/2006/relationships/hyperlink" Target="https://training.fema.gov/is/courseoverview.aspx?code=IS-800.c" TargetMode="External"/><Relationship Id="rId62" Type="http://schemas.openxmlformats.org/officeDocument/2006/relationships/hyperlink" Target="http://www.calhospitalprepare.org/post/revised-hva-tool-kaiser-permanente" TargetMode="External"/><Relationship Id="rId83" Type="http://schemas.openxmlformats.org/officeDocument/2006/relationships/hyperlink" Target="http://www.cwchealthcarecoalitions.org/resource-library/" TargetMode="External"/><Relationship Id="rId88" Type="http://schemas.openxmlformats.org/officeDocument/2006/relationships/hyperlink" Target="https://cdp.dhs.gov/training" TargetMode="External"/><Relationship Id="rId111"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C11BC5-4705-4380-9573-6AD76042ED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1F55CCD-3456-49DF-8717-4AD70B88A4B4}">
      <dgm:prSet phldrT="[Text]" custT="1"/>
      <dgm:spPr>
        <a:xfrm>
          <a:off x="1755773" y="69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President/CEO Centracare</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Kenneth Holman</a:t>
          </a:r>
        </a:p>
      </dgm:t>
    </dgm:pt>
    <dgm:pt modelId="{F7F76232-F479-4ED7-B84D-8D4A58BF5221}" type="parTrans" cxnId="{128F9669-78C1-44BE-B5E4-D3F85B097533}">
      <dgm:prSe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237317F8-A28E-469B-AD2D-E66B58A6504A}" type="sibTrans" cxnId="{128F9669-78C1-44BE-B5E4-D3F85B097533}">
      <dgm:prSet/>
      <dgm:spPr/>
      <dgm:t>
        <a:bodyPr/>
        <a:lstStyle/>
        <a:p>
          <a:endParaRPr lang="en-US"/>
        </a:p>
      </dgm:t>
    </dgm:pt>
    <dgm:pt modelId="{085F43E5-929C-4C05-A545-27D59A393756}">
      <dgm:prSet phldrT="[Text]" custT="1"/>
      <dgm:spPr>
        <a:xfrm>
          <a:off x="1755773" y="73771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St. Cloud Hospital President</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Joy Plamann</a:t>
          </a:r>
        </a:p>
      </dgm:t>
    </dgm:pt>
    <dgm:pt modelId="{2E86DB21-3A19-466B-8D09-1D3B83560C4E}" type="parTrans" cxnId="{D3645E26-0167-4632-8602-ECAC95998F8E}">
      <dgm:prSet/>
      <dgm:spPr>
        <a:xfrm>
          <a:off x="2853055" y="58259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AA70C9A0-9F92-4E72-B652-B04BCCB73E43}" type="sibTrans" cxnId="{D3645E26-0167-4632-8602-ECAC95998F8E}">
      <dgm:prSet/>
      <dgm:spPr/>
      <dgm:t>
        <a:bodyPr/>
        <a:lstStyle/>
        <a:p>
          <a:endParaRPr lang="en-US"/>
        </a:p>
      </dgm:t>
    </dgm:pt>
    <dgm:pt modelId="{93070479-5201-454A-ADC8-525F17BE7A19}">
      <dgm:prSet phldrT="[Text]" custT="1"/>
      <dgm:spPr>
        <a:xfrm>
          <a:off x="1755773" y="147473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VP Operations</a:t>
          </a:r>
          <a:b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b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Acute Care Division</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Phil Luitgens</a:t>
          </a:r>
        </a:p>
      </dgm:t>
    </dgm:pt>
    <dgm:pt modelId="{172F1C5B-AFF1-4824-A752-5A5DCAA6B576}" type="parTrans" cxnId="{272728C7-960B-4100-97A8-6D8EAC47016B}">
      <dgm:prSet/>
      <dgm:spPr>
        <a:xfrm>
          <a:off x="2853055" y="131961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07F2CBD8-6C6C-403D-B568-8A962FE40A80}" type="sibTrans" cxnId="{272728C7-960B-4100-97A8-6D8EAC47016B}">
      <dgm:prSet/>
      <dgm:spPr/>
      <dgm:t>
        <a:bodyPr/>
        <a:lstStyle/>
        <a:p>
          <a:endParaRPr lang="en-US"/>
        </a:p>
      </dgm:t>
    </dgm:pt>
    <dgm:pt modelId="{4A2EB94A-DA2D-40AB-81D8-795D612CE4C6}">
      <dgm:prSet phldrT="[Text]" custT="1"/>
      <dgm:spPr>
        <a:xfrm>
          <a:off x="1755773" y="2948777"/>
          <a:ext cx="2286002" cy="58189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Emergency Preparedness Program Mgr.</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Shawn Stoen</a:t>
          </a:r>
        </a:p>
      </dgm:t>
    </dgm:pt>
    <dgm:pt modelId="{F8365909-6354-4836-855C-D33C298154DA}" type="parTrans" cxnId="{A6BE7EF0-BA04-422D-8E06-539F6183D50B}">
      <dgm:prSet/>
      <dgm:spPr>
        <a:xfrm>
          <a:off x="2853055" y="279365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8FA7D148-5BA8-4231-BB7E-280929B2AE3F}" type="sibTrans" cxnId="{A6BE7EF0-BA04-422D-8E06-539F6183D50B}">
      <dgm:prSet custT="1"/>
      <dgm:spPr/>
      <dgm:t>
        <a:bodyPr/>
        <a:lstStyle/>
        <a:p>
          <a:pPr algn="ct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D2450D7D-86F5-4AE4-8B2F-7FBE6F718923}">
      <dgm:prSet phldrT="[Text]" custT="1"/>
      <dgm:spPr>
        <a:xfrm>
          <a:off x="1755773" y="221175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Director of Emergency Preparedness</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Cheyenne Orcutt</a:t>
          </a:r>
        </a:p>
      </dgm:t>
    </dgm:pt>
    <dgm:pt modelId="{A40047EC-8456-4D60-9A54-A0E65D0E33E8}" type="parTrans" cxnId="{025EF81E-9061-428D-9984-C87B268919A7}">
      <dgm:prSet/>
      <dgm:spPr>
        <a:xfrm>
          <a:off x="2853055" y="205663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98653C9F-7653-4B68-B403-C18CFDFBA87B}" type="sibTrans" cxnId="{025EF81E-9061-428D-9984-C87B268919A7}">
      <dgm:prSet/>
      <dgm:spPr/>
      <dgm:t>
        <a:bodyPr/>
        <a:lstStyle/>
        <a:p>
          <a:endParaRPr lang="en-US"/>
        </a:p>
      </dgm:t>
    </dgm:pt>
    <dgm:pt modelId="{629C50A1-E244-4BCF-95D5-98E7965C4892}">
      <dgm:prSet phldrT="[Text]" custT="1"/>
      <dgm:spPr>
        <a:xfrm>
          <a:off x="451" y="3685797"/>
          <a:ext cx="1828801" cy="576071"/>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Central RHPC</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Katrina Hennen</a:t>
          </a:r>
        </a:p>
      </dgm:t>
    </dgm:pt>
    <dgm:pt modelId="{2A7F021F-C322-4399-90B0-E8790F362280}" type="parTrans" cxnId="{120D2C1F-B58C-4363-B266-6318E32E53C4}">
      <dgm:prSet/>
      <dgm:spPr>
        <a:xfrm>
          <a:off x="914852" y="3530677"/>
          <a:ext cx="1983922" cy="155120"/>
        </a:xfrm>
        <a:custGeom>
          <a:avLst/>
          <a:gdLst/>
          <a:ahLst/>
          <a:cxnLst/>
          <a:rect l="0" t="0" r="0" b="0"/>
          <a:pathLst>
            <a:path>
              <a:moveTo>
                <a:pt x="1983922" y="0"/>
              </a:moveTo>
              <a:lnTo>
                <a:pt x="1983922" y="77560"/>
              </a:lnTo>
              <a:lnTo>
                <a:pt x="0" y="77560"/>
              </a:lnTo>
              <a:lnTo>
                <a:pt x="0" y="155120"/>
              </a:lnTo>
            </a:path>
          </a:pathLst>
        </a:custGeom>
        <a:noFill/>
        <a:ln w="12700" cap="flat" cmpd="sng" algn="ctr">
          <a:solidFill>
            <a:sysClr val="windowText" lastClr="000000"/>
          </a:solidFill>
          <a:prstDash val="solid"/>
          <a:miter lim="800000"/>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9AB9802D-C6C5-4179-BA9B-55A3082CDBA6}" type="sibTrans" cxnId="{120D2C1F-B58C-4363-B266-6318E32E53C4}">
      <dgm:prSet/>
      <dgm:spPr/>
      <dgm:t>
        <a:bodyPr/>
        <a:lstStyle/>
        <a:p>
          <a:endParaRPr lang="en-US"/>
        </a:p>
      </dgm:t>
    </dgm:pt>
    <dgm:pt modelId="{F8AB3D65-DCEB-4D5C-9F15-D1024E8ABDED}">
      <dgm:prSet phldrT="[Text]" custT="1"/>
      <dgm:spPr>
        <a:xfrm>
          <a:off x="1984374" y="3685797"/>
          <a:ext cx="1828801" cy="578146"/>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Educator/MNMMT Commander</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Dave Miller</a:t>
          </a:r>
        </a:p>
      </dgm:t>
    </dgm:pt>
    <dgm:pt modelId="{7CA862D5-19C2-4B5B-9452-D35F0DB2AF9A}" type="parTrans" cxnId="{AE2D5143-EB71-43AF-B1FF-F074D3959031}">
      <dgm:prSet/>
      <dgm:spPr>
        <a:xfrm>
          <a:off x="2853055" y="3530677"/>
          <a:ext cx="91440" cy="155120"/>
        </a:xfrm>
        <a:custGeom>
          <a:avLst/>
          <a:gdLst/>
          <a:ahLst/>
          <a:cxnLst/>
          <a:rect l="0" t="0" r="0" b="0"/>
          <a:pathLst>
            <a:path>
              <a:moveTo>
                <a:pt x="45720" y="0"/>
              </a:moveTo>
              <a:lnTo>
                <a:pt x="45720" y="155120"/>
              </a:lnTo>
            </a:path>
          </a:pathLst>
        </a:custGeom>
        <a:noFill/>
        <a:ln w="12700" cap="flat" cmpd="sng" algn="ctr">
          <a:solidFill>
            <a:scrgbClr r="0" g="0" b="0"/>
          </a:solidFill>
          <a:prstDash val="solid"/>
          <a:miter lim="800000"/>
          <a:headEnd type="triangle"/>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E5DF1FAA-A390-46A3-BA4F-38F921A0F499}" type="sibTrans" cxnId="{AE2D5143-EB71-43AF-B1FF-F074D3959031}">
      <dgm:prSet/>
      <dgm:spPr/>
      <dgm:t>
        <a:bodyPr/>
        <a:lstStyle/>
        <a:p>
          <a:endParaRPr lang="en-US"/>
        </a:p>
      </dgm:t>
    </dgm:pt>
    <dgm:pt modelId="{3DDCFCBF-D08E-41EC-A37A-CDE72113EF61}">
      <dgm:prSet phldrT="[Text]" custT="1"/>
      <dgm:spPr>
        <a:xfrm>
          <a:off x="3968296" y="3685797"/>
          <a:ext cx="1828801" cy="576071"/>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WC RHPC</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Michelle Reents</a:t>
          </a:r>
        </a:p>
      </dgm:t>
    </dgm:pt>
    <dgm:pt modelId="{C670CF8D-7B3C-4A8E-AB3B-9B00C33104B2}" type="parTrans" cxnId="{20F08974-0520-4294-BD57-230223F18A99}">
      <dgm:prSet/>
      <dgm:spPr>
        <a:xfrm>
          <a:off x="2898775" y="3530677"/>
          <a:ext cx="1983922" cy="155120"/>
        </a:xfrm>
        <a:custGeom>
          <a:avLst/>
          <a:gdLst/>
          <a:ahLst/>
          <a:cxnLst/>
          <a:rect l="0" t="0" r="0" b="0"/>
          <a:pathLst>
            <a:path>
              <a:moveTo>
                <a:pt x="0" y="0"/>
              </a:moveTo>
              <a:lnTo>
                <a:pt x="0" y="77560"/>
              </a:lnTo>
              <a:lnTo>
                <a:pt x="1983922" y="77560"/>
              </a:lnTo>
              <a:lnTo>
                <a:pt x="1983922" y="155120"/>
              </a:lnTo>
            </a:path>
          </a:pathLst>
        </a:custGeom>
        <a:noFill/>
        <a:ln w="12700" cap="flat" cmpd="sng" algn="ctr">
          <a:solidFill>
            <a:sysClr val="windowText" lastClr="000000"/>
          </a:solidFill>
          <a:prstDash val="solid"/>
          <a:miter lim="800000"/>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D20399AA-2521-4055-8D35-680F41F32757}" type="sibTrans" cxnId="{20F08974-0520-4294-BD57-230223F18A99}">
      <dgm:prSet/>
      <dgm:spPr/>
      <dgm:t>
        <a:bodyPr/>
        <a:lstStyle/>
        <a:p>
          <a:endParaRPr lang="en-US"/>
        </a:p>
      </dgm:t>
    </dgm:pt>
    <dgm:pt modelId="{AB9B077D-4E86-4F58-B8E8-AA608E985412}">
      <dgm:prSet phldrT="[Text]" custT="1"/>
      <dgm:spPr>
        <a:xfrm>
          <a:off x="1868105" y="5127510"/>
          <a:ext cx="2069866" cy="575373"/>
        </a:xfrm>
        <a:prstGeom prst="rect">
          <a:avLst/>
        </a:prstGeom>
        <a:solidFill>
          <a:srgbClr val="4EA72E"/>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Assistant Educator/MNMMT Logistics</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Mitchell Miller</a:t>
          </a:r>
        </a:p>
      </dgm:t>
    </dgm:pt>
    <dgm:pt modelId="{EEEF933D-A9DB-47AD-A420-AA1BB01CC259}" type="parTrans" cxnId="{9E83818C-2F8A-4182-8D30-8B741C04A193}">
      <dgm:prSet/>
      <dgm:spPr>
        <a:xfrm>
          <a:off x="1868105" y="5037148"/>
          <a:ext cx="213767" cy="378048"/>
        </a:xfrm>
        <a:custGeom>
          <a:avLst/>
          <a:gdLst/>
          <a:ahLst/>
          <a:cxnLst/>
          <a:rect l="0" t="0" r="0" b="0"/>
          <a:pathLst>
            <a:path>
              <a:moveTo>
                <a:pt x="213767" y="0"/>
              </a:moveTo>
              <a:lnTo>
                <a:pt x="0" y="378048"/>
              </a:lnTo>
            </a:path>
          </a:pathLst>
        </a:custGeom>
        <a:noFill/>
        <a:ln w="12700" cap="flat" cmpd="sng" algn="ctr">
          <a:noFill/>
          <a:prstDash val="solid"/>
          <a:miter lim="800000"/>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50486FAC-F10E-462F-8E0B-EB796A133056}" type="sibTrans" cxnId="{9E83818C-2F8A-4182-8D30-8B741C04A193}">
      <dgm:prSet/>
      <dgm:spPr/>
      <dgm:t>
        <a:bodyPr/>
        <a:lstStyle/>
        <a:p>
          <a:endParaRPr lang="en-US"/>
        </a:p>
      </dgm:t>
    </dgm:pt>
    <dgm:pt modelId="{78645A7D-AD99-49F5-B60D-8F7AF7E2E92C}">
      <dgm:prSet phldrT="[Text]" custT="1"/>
      <dgm:spPr>
        <a:xfrm>
          <a:off x="1877647" y="4419065"/>
          <a:ext cx="2042255" cy="618082"/>
        </a:xfrm>
        <a:prstGeom prst="rect">
          <a:avLst/>
        </a:prstGeom>
        <a:solidFill>
          <a:srgbClr val="4EA72E"/>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3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Communications/MNMMT Assist Commander</a:t>
          </a:r>
        </a:p>
        <a:p>
          <a:pPr algn="ctr">
            <a:buNone/>
          </a:pPr>
          <a:r>
            <a:rPr lang="en-US"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Keith Christenson</a:t>
          </a:r>
        </a:p>
      </dgm:t>
    </dgm:pt>
    <dgm:pt modelId="{F22EFE93-F777-419A-A469-799B6D8F2C65}" type="parTrans" cxnId="{D899DC85-332E-4CC0-844C-F00E1C1A9207}">
      <dgm:prSet/>
      <dgm:spPr>
        <a:xfrm>
          <a:off x="2853055" y="4263944"/>
          <a:ext cx="91440" cy="155120"/>
        </a:xfrm>
        <a:custGeom>
          <a:avLst/>
          <a:gdLst/>
          <a:ahLst/>
          <a:cxnLst/>
          <a:rect l="0" t="0" r="0" b="0"/>
          <a:pathLst>
            <a:path>
              <a:moveTo>
                <a:pt x="45720" y="0"/>
              </a:moveTo>
              <a:lnTo>
                <a:pt x="45720" y="155120"/>
              </a:lnTo>
            </a:path>
          </a:pathLst>
        </a:custGeom>
        <a:noFill/>
        <a:ln w="12700" cap="flat" cmpd="sng" algn="ctr">
          <a:noFill/>
          <a:prstDash val="solid"/>
          <a:miter lim="800000"/>
        </a:ln>
        <a:effectLs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7B5495A8-5431-46E8-B7E1-9E7A14860D09}" type="sibTrans" cxnId="{D899DC85-332E-4CC0-844C-F00E1C1A9207}">
      <dgm:prSet/>
      <dgm:spPr/>
      <dgm:t>
        <a:bodyPr/>
        <a:lstStyle/>
        <a:p>
          <a:endParaRPr lang="en-US"/>
        </a:p>
      </dgm:t>
    </dgm:pt>
    <dgm:pt modelId="{A70CB022-5654-49AD-896E-A4B19E15A4C8}" type="pres">
      <dgm:prSet presAssocID="{C4C11BC5-4705-4380-9573-6AD76042ED79}" presName="hierChild1" presStyleCnt="0">
        <dgm:presLayoutVars>
          <dgm:orgChart val="1"/>
          <dgm:chPref val="1"/>
          <dgm:dir/>
          <dgm:animOne val="branch"/>
          <dgm:animLvl val="lvl"/>
          <dgm:resizeHandles/>
        </dgm:presLayoutVars>
      </dgm:prSet>
      <dgm:spPr/>
    </dgm:pt>
    <dgm:pt modelId="{78A7FE64-D944-45CF-A159-FCFD9397EE59}" type="pres">
      <dgm:prSet presAssocID="{C1F55CCD-3456-49DF-8717-4AD70B88A4B4}" presName="hierRoot1" presStyleCnt="0">
        <dgm:presLayoutVars>
          <dgm:hierBranch val="init"/>
        </dgm:presLayoutVars>
      </dgm:prSet>
      <dgm:spPr/>
    </dgm:pt>
    <dgm:pt modelId="{5BA908B4-BCBE-405A-B5F3-40663756012C}" type="pres">
      <dgm:prSet presAssocID="{C1F55CCD-3456-49DF-8717-4AD70B88A4B4}" presName="rootComposite1" presStyleCnt="0"/>
      <dgm:spPr/>
    </dgm:pt>
    <dgm:pt modelId="{6268FE4A-A0F3-4C19-B1C6-5B1F1A3B5CD1}" type="pres">
      <dgm:prSet presAssocID="{C1F55CCD-3456-49DF-8717-4AD70B88A4B4}" presName="rootText1" presStyleLbl="node0" presStyleIdx="0" presStyleCnt="1" custScaleX="309475" custScaleY="157553">
        <dgm:presLayoutVars>
          <dgm:chPref val="3"/>
        </dgm:presLayoutVars>
      </dgm:prSet>
      <dgm:spPr/>
    </dgm:pt>
    <dgm:pt modelId="{6E5ADFBD-8508-488D-AB28-992E13045F0B}" type="pres">
      <dgm:prSet presAssocID="{C1F55CCD-3456-49DF-8717-4AD70B88A4B4}" presName="rootConnector1" presStyleLbl="node1" presStyleIdx="0" presStyleCnt="0"/>
      <dgm:spPr/>
    </dgm:pt>
    <dgm:pt modelId="{23C2C5FB-62EA-4E1C-8AD7-645E81071657}" type="pres">
      <dgm:prSet presAssocID="{C1F55CCD-3456-49DF-8717-4AD70B88A4B4}" presName="hierChild2" presStyleCnt="0"/>
      <dgm:spPr/>
    </dgm:pt>
    <dgm:pt modelId="{D0BD686A-F15E-4BC3-93BD-4205B1AAAC4D}" type="pres">
      <dgm:prSet presAssocID="{2E86DB21-3A19-466B-8D09-1D3B83560C4E}" presName="Name37" presStyleLbl="parChTrans1D2" presStyleIdx="0" presStyleCnt="1"/>
      <dgm:spPr/>
    </dgm:pt>
    <dgm:pt modelId="{F08F4171-4CA1-4E93-A543-6BF4E17F427B}" type="pres">
      <dgm:prSet presAssocID="{085F43E5-929C-4C05-A545-27D59A393756}" presName="hierRoot2" presStyleCnt="0">
        <dgm:presLayoutVars>
          <dgm:hierBranch val="init"/>
        </dgm:presLayoutVars>
      </dgm:prSet>
      <dgm:spPr/>
    </dgm:pt>
    <dgm:pt modelId="{AB27A89A-ACF7-449F-8C63-ECA3F353DAA9}" type="pres">
      <dgm:prSet presAssocID="{085F43E5-929C-4C05-A545-27D59A393756}" presName="rootComposite" presStyleCnt="0"/>
      <dgm:spPr/>
    </dgm:pt>
    <dgm:pt modelId="{F4CD0891-B5B2-4E33-AC39-7A4315054ED8}" type="pres">
      <dgm:prSet presAssocID="{085F43E5-929C-4C05-A545-27D59A393756}" presName="rootText" presStyleLbl="node2" presStyleIdx="0" presStyleCnt="1" custScaleX="309475" custScaleY="157553">
        <dgm:presLayoutVars>
          <dgm:chPref val="3"/>
        </dgm:presLayoutVars>
      </dgm:prSet>
      <dgm:spPr/>
    </dgm:pt>
    <dgm:pt modelId="{78DC5312-1B7C-4251-831C-7F9B1969253F}" type="pres">
      <dgm:prSet presAssocID="{085F43E5-929C-4C05-A545-27D59A393756}" presName="rootConnector" presStyleLbl="node2" presStyleIdx="0" presStyleCnt="1"/>
      <dgm:spPr/>
    </dgm:pt>
    <dgm:pt modelId="{43D3BECC-1B62-4F23-86ED-443B7592A209}" type="pres">
      <dgm:prSet presAssocID="{085F43E5-929C-4C05-A545-27D59A393756}" presName="hierChild4" presStyleCnt="0"/>
      <dgm:spPr/>
    </dgm:pt>
    <dgm:pt modelId="{E79B8A3C-DE52-4E1A-90E3-815226BAC2F1}" type="pres">
      <dgm:prSet presAssocID="{172F1C5B-AFF1-4824-A752-5A5DCAA6B576}" presName="Name37" presStyleLbl="parChTrans1D3" presStyleIdx="0" presStyleCnt="1"/>
      <dgm:spPr/>
    </dgm:pt>
    <dgm:pt modelId="{B63589BA-6000-4593-9C08-7C2DE0FC470A}" type="pres">
      <dgm:prSet presAssocID="{93070479-5201-454A-ADC8-525F17BE7A19}" presName="hierRoot2" presStyleCnt="0">
        <dgm:presLayoutVars>
          <dgm:hierBranch val="init"/>
        </dgm:presLayoutVars>
      </dgm:prSet>
      <dgm:spPr/>
    </dgm:pt>
    <dgm:pt modelId="{74BE92EE-03CD-4F9F-A729-8AEF0D96E531}" type="pres">
      <dgm:prSet presAssocID="{93070479-5201-454A-ADC8-525F17BE7A19}" presName="rootComposite" presStyleCnt="0"/>
      <dgm:spPr/>
    </dgm:pt>
    <dgm:pt modelId="{98BEAEDE-1C61-4479-966E-F42BB6D8DC56}" type="pres">
      <dgm:prSet presAssocID="{93070479-5201-454A-ADC8-525F17BE7A19}" presName="rootText" presStyleLbl="node3" presStyleIdx="0" presStyleCnt="1" custScaleX="309475" custScaleY="157553">
        <dgm:presLayoutVars>
          <dgm:chPref val="3"/>
        </dgm:presLayoutVars>
      </dgm:prSet>
      <dgm:spPr/>
    </dgm:pt>
    <dgm:pt modelId="{1E742333-F55F-4036-8633-DA5FACEAF704}" type="pres">
      <dgm:prSet presAssocID="{93070479-5201-454A-ADC8-525F17BE7A19}" presName="rootConnector" presStyleLbl="node3" presStyleIdx="0" presStyleCnt="1"/>
      <dgm:spPr/>
    </dgm:pt>
    <dgm:pt modelId="{8CB9C7D1-BEA0-4004-B2AE-2C23457261D9}" type="pres">
      <dgm:prSet presAssocID="{93070479-5201-454A-ADC8-525F17BE7A19}" presName="hierChild4" presStyleCnt="0"/>
      <dgm:spPr/>
    </dgm:pt>
    <dgm:pt modelId="{81527F28-5683-46E0-AB29-7DD921E5DDE6}" type="pres">
      <dgm:prSet presAssocID="{A40047EC-8456-4D60-9A54-A0E65D0E33E8}" presName="Name37" presStyleLbl="parChTrans1D4" presStyleIdx="0" presStyleCnt="7"/>
      <dgm:spPr/>
    </dgm:pt>
    <dgm:pt modelId="{468634E6-4BBD-4CF8-825A-4F10455FA284}" type="pres">
      <dgm:prSet presAssocID="{D2450D7D-86F5-4AE4-8B2F-7FBE6F718923}" presName="hierRoot2" presStyleCnt="0">
        <dgm:presLayoutVars>
          <dgm:hierBranch val="init"/>
        </dgm:presLayoutVars>
      </dgm:prSet>
      <dgm:spPr/>
    </dgm:pt>
    <dgm:pt modelId="{7C19C7A6-ACB1-4EFE-8C52-6B25AC38C2EF}" type="pres">
      <dgm:prSet presAssocID="{D2450D7D-86F5-4AE4-8B2F-7FBE6F718923}" presName="rootComposite" presStyleCnt="0"/>
      <dgm:spPr/>
    </dgm:pt>
    <dgm:pt modelId="{3FB8A242-5B77-40FB-9B06-70981E82926B}" type="pres">
      <dgm:prSet presAssocID="{D2450D7D-86F5-4AE4-8B2F-7FBE6F718923}" presName="rootText" presStyleLbl="node4" presStyleIdx="0" presStyleCnt="7" custScaleX="309475" custScaleY="157553">
        <dgm:presLayoutVars>
          <dgm:chPref val="3"/>
        </dgm:presLayoutVars>
      </dgm:prSet>
      <dgm:spPr/>
    </dgm:pt>
    <dgm:pt modelId="{3CF5D032-49DF-4339-957D-B426D8E6117D}" type="pres">
      <dgm:prSet presAssocID="{D2450D7D-86F5-4AE4-8B2F-7FBE6F718923}" presName="rootConnector" presStyleLbl="node4" presStyleIdx="0" presStyleCnt="7"/>
      <dgm:spPr/>
    </dgm:pt>
    <dgm:pt modelId="{2E80A067-992F-477C-AEAC-C1BE880A6BCE}" type="pres">
      <dgm:prSet presAssocID="{D2450D7D-86F5-4AE4-8B2F-7FBE6F718923}" presName="hierChild4" presStyleCnt="0"/>
      <dgm:spPr/>
    </dgm:pt>
    <dgm:pt modelId="{077896D5-1E9D-4FB3-B392-7C1C51158B98}" type="pres">
      <dgm:prSet presAssocID="{F8365909-6354-4836-855C-D33C298154DA}" presName="Name37" presStyleLbl="parChTrans1D4" presStyleIdx="1" presStyleCnt="7"/>
      <dgm:spPr/>
    </dgm:pt>
    <dgm:pt modelId="{9C5A3814-F7CD-4FC4-B3FD-7CAF2FB0A6C3}" type="pres">
      <dgm:prSet presAssocID="{4A2EB94A-DA2D-40AB-81D8-795D612CE4C6}" presName="hierRoot2" presStyleCnt="0">
        <dgm:presLayoutVars>
          <dgm:hierBranch val="init"/>
        </dgm:presLayoutVars>
      </dgm:prSet>
      <dgm:spPr/>
    </dgm:pt>
    <dgm:pt modelId="{8D37DAC6-6FE1-4086-8A99-83220BC85B6D}" type="pres">
      <dgm:prSet presAssocID="{4A2EB94A-DA2D-40AB-81D8-795D612CE4C6}" presName="rootComposite" presStyleCnt="0"/>
      <dgm:spPr/>
    </dgm:pt>
    <dgm:pt modelId="{4B7BE2EC-6E86-4FB1-B30D-ABBB156EA096}" type="pres">
      <dgm:prSet presAssocID="{4A2EB94A-DA2D-40AB-81D8-795D612CE4C6}" presName="rootText" presStyleLbl="node4" presStyleIdx="1" presStyleCnt="7" custScaleX="309475" custScaleY="157553">
        <dgm:presLayoutVars>
          <dgm:chPref val="3"/>
        </dgm:presLayoutVars>
      </dgm:prSet>
      <dgm:spPr/>
    </dgm:pt>
    <dgm:pt modelId="{0397D37B-B710-453C-858C-2761D5CE584C}" type="pres">
      <dgm:prSet presAssocID="{4A2EB94A-DA2D-40AB-81D8-795D612CE4C6}" presName="rootConnector" presStyleLbl="node4" presStyleIdx="1" presStyleCnt="7"/>
      <dgm:spPr/>
    </dgm:pt>
    <dgm:pt modelId="{36074C13-85FF-4F7D-852E-2FD30F1C0170}" type="pres">
      <dgm:prSet presAssocID="{4A2EB94A-DA2D-40AB-81D8-795D612CE4C6}" presName="hierChild4" presStyleCnt="0"/>
      <dgm:spPr/>
    </dgm:pt>
    <dgm:pt modelId="{A8EA4535-2A4B-468A-AF5D-38CF01F117DD}" type="pres">
      <dgm:prSet presAssocID="{2A7F021F-C322-4399-90B0-E8790F362280}" presName="Name37" presStyleLbl="parChTrans1D4" presStyleIdx="2" presStyleCnt="7"/>
      <dgm:spPr/>
    </dgm:pt>
    <dgm:pt modelId="{6426DB5B-3CDE-4A26-8A7D-466CEDE8BAA6}" type="pres">
      <dgm:prSet presAssocID="{629C50A1-E244-4BCF-95D5-98E7965C4892}" presName="hierRoot2" presStyleCnt="0">
        <dgm:presLayoutVars>
          <dgm:hierBranch val="init"/>
        </dgm:presLayoutVars>
      </dgm:prSet>
      <dgm:spPr/>
    </dgm:pt>
    <dgm:pt modelId="{CE980009-5BAF-4B30-ABB9-28BE97E8A9F0}" type="pres">
      <dgm:prSet presAssocID="{629C50A1-E244-4BCF-95D5-98E7965C4892}" presName="rootComposite" presStyleCnt="0"/>
      <dgm:spPr/>
    </dgm:pt>
    <dgm:pt modelId="{D02D0216-37EA-4061-99A6-51BCB02A2795}" type="pres">
      <dgm:prSet presAssocID="{629C50A1-E244-4BCF-95D5-98E7965C4892}" presName="rootText" presStyleLbl="node4" presStyleIdx="2" presStyleCnt="7" custScaleX="247580" custScaleY="155975">
        <dgm:presLayoutVars>
          <dgm:chPref val="3"/>
        </dgm:presLayoutVars>
      </dgm:prSet>
      <dgm:spPr/>
    </dgm:pt>
    <dgm:pt modelId="{16A89A1E-DD2A-4DD3-9E86-12C9A38ADE35}" type="pres">
      <dgm:prSet presAssocID="{629C50A1-E244-4BCF-95D5-98E7965C4892}" presName="rootConnector" presStyleLbl="node4" presStyleIdx="2" presStyleCnt="7"/>
      <dgm:spPr/>
    </dgm:pt>
    <dgm:pt modelId="{7919C436-F877-4A60-94D9-BACEBF14AD63}" type="pres">
      <dgm:prSet presAssocID="{629C50A1-E244-4BCF-95D5-98E7965C4892}" presName="hierChild4" presStyleCnt="0"/>
      <dgm:spPr/>
    </dgm:pt>
    <dgm:pt modelId="{0E473978-C6FD-4244-A365-2794E018B930}" type="pres">
      <dgm:prSet presAssocID="{629C50A1-E244-4BCF-95D5-98E7965C4892}" presName="hierChild5" presStyleCnt="0"/>
      <dgm:spPr/>
    </dgm:pt>
    <dgm:pt modelId="{517EA762-B1D1-46BA-9B8A-91B7A6DE8EBD}" type="pres">
      <dgm:prSet presAssocID="{7CA862D5-19C2-4B5B-9452-D35F0DB2AF9A}" presName="Name37" presStyleLbl="parChTrans1D4" presStyleIdx="3" presStyleCnt="7"/>
      <dgm:spPr/>
    </dgm:pt>
    <dgm:pt modelId="{174AC6B4-698F-4B9D-A287-23EFCF4B9C20}" type="pres">
      <dgm:prSet presAssocID="{F8AB3D65-DCEB-4D5C-9F15-D1024E8ABDED}" presName="hierRoot2" presStyleCnt="0">
        <dgm:presLayoutVars>
          <dgm:hierBranch val="init"/>
        </dgm:presLayoutVars>
      </dgm:prSet>
      <dgm:spPr/>
    </dgm:pt>
    <dgm:pt modelId="{BEE13613-4847-4A60-B42A-AB9E593B6E66}" type="pres">
      <dgm:prSet presAssocID="{F8AB3D65-DCEB-4D5C-9F15-D1024E8ABDED}" presName="rootComposite" presStyleCnt="0"/>
      <dgm:spPr/>
    </dgm:pt>
    <dgm:pt modelId="{EB650A52-2106-4858-8156-7BE85C9539E8}" type="pres">
      <dgm:prSet presAssocID="{F8AB3D65-DCEB-4D5C-9F15-D1024E8ABDED}" presName="rootText" presStyleLbl="node4" presStyleIdx="3" presStyleCnt="7" custScaleX="247580" custScaleY="156537">
        <dgm:presLayoutVars>
          <dgm:chPref val="3"/>
        </dgm:presLayoutVars>
      </dgm:prSet>
      <dgm:spPr/>
    </dgm:pt>
    <dgm:pt modelId="{47A891E9-B97B-44FD-841A-0C85BB75F459}" type="pres">
      <dgm:prSet presAssocID="{F8AB3D65-DCEB-4D5C-9F15-D1024E8ABDED}" presName="rootConnector" presStyleLbl="node4" presStyleIdx="3" presStyleCnt="7"/>
      <dgm:spPr/>
    </dgm:pt>
    <dgm:pt modelId="{6E3E8294-87F3-4874-83F8-FB1051E15FC1}" type="pres">
      <dgm:prSet presAssocID="{F8AB3D65-DCEB-4D5C-9F15-D1024E8ABDED}" presName="hierChild4" presStyleCnt="0"/>
      <dgm:spPr/>
    </dgm:pt>
    <dgm:pt modelId="{32028DB4-093C-4128-839C-8F07D559BD26}" type="pres">
      <dgm:prSet presAssocID="{F22EFE93-F777-419A-A469-799B6D8F2C65}" presName="Name37" presStyleLbl="parChTrans1D4" presStyleIdx="4" presStyleCnt="7"/>
      <dgm:spPr/>
    </dgm:pt>
    <dgm:pt modelId="{1DD74F3D-88BF-445C-A430-31F5545BFFB5}" type="pres">
      <dgm:prSet presAssocID="{78645A7D-AD99-49F5-B60D-8F7AF7E2E92C}" presName="hierRoot2" presStyleCnt="0">
        <dgm:presLayoutVars>
          <dgm:hierBranch val="init"/>
        </dgm:presLayoutVars>
      </dgm:prSet>
      <dgm:spPr/>
    </dgm:pt>
    <dgm:pt modelId="{1FE8558A-62E1-465D-B47C-3BB367A2F46F}" type="pres">
      <dgm:prSet presAssocID="{78645A7D-AD99-49F5-B60D-8F7AF7E2E92C}" presName="rootComposite" presStyleCnt="0"/>
      <dgm:spPr/>
    </dgm:pt>
    <dgm:pt modelId="{ADC4F745-5B5A-40C1-A301-C95EE12EB30E}" type="pres">
      <dgm:prSet presAssocID="{78645A7D-AD99-49F5-B60D-8F7AF7E2E92C}" presName="rootText" presStyleLbl="node4" presStyleIdx="4" presStyleCnt="7" custScaleX="276477" custScaleY="167350">
        <dgm:presLayoutVars>
          <dgm:chPref val="3"/>
        </dgm:presLayoutVars>
      </dgm:prSet>
      <dgm:spPr/>
    </dgm:pt>
    <dgm:pt modelId="{6E7450E3-7340-41D4-B923-9D730293CFC1}" type="pres">
      <dgm:prSet presAssocID="{78645A7D-AD99-49F5-B60D-8F7AF7E2E92C}" presName="rootConnector" presStyleLbl="node4" presStyleIdx="4" presStyleCnt="7"/>
      <dgm:spPr/>
    </dgm:pt>
    <dgm:pt modelId="{C194822C-598A-40AD-8B60-4B7A94CCC4A1}" type="pres">
      <dgm:prSet presAssocID="{78645A7D-AD99-49F5-B60D-8F7AF7E2E92C}" presName="hierChild4" presStyleCnt="0"/>
      <dgm:spPr/>
    </dgm:pt>
    <dgm:pt modelId="{5B654D97-4E02-4110-A425-5F30AAE24D1B}" type="pres">
      <dgm:prSet presAssocID="{EEEF933D-A9DB-47AD-A420-AA1BB01CC259}" presName="Name37" presStyleLbl="parChTrans1D4" presStyleIdx="5" presStyleCnt="7"/>
      <dgm:spPr/>
    </dgm:pt>
    <dgm:pt modelId="{3FE99C9D-68FC-4C15-B250-C98565406BEF}" type="pres">
      <dgm:prSet presAssocID="{AB9B077D-4E86-4F58-B8E8-AA608E985412}" presName="hierRoot2" presStyleCnt="0">
        <dgm:presLayoutVars>
          <dgm:hierBranch val="init"/>
        </dgm:presLayoutVars>
      </dgm:prSet>
      <dgm:spPr/>
    </dgm:pt>
    <dgm:pt modelId="{6604D95E-F1CC-48BF-A319-ECC62234C2AA}" type="pres">
      <dgm:prSet presAssocID="{AB9B077D-4E86-4F58-B8E8-AA608E985412}" presName="rootComposite" presStyleCnt="0"/>
      <dgm:spPr/>
    </dgm:pt>
    <dgm:pt modelId="{2A2620CA-C271-42DC-AC5D-FEF355E2FF84}" type="pres">
      <dgm:prSet presAssocID="{AB9B077D-4E86-4F58-B8E8-AA608E985412}" presName="rootText" presStyleLbl="node4" presStyleIdx="5" presStyleCnt="7" custScaleX="280215" custScaleY="155786" custLinFactNeighborX="-70411" custLinFactNeighborY="-17534">
        <dgm:presLayoutVars>
          <dgm:chPref val="3"/>
        </dgm:presLayoutVars>
      </dgm:prSet>
      <dgm:spPr/>
    </dgm:pt>
    <dgm:pt modelId="{D1123DB2-1A3B-47BD-967C-5D27E3D07F7F}" type="pres">
      <dgm:prSet presAssocID="{AB9B077D-4E86-4F58-B8E8-AA608E985412}" presName="rootConnector" presStyleLbl="node4" presStyleIdx="5" presStyleCnt="7"/>
      <dgm:spPr/>
    </dgm:pt>
    <dgm:pt modelId="{8BF2D5E7-BBDD-4C84-AB4B-72501A10A66C}" type="pres">
      <dgm:prSet presAssocID="{AB9B077D-4E86-4F58-B8E8-AA608E985412}" presName="hierChild4" presStyleCnt="0"/>
      <dgm:spPr/>
    </dgm:pt>
    <dgm:pt modelId="{AE3086E3-89BF-43D4-9016-28FA9D684906}" type="pres">
      <dgm:prSet presAssocID="{AB9B077D-4E86-4F58-B8E8-AA608E985412}" presName="hierChild5" presStyleCnt="0"/>
      <dgm:spPr/>
    </dgm:pt>
    <dgm:pt modelId="{46D37372-F2E8-4331-BD2A-0E3F414D6850}" type="pres">
      <dgm:prSet presAssocID="{78645A7D-AD99-49F5-B60D-8F7AF7E2E92C}" presName="hierChild5" presStyleCnt="0"/>
      <dgm:spPr/>
    </dgm:pt>
    <dgm:pt modelId="{4156A502-6426-4DD4-9EF6-54A7DD464765}" type="pres">
      <dgm:prSet presAssocID="{F8AB3D65-DCEB-4D5C-9F15-D1024E8ABDED}" presName="hierChild5" presStyleCnt="0"/>
      <dgm:spPr/>
    </dgm:pt>
    <dgm:pt modelId="{3EF16492-606B-4764-95AC-47114F5716B6}" type="pres">
      <dgm:prSet presAssocID="{C670CF8D-7B3C-4A8E-AB3B-9B00C33104B2}" presName="Name37" presStyleLbl="parChTrans1D4" presStyleIdx="6" presStyleCnt="7"/>
      <dgm:spPr/>
    </dgm:pt>
    <dgm:pt modelId="{B0ED2CFC-E01F-4539-8E0F-099B0F952EC1}" type="pres">
      <dgm:prSet presAssocID="{3DDCFCBF-D08E-41EC-A37A-CDE72113EF61}" presName="hierRoot2" presStyleCnt="0">
        <dgm:presLayoutVars>
          <dgm:hierBranch val="init"/>
        </dgm:presLayoutVars>
      </dgm:prSet>
      <dgm:spPr/>
    </dgm:pt>
    <dgm:pt modelId="{7553B338-DEC4-4855-BA87-96D5B151B100}" type="pres">
      <dgm:prSet presAssocID="{3DDCFCBF-D08E-41EC-A37A-CDE72113EF61}" presName="rootComposite" presStyleCnt="0"/>
      <dgm:spPr/>
    </dgm:pt>
    <dgm:pt modelId="{627E09EB-D861-403F-8850-AFAED6E5E47E}" type="pres">
      <dgm:prSet presAssocID="{3DDCFCBF-D08E-41EC-A37A-CDE72113EF61}" presName="rootText" presStyleLbl="node4" presStyleIdx="6" presStyleCnt="7" custScaleX="247580" custScaleY="155975">
        <dgm:presLayoutVars>
          <dgm:chPref val="3"/>
        </dgm:presLayoutVars>
      </dgm:prSet>
      <dgm:spPr/>
    </dgm:pt>
    <dgm:pt modelId="{C6777132-A0BC-4D70-A7C1-204B1AB5B0BA}" type="pres">
      <dgm:prSet presAssocID="{3DDCFCBF-D08E-41EC-A37A-CDE72113EF61}" presName="rootConnector" presStyleLbl="node4" presStyleIdx="6" presStyleCnt="7"/>
      <dgm:spPr/>
    </dgm:pt>
    <dgm:pt modelId="{F44ED141-7005-4BDC-B68A-75F984FE3B0F}" type="pres">
      <dgm:prSet presAssocID="{3DDCFCBF-D08E-41EC-A37A-CDE72113EF61}" presName="hierChild4" presStyleCnt="0"/>
      <dgm:spPr/>
    </dgm:pt>
    <dgm:pt modelId="{E01692DF-F8DF-45AE-9F42-BC73CFB1D687}" type="pres">
      <dgm:prSet presAssocID="{3DDCFCBF-D08E-41EC-A37A-CDE72113EF61}" presName="hierChild5" presStyleCnt="0"/>
      <dgm:spPr/>
    </dgm:pt>
    <dgm:pt modelId="{A5458A5E-1210-46EA-801A-00FB73EEAA1F}" type="pres">
      <dgm:prSet presAssocID="{4A2EB94A-DA2D-40AB-81D8-795D612CE4C6}" presName="hierChild5" presStyleCnt="0"/>
      <dgm:spPr/>
    </dgm:pt>
    <dgm:pt modelId="{11410E5C-910B-49C2-8C22-A9D327F22E78}" type="pres">
      <dgm:prSet presAssocID="{D2450D7D-86F5-4AE4-8B2F-7FBE6F718923}" presName="hierChild5" presStyleCnt="0"/>
      <dgm:spPr/>
    </dgm:pt>
    <dgm:pt modelId="{177E350C-AC18-4D43-9030-55D062E7DD6A}" type="pres">
      <dgm:prSet presAssocID="{93070479-5201-454A-ADC8-525F17BE7A19}" presName="hierChild5" presStyleCnt="0"/>
      <dgm:spPr/>
    </dgm:pt>
    <dgm:pt modelId="{4FD78AF6-29FE-4AD8-9575-D7D8958124BB}" type="pres">
      <dgm:prSet presAssocID="{085F43E5-929C-4C05-A545-27D59A393756}" presName="hierChild5" presStyleCnt="0"/>
      <dgm:spPr/>
    </dgm:pt>
    <dgm:pt modelId="{7520146B-68DE-4A17-8882-DCE23CDEC334}" type="pres">
      <dgm:prSet presAssocID="{C1F55CCD-3456-49DF-8717-4AD70B88A4B4}" presName="hierChild3" presStyleCnt="0"/>
      <dgm:spPr/>
    </dgm:pt>
  </dgm:ptLst>
  <dgm:cxnLst>
    <dgm:cxn modelId="{B56CB308-257C-45CD-9A9C-F82DA073EE4A}" type="presOf" srcId="{085F43E5-929C-4C05-A545-27D59A393756}" destId="{78DC5312-1B7C-4251-831C-7F9B1969253F}" srcOrd="1" destOrd="0" presId="urn:microsoft.com/office/officeart/2005/8/layout/orgChart1"/>
    <dgm:cxn modelId="{665CDE0F-37F6-4686-AB0B-1BF2D7469226}" type="presOf" srcId="{C1F55CCD-3456-49DF-8717-4AD70B88A4B4}" destId="{6E5ADFBD-8508-488D-AB28-992E13045F0B}" srcOrd="1" destOrd="0" presId="urn:microsoft.com/office/officeart/2005/8/layout/orgChart1"/>
    <dgm:cxn modelId="{C0BBB510-A4F5-45D1-9E28-895A784E1728}" type="presOf" srcId="{93070479-5201-454A-ADC8-525F17BE7A19}" destId="{98BEAEDE-1C61-4479-966E-F42BB6D8DC56}" srcOrd="0" destOrd="0" presId="urn:microsoft.com/office/officeart/2005/8/layout/orgChart1"/>
    <dgm:cxn modelId="{0176D610-8A71-464D-8ECE-451A313FD5FB}" type="presOf" srcId="{2A7F021F-C322-4399-90B0-E8790F362280}" destId="{A8EA4535-2A4B-468A-AF5D-38CF01F117DD}" srcOrd="0" destOrd="0" presId="urn:microsoft.com/office/officeart/2005/8/layout/orgChart1"/>
    <dgm:cxn modelId="{025EF81E-9061-428D-9984-C87B268919A7}" srcId="{93070479-5201-454A-ADC8-525F17BE7A19}" destId="{D2450D7D-86F5-4AE4-8B2F-7FBE6F718923}" srcOrd="0" destOrd="0" parTransId="{A40047EC-8456-4D60-9A54-A0E65D0E33E8}" sibTransId="{98653C9F-7653-4B68-B403-C18CFDFBA87B}"/>
    <dgm:cxn modelId="{120D2C1F-B58C-4363-B266-6318E32E53C4}" srcId="{4A2EB94A-DA2D-40AB-81D8-795D612CE4C6}" destId="{629C50A1-E244-4BCF-95D5-98E7965C4892}" srcOrd="0" destOrd="0" parTransId="{2A7F021F-C322-4399-90B0-E8790F362280}" sibTransId="{9AB9802D-C6C5-4179-BA9B-55A3082CDBA6}"/>
    <dgm:cxn modelId="{D3645E26-0167-4632-8602-ECAC95998F8E}" srcId="{C1F55CCD-3456-49DF-8717-4AD70B88A4B4}" destId="{085F43E5-929C-4C05-A545-27D59A393756}" srcOrd="0" destOrd="0" parTransId="{2E86DB21-3A19-466B-8D09-1D3B83560C4E}" sibTransId="{AA70C9A0-9F92-4E72-B652-B04BCCB73E43}"/>
    <dgm:cxn modelId="{291ADA32-830D-44B3-83ED-EE7179B355DF}" type="presOf" srcId="{4A2EB94A-DA2D-40AB-81D8-795D612CE4C6}" destId="{4B7BE2EC-6E86-4FB1-B30D-ABBB156EA096}" srcOrd="0" destOrd="0" presId="urn:microsoft.com/office/officeart/2005/8/layout/orgChart1"/>
    <dgm:cxn modelId="{F4A22A33-A560-440D-B754-892AD66C49CF}" type="presOf" srcId="{D2450D7D-86F5-4AE4-8B2F-7FBE6F718923}" destId="{3CF5D032-49DF-4339-957D-B426D8E6117D}" srcOrd="1" destOrd="0" presId="urn:microsoft.com/office/officeart/2005/8/layout/orgChart1"/>
    <dgm:cxn modelId="{7E23D43B-EDAF-4386-93CF-41BB8CBB71C1}" type="presOf" srcId="{AB9B077D-4E86-4F58-B8E8-AA608E985412}" destId="{D1123DB2-1A3B-47BD-967C-5D27E3D07F7F}" srcOrd="1" destOrd="0" presId="urn:microsoft.com/office/officeart/2005/8/layout/orgChart1"/>
    <dgm:cxn modelId="{AE2D5143-EB71-43AF-B1FF-F074D3959031}" srcId="{4A2EB94A-DA2D-40AB-81D8-795D612CE4C6}" destId="{F8AB3D65-DCEB-4D5C-9F15-D1024E8ABDED}" srcOrd="1" destOrd="0" parTransId="{7CA862D5-19C2-4B5B-9452-D35F0DB2AF9A}" sibTransId="{E5DF1FAA-A390-46A3-BA4F-38F921A0F499}"/>
    <dgm:cxn modelId="{128F9669-78C1-44BE-B5E4-D3F85B097533}" srcId="{C4C11BC5-4705-4380-9573-6AD76042ED79}" destId="{C1F55CCD-3456-49DF-8717-4AD70B88A4B4}" srcOrd="0" destOrd="0" parTransId="{F7F76232-F479-4ED7-B84D-8D4A58BF5221}" sibTransId="{237317F8-A28E-469B-AD2D-E66B58A6504A}"/>
    <dgm:cxn modelId="{F052624A-4E13-41EA-AEEE-150FEA7EB142}" type="presOf" srcId="{A40047EC-8456-4D60-9A54-A0E65D0E33E8}" destId="{81527F28-5683-46E0-AB29-7DD921E5DDE6}" srcOrd="0" destOrd="0" presId="urn:microsoft.com/office/officeart/2005/8/layout/orgChart1"/>
    <dgm:cxn modelId="{F9FC454A-A2C4-4C9C-B325-8A9965F21284}" type="presOf" srcId="{C4C11BC5-4705-4380-9573-6AD76042ED79}" destId="{A70CB022-5654-49AD-896E-A4B19E15A4C8}" srcOrd="0" destOrd="0" presId="urn:microsoft.com/office/officeart/2005/8/layout/orgChart1"/>
    <dgm:cxn modelId="{B1F96F4B-B185-4BD3-B8A3-65928F17EE10}" type="presOf" srcId="{3DDCFCBF-D08E-41EC-A37A-CDE72113EF61}" destId="{C6777132-A0BC-4D70-A7C1-204B1AB5B0BA}" srcOrd="1" destOrd="0" presId="urn:microsoft.com/office/officeart/2005/8/layout/orgChart1"/>
    <dgm:cxn modelId="{9BDA164E-D1E1-48B1-9F04-88D969B3FEDE}" type="presOf" srcId="{F8AB3D65-DCEB-4D5C-9F15-D1024E8ABDED}" destId="{EB650A52-2106-4858-8156-7BE85C9539E8}" srcOrd="0" destOrd="0" presId="urn:microsoft.com/office/officeart/2005/8/layout/orgChart1"/>
    <dgm:cxn modelId="{A8650250-9338-45E2-91BC-1CC63583E65D}" type="presOf" srcId="{C1F55CCD-3456-49DF-8717-4AD70B88A4B4}" destId="{6268FE4A-A0F3-4C19-B1C6-5B1F1A3B5CD1}" srcOrd="0" destOrd="0" presId="urn:microsoft.com/office/officeart/2005/8/layout/orgChart1"/>
    <dgm:cxn modelId="{20F08974-0520-4294-BD57-230223F18A99}" srcId="{4A2EB94A-DA2D-40AB-81D8-795D612CE4C6}" destId="{3DDCFCBF-D08E-41EC-A37A-CDE72113EF61}" srcOrd="2" destOrd="0" parTransId="{C670CF8D-7B3C-4A8E-AB3B-9B00C33104B2}" sibTransId="{D20399AA-2521-4055-8D35-680F41F32757}"/>
    <dgm:cxn modelId="{79D3DB77-C53D-47C7-8FC4-6EFF7BA9C469}" type="presOf" srcId="{AB9B077D-4E86-4F58-B8E8-AA608E985412}" destId="{2A2620CA-C271-42DC-AC5D-FEF355E2FF84}" srcOrd="0" destOrd="0" presId="urn:microsoft.com/office/officeart/2005/8/layout/orgChart1"/>
    <dgm:cxn modelId="{D899DC85-332E-4CC0-844C-F00E1C1A9207}" srcId="{F8AB3D65-DCEB-4D5C-9F15-D1024E8ABDED}" destId="{78645A7D-AD99-49F5-B60D-8F7AF7E2E92C}" srcOrd="0" destOrd="0" parTransId="{F22EFE93-F777-419A-A469-799B6D8F2C65}" sibTransId="{7B5495A8-5431-46E8-B7E1-9E7A14860D09}"/>
    <dgm:cxn modelId="{921B7F8A-341C-4BF7-9E7A-7CEF9BCE25BF}" type="presOf" srcId="{D2450D7D-86F5-4AE4-8B2F-7FBE6F718923}" destId="{3FB8A242-5B77-40FB-9B06-70981E82926B}" srcOrd="0" destOrd="0" presId="urn:microsoft.com/office/officeart/2005/8/layout/orgChart1"/>
    <dgm:cxn modelId="{9E83818C-2F8A-4182-8D30-8B741C04A193}" srcId="{78645A7D-AD99-49F5-B60D-8F7AF7E2E92C}" destId="{AB9B077D-4E86-4F58-B8E8-AA608E985412}" srcOrd="0" destOrd="0" parTransId="{EEEF933D-A9DB-47AD-A420-AA1BB01CC259}" sibTransId="{50486FAC-F10E-462F-8E0B-EB796A133056}"/>
    <dgm:cxn modelId="{89F2E08C-1AB0-423C-97A9-FB33638C0D71}" type="presOf" srcId="{F8AB3D65-DCEB-4D5C-9F15-D1024E8ABDED}" destId="{47A891E9-B97B-44FD-841A-0C85BB75F459}" srcOrd="1" destOrd="0" presId="urn:microsoft.com/office/officeart/2005/8/layout/orgChart1"/>
    <dgm:cxn modelId="{CD78EF8C-4A74-475E-A70C-423EC1A7114E}" type="presOf" srcId="{629C50A1-E244-4BCF-95D5-98E7965C4892}" destId="{16A89A1E-DD2A-4DD3-9E86-12C9A38ADE35}" srcOrd="1" destOrd="0" presId="urn:microsoft.com/office/officeart/2005/8/layout/orgChart1"/>
    <dgm:cxn modelId="{4ACEFA91-EC46-46A9-AD2C-9ECF97358D27}" type="presOf" srcId="{F22EFE93-F777-419A-A469-799B6D8F2C65}" destId="{32028DB4-093C-4128-839C-8F07D559BD26}" srcOrd="0" destOrd="0" presId="urn:microsoft.com/office/officeart/2005/8/layout/orgChart1"/>
    <dgm:cxn modelId="{0D58D194-FF32-4900-B04D-3B41CF477A5F}" type="presOf" srcId="{F8365909-6354-4836-855C-D33C298154DA}" destId="{077896D5-1E9D-4FB3-B392-7C1C51158B98}" srcOrd="0" destOrd="0" presId="urn:microsoft.com/office/officeart/2005/8/layout/orgChart1"/>
    <dgm:cxn modelId="{D547F09F-D98E-434C-AAC9-BDACE09BB247}" type="presOf" srcId="{78645A7D-AD99-49F5-B60D-8F7AF7E2E92C}" destId="{6E7450E3-7340-41D4-B923-9D730293CFC1}" srcOrd="1" destOrd="0" presId="urn:microsoft.com/office/officeart/2005/8/layout/orgChart1"/>
    <dgm:cxn modelId="{00B67CA8-9C26-4F8A-A31E-5D09B5073386}" type="presOf" srcId="{C670CF8D-7B3C-4A8E-AB3B-9B00C33104B2}" destId="{3EF16492-606B-4764-95AC-47114F5716B6}" srcOrd="0" destOrd="0" presId="urn:microsoft.com/office/officeart/2005/8/layout/orgChart1"/>
    <dgm:cxn modelId="{2C9E0DA9-E323-4AFB-828F-170F8E7C5E4B}" type="presOf" srcId="{93070479-5201-454A-ADC8-525F17BE7A19}" destId="{1E742333-F55F-4036-8633-DA5FACEAF704}" srcOrd="1" destOrd="0" presId="urn:microsoft.com/office/officeart/2005/8/layout/orgChart1"/>
    <dgm:cxn modelId="{7AA297AA-3300-4243-8AA8-1A9A3696CD33}" type="presOf" srcId="{78645A7D-AD99-49F5-B60D-8F7AF7E2E92C}" destId="{ADC4F745-5B5A-40C1-A301-C95EE12EB30E}" srcOrd="0" destOrd="0" presId="urn:microsoft.com/office/officeart/2005/8/layout/orgChart1"/>
    <dgm:cxn modelId="{9ED7D1BB-E295-4319-8827-C78B1522540A}" type="presOf" srcId="{172F1C5B-AFF1-4824-A752-5A5DCAA6B576}" destId="{E79B8A3C-DE52-4E1A-90E3-815226BAC2F1}" srcOrd="0" destOrd="0" presId="urn:microsoft.com/office/officeart/2005/8/layout/orgChart1"/>
    <dgm:cxn modelId="{272728C7-960B-4100-97A8-6D8EAC47016B}" srcId="{085F43E5-929C-4C05-A545-27D59A393756}" destId="{93070479-5201-454A-ADC8-525F17BE7A19}" srcOrd="0" destOrd="0" parTransId="{172F1C5B-AFF1-4824-A752-5A5DCAA6B576}" sibTransId="{07F2CBD8-6C6C-403D-B568-8A962FE40A80}"/>
    <dgm:cxn modelId="{7CAB67CE-9814-424B-AAEA-50FF41D73C3A}" type="presOf" srcId="{3DDCFCBF-D08E-41EC-A37A-CDE72113EF61}" destId="{627E09EB-D861-403F-8850-AFAED6E5E47E}" srcOrd="0" destOrd="0" presId="urn:microsoft.com/office/officeart/2005/8/layout/orgChart1"/>
    <dgm:cxn modelId="{70836DDC-3A46-4784-8C86-96E55C62CC41}" type="presOf" srcId="{629C50A1-E244-4BCF-95D5-98E7965C4892}" destId="{D02D0216-37EA-4061-99A6-51BCB02A2795}" srcOrd="0" destOrd="0" presId="urn:microsoft.com/office/officeart/2005/8/layout/orgChart1"/>
    <dgm:cxn modelId="{A19216DD-66AA-4F6E-AF30-7CB5B82D2C00}" type="presOf" srcId="{4A2EB94A-DA2D-40AB-81D8-795D612CE4C6}" destId="{0397D37B-B710-453C-858C-2761D5CE584C}" srcOrd="1" destOrd="0" presId="urn:microsoft.com/office/officeart/2005/8/layout/orgChart1"/>
    <dgm:cxn modelId="{77C5B8E7-9FA2-4A17-8228-4212DD539711}" type="presOf" srcId="{085F43E5-929C-4C05-A545-27D59A393756}" destId="{F4CD0891-B5B2-4E33-AC39-7A4315054ED8}" srcOrd="0" destOrd="0" presId="urn:microsoft.com/office/officeart/2005/8/layout/orgChart1"/>
    <dgm:cxn modelId="{A6BE7EF0-BA04-422D-8E06-539F6183D50B}" srcId="{D2450D7D-86F5-4AE4-8B2F-7FBE6F718923}" destId="{4A2EB94A-DA2D-40AB-81D8-795D612CE4C6}" srcOrd="0" destOrd="0" parTransId="{F8365909-6354-4836-855C-D33C298154DA}" sibTransId="{8FA7D148-5BA8-4231-BB7E-280929B2AE3F}"/>
    <dgm:cxn modelId="{FE54A6F4-5054-4004-A3D9-D93C0391A720}" type="presOf" srcId="{EEEF933D-A9DB-47AD-A420-AA1BB01CC259}" destId="{5B654D97-4E02-4110-A425-5F30AAE24D1B}" srcOrd="0" destOrd="0" presId="urn:microsoft.com/office/officeart/2005/8/layout/orgChart1"/>
    <dgm:cxn modelId="{B334A0F6-A03C-4E41-8684-E326D3774648}" type="presOf" srcId="{7CA862D5-19C2-4B5B-9452-D35F0DB2AF9A}" destId="{517EA762-B1D1-46BA-9B8A-91B7A6DE8EBD}" srcOrd="0" destOrd="0" presId="urn:microsoft.com/office/officeart/2005/8/layout/orgChart1"/>
    <dgm:cxn modelId="{0B6188FD-8573-41AC-80F5-96191592D960}" type="presOf" srcId="{2E86DB21-3A19-466B-8D09-1D3B83560C4E}" destId="{D0BD686A-F15E-4BC3-93BD-4205B1AAAC4D}" srcOrd="0" destOrd="0" presId="urn:microsoft.com/office/officeart/2005/8/layout/orgChart1"/>
    <dgm:cxn modelId="{5CC43206-3E32-444B-83EF-C299FC63626F}" type="presParOf" srcId="{A70CB022-5654-49AD-896E-A4B19E15A4C8}" destId="{78A7FE64-D944-45CF-A159-FCFD9397EE59}" srcOrd="0" destOrd="0" presId="urn:microsoft.com/office/officeart/2005/8/layout/orgChart1"/>
    <dgm:cxn modelId="{C141A02E-A66E-4A89-A74F-E17B82676992}" type="presParOf" srcId="{78A7FE64-D944-45CF-A159-FCFD9397EE59}" destId="{5BA908B4-BCBE-405A-B5F3-40663756012C}" srcOrd="0" destOrd="0" presId="urn:microsoft.com/office/officeart/2005/8/layout/orgChart1"/>
    <dgm:cxn modelId="{BA319F4D-93D0-4FBF-84E0-3031BD5E4DD9}" type="presParOf" srcId="{5BA908B4-BCBE-405A-B5F3-40663756012C}" destId="{6268FE4A-A0F3-4C19-B1C6-5B1F1A3B5CD1}" srcOrd="0" destOrd="0" presId="urn:microsoft.com/office/officeart/2005/8/layout/orgChart1"/>
    <dgm:cxn modelId="{F40BB75F-BB28-4E45-A735-FE7E0CA21641}" type="presParOf" srcId="{5BA908B4-BCBE-405A-B5F3-40663756012C}" destId="{6E5ADFBD-8508-488D-AB28-992E13045F0B}" srcOrd="1" destOrd="0" presId="urn:microsoft.com/office/officeart/2005/8/layout/orgChart1"/>
    <dgm:cxn modelId="{265A1A6D-1DD4-49AA-BBEF-AC03C1923B8F}" type="presParOf" srcId="{78A7FE64-D944-45CF-A159-FCFD9397EE59}" destId="{23C2C5FB-62EA-4E1C-8AD7-645E81071657}" srcOrd="1" destOrd="0" presId="urn:microsoft.com/office/officeart/2005/8/layout/orgChart1"/>
    <dgm:cxn modelId="{B6B0D7F9-C58B-4BC4-9D26-0E569A4AE17B}" type="presParOf" srcId="{23C2C5FB-62EA-4E1C-8AD7-645E81071657}" destId="{D0BD686A-F15E-4BC3-93BD-4205B1AAAC4D}" srcOrd="0" destOrd="0" presId="urn:microsoft.com/office/officeart/2005/8/layout/orgChart1"/>
    <dgm:cxn modelId="{57B2C878-797A-4972-8CDF-E595DF8E2EA9}" type="presParOf" srcId="{23C2C5FB-62EA-4E1C-8AD7-645E81071657}" destId="{F08F4171-4CA1-4E93-A543-6BF4E17F427B}" srcOrd="1" destOrd="0" presId="urn:microsoft.com/office/officeart/2005/8/layout/orgChart1"/>
    <dgm:cxn modelId="{234282F1-FF86-4614-A4FA-740D7DB0D290}" type="presParOf" srcId="{F08F4171-4CA1-4E93-A543-6BF4E17F427B}" destId="{AB27A89A-ACF7-449F-8C63-ECA3F353DAA9}" srcOrd="0" destOrd="0" presId="urn:microsoft.com/office/officeart/2005/8/layout/orgChart1"/>
    <dgm:cxn modelId="{45090D19-0B25-4EFB-A57C-2C784AAB15AE}" type="presParOf" srcId="{AB27A89A-ACF7-449F-8C63-ECA3F353DAA9}" destId="{F4CD0891-B5B2-4E33-AC39-7A4315054ED8}" srcOrd="0" destOrd="0" presId="urn:microsoft.com/office/officeart/2005/8/layout/orgChart1"/>
    <dgm:cxn modelId="{29C2A9AC-6478-4B18-A4A0-51F777791574}" type="presParOf" srcId="{AB27A89A-ACF7-449F-8C63-ECA3F353DAA9}" destId="{78DC5312-1B7C-4251-831C-7F9B1969253F}" srcOrd="1" destOrd="0" presId="urn:microsoft.com/office/officeart/2005/8/layout/orgChart1"/>
    <dgm:cxn modelId="{1BA3DADA-1505-4BBE-8545-A65FABEC1A36}" type="presParOf" srcId="{F08F4171-4CA1-4E93-A543-6BF4E17F427B}" destId="{43D3BECC-1B62-4F23-86ED-443B7592A209}" srcOrd="1" destOrd="0" presId="urn:microsoft.com/office/officeart/2005/8/layout/orgChart1"/>
    <dgm:cxn modelId="{74B93F9A-C225-477B-9F6B-80A8FE6658BD}" type="presParOf" srcId="{43D3BECC-1B62-4F23-86ED-443B7592A209}" destId="{E79B8A3C-DE52-4E1A-90E3-815226BAC2F1}" srcOrd="0" destOrd="0" presId="urn:microsoft.com/office/officeart/2005/8/layout/orgChart1"/>
    <dgm:cxn modelId="{1BF9247B-AC34-4259-9B0D-D5584245B79C}" type="presParOf" srcId="{43D3BECC-1B62-4F23-86ED-443B7592A209}" destId="{B63589BA-6000-4593-9C08-7C2DE0FC470A}" srcOrd="1" destOrd="0" presId="urn:microsoft.com/office/officeart/2005/8/layout/orgChart1"/>
    <dgm:cxn modelId="{24F532C8-C752-44E4-8703-2472501E4F16}" type="presParOf" srcId="{B63589BA-6000-4593-9C08-7C2DE0FC470A}" destId="{74BE92EE-03CD-4F9F-A729-8AEF0D96E531}" srcOrd="0" destOrd="0" presId="urn:microsoft.com/office/officeart/2005/8/layout/orgChart1"/>
    <dgm:cxn modelId="{503D643E-9727-40DC-B890-3837552CA60A}" type="presParOf" srcId="{74BE92EE-03CD-4F9F-A729-8AEF0D96E531}" destId="{98BEAEDE-1C61-4479-966E-F42BB6D8DC56}" srcOrd="0" destOrd="0" presId="urn:microsoft.com/office/officeart/2005/8/layout/orgChart1"/>
    <dgm:cxn modelId="{4A7FB793-466D-48BE-BA98-B232B5CFEA41}" type="presParOf" srcId="{74BE92EE-03CD-4F9F-A729-8AEF0D96E531}" destId="{1E742333-F55F-4036-8633-DA5FACEAF704}" srcOrd="1" destOrd="0" presId="urn:microsoft.com/office/officeart/2005/8/layout/orgChart1"/>
    <dgm:cxn modelId="{6467ED85-19C4-43DE-A721-FE2FADFBB2C0}" type="presParOf" srcId="{B63589BA-6000-4593-9C08-7C2DE0FC470A}" destId="{8CB9C7D1-BEA0-4004-B2AE-2C23457261D9}" srcOrd="1" destOrd="0" presId="urn:microsoft.com/office/officeart/2005/8/layout/orgChart1"/>
    <dgm:cxn modelId="{33735D58-672A-4888-B09C-E9BBC024A925}" type="presParOf" srcId="{8CB9C7D1-BEA0-4004-B2AE-2C23457261D9}" destId="{81527F28-5683-46E0-AB29-7DD921E5DDE6}" srcOrd="0" destOrd="0" presId="urn:microsoft.com/office/officeart/2005/8/layout/orgChart1"/>
    <dgm:cxn modelId="{7F266824-CB31-4E9A-B94F-E80E6C97E8B9}" type="presParOf" srcId="{8CB9C7D1-BEA0-4004-B2AE-2C23457261D9}" destId="{468634E6-4BBD-4CF8-825A-4F10455FA284}" srcOrd="1" destOrd="0" presId="urn:microsoft.com/office/officeart/2005/8/layout/orgChart1"/>
    <dgm:cxn modelId="{10421209-EB7F-42B0-AA87-64F2DAEE22A4}" type="presParOf" srcId="{468634E6-4BBD-4CF8-825A-4F10455FA284}" destId="{7C19C7A6-ACB1-4EFE-8C52-6B25AC38C2EF}" srcOrd="0" destOrd="0" presId="urn:microsoft.com/office/officeart/2005/8/layout/orgChart1"/>
    <dgm:cxn modelId="{F1D5AE00-F68F-4404-AD45-EEC06F179290}" type="presParOf" srcId="{7C19C7A6-ACB1-4EFE-8C52-6B25AC38C2EF}" destId="{3FB8A242-5B77-40FB-9B06-70981E82926B}" srcOrd="0" destOrd="0" presId="urn:microsoft.com/office/officeart/2005/8/layout/orgChart1"/>
    <dgm:cxn modelId="{170A7E42-4D7C-473F-BD60-5DDCF75BA30A}" type="presParOf" srcId="{7C19C7A6-ACB1-4EFE-8C52-6B25AC38C2EF}" destId="{3CF5D032-49DF-4339-957D-B426D8E6117D}" srcOrd="1" destOrd="0" presId="urn:microsoft.com/office/officeart/2005/8/layout/orgChart1"/>
    <dgm:cxn modelId="{7C11FE04-DAAA-4A6F-8E6A-72EAD89EE461}" type="presParOf" srcId="{468634E6-4BBD-4CF8-825A-4F10455FA284}" destId="{2E80A067-992F-477C-AEAC-C1BE880A6BCE}" srcOrd="1" destOrd="0" presId="urn:microsoft.com/office/officeart/2005/8/layout/orgChart1"/>
    <dgm:cxn modelId="{44D9AD7B-CAA1-4C8F-BBAD-0818B53307F5}" type="presParOf" srcId="{2E80A067-992F-477C-AEAC-C1BE880A6BCE}" destId="{077896D5-1E9D-4FB3-B392-7C1C51158B98}" srcOrd="0" destOrd="0" presId="urn:microsoft.com/office/officeart/2005/8/layout/orgChart1"/>
    <dgm:cxn modelId="{6C00EDC9-14C9-4E8B-9507-34D8AD4E1169}" type="presParOf" srcId="{2E80A067-992F-477C-AEAC-C1BE880A6BCE}" destId="{9C5A3814-F7CD-4FC4-B3FD-7CAF2FB0A6C3}" srcOrd="1" destOrd="0" presId="urn:microsoft.com/office/officeart/2005/8/layout/orgChart1"/>
    <dgm:cxn modelId="{6477B04F-8E66-45A2-9B4F-6D0495BAC0B6}" type="presParOf" srcId="{9C5A3814-F7CD-4FC4-B3FD-7CAF2FB0A6C3}" destId="{8D37DAC6-6FE1-4086-8A99-83220BC85B6D}" srcOrd="0" destOrd="0" presId="urn:microsoft.com/office/officeart/2005/8/layout/orgChart1"/>
    <dgm:cxn modelId="{4F758DDE-77DC-4993-BEA3-21072293970C}" type="presParOf" srcId="{8D37DAC6-6FE1-4086-8A99-83220BC85B6D}" destId="{4B7BE2EC-6E86-4FB1-B30D-ABBB156EA096}" srcOrd="0" destOrd="0" presId="urn:microsoft.com/office/officeart/2005/8/layout/orgChart1"/>
    <dgm:cxn modelId="{3AFB3EBD-CEB2-4DAB-B818-2AA3F76C6499}" type="presParOf" srcId="{8D37DAC6-6FE1-4086-8A99-83220BC85B6D}" destId="{0397D37B-B710-453C-858C-2761D5CE584C}" srcOrd="1" destOrd="0" presId="urn:microsoft.com/office/officeart/2005/8/layout/orgChart1"/>
    <dgm:cxn modelId="{C704EDE5-F60D-4D16-BE25-FDC2E3C5F3FB}" type="presParOf" srcId="{9C5A3814-F7CD-4FC4-B3FD-7CAF2FB0A6C3}" destId="{36074C13-85FF-4F7D-852E-2FD30F1C0170}" srcOrd="1" destOrd="0" presId="urn:microsoft.com/office/officeart/2005/8/layout/orgChart1"/>
    <dgm:cxn modelId="{B973E39C-F559-4F09-AD87-3874FFBA4BDA}" type="presParOf" srcId="{36074C13-85FF-4F7D-852E-2FD30F1C0170}" destId="{A8EA4535-2A4B-468A-AF5D-38CF01F117DD}" srcOrd="0" destOrd="0" presId="urn:microsoft.com/office/officeart/2005/8/layout/orgChart1"/>
    <dgm:cxn modelId="{55748377-9E83-4EB7-A7DE-C2FBDAE43779}" type="presParOf" srcId="{36074C13-85FF-4F7D-852E-2FD30F1C0170}" destId="{6426DB5B-3CDE-4A26-8A7D-466CEDE8BAA6}" srcOrd="1" destOrd="0" presId="urn:microsoft.com/office/officeart/2005/8/layout/orgChart1"/>
    <dgm:cxn modelId="{4868380C-088F-4C4E-B6D2-C8A28717263F}" type="presParOf" srcId="{6426DB5B-3CDE-4A26-8A7D-466CEDE8BAA6}" destId="{CE980009-5BAF-4B30-ABB9-28BE97E8A9F0}" srcOrd="0" destOrd="0" presId="urn:microsoft.com/office/officeart/2005/8/layout/orgChart1"/>
    <dgm:cxn modelId="{C5F86B98-5984-4422-A03F-296F2D9432F4}" type="presParOf" srcId="{CE980009-5BAF-4B30-ABB9-28BE97E8A9F0}" destId="{D02D0216-37EA-4061-99A6-51BCB02A2795}" srcOrd="0" destOrd="0" presId="urn:microsoft.com/office/officeart/2005/8/layout/orgChart1"/>
    <dgm:cxn modelId="{2B142F61-5695-4143-A51A-DF502BC147A0}" type="presParOf" srcId="{CE980009-5BAF-4B30-ABB9-28BE97E8A9F0}" destId="{16A89A1E-DD2A-4DD3-9E86-12C9A38ADE35}" srcOrd="1" destOrd="0" presId="urn:microsoft.com/office/officeart/2005/8/layout/orgChart1"/>
    <dgm:cxn modelId="{78AC5035-FA7F-4DE0-A824-11E736F1E5EF}" type="presParOf" srcId="{6426DB5B-3CDE-4A26-8A7D-466CEDE8BAA6}" destId="{7919C436-F877-4A60-94D9-BACEBF14AD63}" srcOrd="1" destOrd="0" presId="urn:microsoft.com/office/officeart/2005/8/layout/orgChart1"/>
    <dgm:cxn modelId="{37801FDD-3783-4B24-87C0-E8DBE18F2225}" type="presParOf" srcId="{6426DB5B-3CDE-4A26-8A7D-466CEDE8BAA6}" destId="{0E473978-C6FD-4244-A365-2794E018B930}" srcOrd="2" destOrd="0" presId="urn:microsoft.com/office/officeart/2005/8/layout/orgChart1"/>
    <dgm:cxn modelId="{B46BB30E-8153-490F-A16A-83AA18112C08}" type="presParOf" srcId="{36074C13-85FF-4F7D-852E-2FD30F1C0170}" destId="{517EA762-B1D1-46BA-9B8A-91B7A6DE8EBD}" srcOrd="2" destOrd="0" presId="urn:microsoft.com/office/officeart/2005/8/layout/orgChart1"/>
    <dgm:cxn modelId="{B6A745C1-D6BF-4BD6-8C47-55B5216794DF}" type="presParOf" srcId="{36074C13-85FF-4F7D-852E-2FD30F1C0170}" destId="{174AC6B4-698F-4B9D-A287-23EFCF4B9C20}" srcOrd="3" destOrd="0" presId="urn:microsoft.com/office/officeart/2005/8/layout/orgChart1"/>
    <dgm:cxn modelId="{75B707DC-92A6-476F-86A1-E612937E7EA3}" type="presParOf" srcId="{174AC6B4-698F-4B9D-A287-23EFCF4B9C20}" destId="{BEE13613-4847-4A60-B42A-AB9E593B6E66}" srcOrd="0" destOrd="0" presId="urn:microsoft.com/office/officeart/2005/8/layout/orgChart1"/>
    <dgm:cxn modelId="{FEE44B81-311E-488C-8D54-D301A7D37B92}" type="presParOf" srcId="{BEE13613-4847-4A60-B42A-AB9E593B6E66}" destId="{EB650A52-2106-4858-8156-7BE85C9539E8}" srcOrd="0" destOrd="0" presId="urn:microsoft.com/office/officeart/2005/8/layout/orgChart1"/>
    <dgm:cxn modelId="{272381CF-30E4-462C-B0C7-2DD4CBAD60EC}" type="presParOf" srcId="{BEE13613-4847-4A60-B42A-AB9E593B6E66}" destId="{47A891E9-B97B-44FD-841A-0C85BB75F459}" srcOrd="1" destOrd="0" presId="urn:microsoft.com/office/officeart/2005/8/layout/orgChart1"/>
    <dgm:cxn modelId="{08220A32-694A-49AF-B665-8543D66E24CD}" type="presParOf" srcId="{174AC6B4-698F-4B9D-A287-23EFCF4B9C20}" destId="{6E3E8294-87F3-4874-83F8-FB1051E15FC1}" srcOrd="1" destOrd="0" presId="urn:microsoft.com/office/officeart/2005/8/layout/orgChart1"/>
    <dgm:cxn modelId="{5CFCFB90-7D0E-4CC2-9DA6-803177B49E72}" type="presParOf" srcId="{6E3E8294-87F3-4874-83F8-FB1051E15FC1}" destId="{32028DB4-093C-4128-839C-8F07D559BD26}" srcOrd="0" destOrd="0" presId="urn:microsoft.com/office/officeart/2005/8/layout/orgChart1"/>
    <dgm:cxn modelId="{5FC4B289-A9A1-49AA-B309-369CA0950AF3}" type="presParOf" srcId="{6E3E8294-87F3-4874-83F8-FB1051E15FC1}" destId="{1DD74F3D-88BF-445C-A430-31F5545BFFB5}" srcOrd="1" destOrd="0" presId="urn:microsoft.com/office/officeart/2005/8/layout/orgChart1"/>
    <dgm:cxn modelId="{96CF4846-B499-44A2-98ED-7774C626776E}" type="presParOf" srcId="{1DD74F3D-88BF-445C-A430-31F5545BFFB5}" destId="{1FE8558A-62E1-465D-B47C-3BB367A2F46F}" srcOrd="0" destOrd="0" presId="urn:microsoft.com/office/officeart/2005/8/layout/orgChart1"/>
    <dgm:cxn modelId="{766D540D-CBE9-4184-9867-CA3FF1C69A57}" type="presParOf" srcId="{1FE8558A-62E1-465D-B47C-3BB367A2F46F}" destId="{ADC4F745-5B5A-40C1-A301-C95EE12EB30E}" srcOrd="0" destOrd="0" presId="urn:microsoft.com/office/officeart/2005/8/layout/orgChart1"/>
    <dgm:cxn modelId="{92B397DA-DC9D-43F2-B129-B1A737E66E41}" type="presParOf" srcId="{1FE8558A-62E1-465D-B47C-3BB367A2F46F}" destId="{6E7450E3-7340-41D4-B923-9D730293CFC1}" srcOrd="1" destOrd="0" presId="urn:microsoft.com/office/officeart/2005/8/layout/orgChart1"/>
    <dgm:cxn modelId="{DE32FB47-C1F2-4752-8E1A-82CC38C1236B}" type="presParOf" srcId="{1DD74F3D-88BF-445C-A430-31F5545BFFB5}" destId="{C194822C-598A-40AD-8B60-4B7A94CCC4A1}" srcOrd="1" destOrd="0" presId="urn:microsoft.com/office/officeart/2005/8/layout/orgChart1"/>
    <dgm:cxn modelId="{10FCF13E-8E95-40D7-98BB-166AB1BF48F8}" type="presParOf" srcId="{C194822C-598A-40AD-8B60-4B7A94CCC4A1}" destId="{5B654D97-4E02-4110-A425-5F30AAE24D1B}" srcOrd="0" destOrd="0" presId="urn:microsoft.com/office/officeart/2005/8/layout/orgChart1"/>
    <dgm:cxn modelId="{F50F5CFC-C38D-44DD-818A-51D389004C6C}" type="presParOf" srcId="{C194822C-598A-40AD-8B60-4B7A94CCC4A1}" destId="{3FE99C9D-68FC-4C15-B250-C98565406BEF}" srcOrd="1" destOrd="0" presId="urn:microsoft.com/office/officeart/2005/8/layout/orgChart1"/>
    <dgm:cxn modelId="{E30931A4-3EDE-4077-AC41-BB1D0A610364}" type="presParOf" srcId="{3FE99C9D-68FC-4C15-B250-C98565406BEF}" destId="{6604D95E-F1CC-48BF-A319-ECC62234C2AA}" srcOrd="0" destOrd="0" presId="urn:microsoft.com/office/officeart/2005/8/layout/orgChart1"/>
    <dgm:cxn modelId="{96DCB28B-0607-4EF6-B821-F606ED1FA767}" type="presParOf" srcId="{6604D95E-F1CC-48BF-A319-ECC62234C2AA}" destId="{2A2620CA-C271-42DC-AC5D-FEF355E2FF84}" srcOrd="0" destOrd="0" presId="urn:microsoft.com/office/officeart/2005/8/layout/orgChart1"/>
    <dgm:cxn modelId="{843BB4DB-6AEF-4D98-9000-2F75FF7F6A47}" type="presParOf" srcId="{6604D95E-F1CC-48BF-A319-ECC62234C2AA}" destId="{D1123DB2-1A3B-47BD-967C-5D27E3D07F7F}" srcOrd="1" destOrd="0" presId="urn:microsoft.com/office/officeart/2005/8/layout/orgChart1"/>
    <dgm:cxn modelId="{BDC30DD9-D69A-49C7-9AAE-8FF239EAF2C2}" type="presParOf" srcId="{3FE99C9D-68FC-4C15-B250-C98565406BEF}" destId="{8BF2D5E7-BBDD-4C84-AB4B-72501A10A66C}" srcOrd="1" destOrd="0" presId="urn:microsoft.com/office/officeart/2005/8/layout/orgChart1"/>
    <dgm:cxn modelId="{A992B907-67D6-43E1-A7BB-CC3CDBE82265}" type="presParOf" srcId="{3FE99C9D-68FC-4C15-B250-C98565406BEF}" destId="{AE3086E3-89BF-43D4-9016-28FA9D684906}" srcOrd="2" destOrd="0" presId="urn:microsoft.com/office/officeart/2005/8/layout/orgChart1"/>
    <dgm:cxn modelId="{F9ACC78B-A73B-483E-A713-5F1FDD2EB4B7}" type="presParOf" srcId="{1DD74F3D-88BF-445C-A430-31F5545BFFB5}" destId="{46D37372-F2E8-4331-BD2A-0E3F414D6850}" srcOrd="2" destOrd="0" presId="urn:microsoft.com/office/officeart/2005/8/layout/orgChart1"/>
    <dgm:cxn modelId="{BD64A5D8-8527-4F2B-B605-0EDA89902248}" type="presParOf" srcId="{174AC6B4-698F-4B9D-A287-23EFCF4B9C20}" destId="{4156A502-6426-4DD4-9EF6-54A7DD464765}" srcOrd="2" destOrd="0" presId="urn:microsoft.com/office/officeart/2005/8/layout/orgChart1"/>
    <dgm:cxn modelId="{9FE5C556-A7D2-435A-8A94-33795215C11D}" type="presParOf" srcId="{36074C13-85FF-4F7D-852E-2FD30F1C0170}" destId="{3EF16492-606B-4764-95AC-47114F5716B6}" srcOrd="4" destOrd="0" presId="urn:microsoft.com/office/officeart/2005/8/layout/orgChart1"/>
    <dgm:cxn modelId="{546A5AC4-7255-431C-8E0B-BF597830010C}" type="presParOf" srcId="{36074C13-85FF-4F7D-852E-2FD30F1C0170}" destId="{B0ED2CFC-E01F-4539-8E0F-099B0F952EC1}" srcOrd="5" destOrd="0" presId="urn:microsoft.com/office/officeart/2005/8/layout/orgChart1"/>
    <dgm:cxn modelId="{5B6DD3FB-4E59-40BC-94DC-78E2EEE9826E}" type="presParOf" srcId="{B0ED2CFC-E01F-4539-8E0F-099B0F952EC1}" destId="{7553B338-DEC4-4855-BA87-96D5B151B100}" srcOrd="0" destOrd="0" presId="urn:microsoft.com/office/officeart/2005/8/layout/orgChart1"/>
    <dgm:cxn modelId="{470F824D-7829-44F6-B6F6-843180348477}" type="presParOf" srcId="{7553B338-DEC4-4855-BA87-96D5B151B100}" destId="{627E09EB-D861-403F-8850-AFAED6E5E47E}" srcOrd="0" destOrd="0" presId="urn:microsoft.com/office/officeart/2005/8/layout/orgChart1"/>
    <dgm:cxn modelId="{371E01EC-1739-457F-9B6D-9D3F0DFF220D}" type="presParOf" srcId="{7553B338-DEC4-4855-BA87-96D5B151B100}" destId="{C6777132-A0BC-4D70-A7C1-204B1AB5B0BA}" srcOrd="1" destOrd="0" presId="urn:microsoft.com/office/officeart/2005/8/layout/orgChart1"/>
    <dgm:cxn modelId="{75A15559-9EAF-42C5-9846-376B7DD8BB46}" type="presParOf" srcId="{B0ED2CFC-E01F-4539-8E0F-099B0F952EC1}" destId="{F44ED141-7005-4BDC-B68A-75F984FE3B0F}" srcOrd="1" destOrd="0" presId="urn:microsoft.com/office/officeart/2005/8/layout/orgChart1"/>
    <dgm:cxn modelId="{4CE6573F-B514-4E2F-9805-46AF8E6C563F}" type="presParOf" srcId="{B0ED2CFC-E01F-4539-8E0F-099B0F952EC1}" destId="{E01692DF-F8DF-45AE-9F42-BC73CFB1D687}" srcOrd="2" destOrd="0" presId="urn:microsoft.com/office/officeart/2005/8/layout/orgChart1"/>
    <dgm:cxn modelId="{D927D135-F2C0-4A5A-B637-663A5F308AAC}" type="presParOf" srcId="{9C5A3814-F7CD-4FC4-B3FD-7CAF2FB0A6C3}" destId="{A5458A5E-1210-46EA-801A-00FB73EEAA1F}" srcOrd="2" destOrd="0" presId="urn:microsoft.com/office/officeart/2005/8/layout/orgChart1"/>
    <dgm:cxn modelId="{751DBA9B-4D22-43C3-B528-54A5F4494998}" type="presParOf" srcId="{468634E6-4BBD-4CF8-825A-4F10455FA284}" destId="{11410E5C-910B-49C2-8C22-A9D327F22E78}" srcOrd="2" destOrd="0" presId="urn:microsoft.com/office/officeart/2005/8/layout/orgChart1"/>
    <dgm:cxn modelId="{FDEFD468-EED4-45FB-9FCD-10D6E61516CE}" type="presParOf" srcId="{B63589BA-6000-4593-9C08-7C2DE0FC470A}" destId="{177E350C-AC18-4D43-9030-55D062E7DD6A}" srcOrd="2" destOrd="0" presId="urn:microsoft.com/office/officeart/2005/8/layout/orgChart1"/>
    <dgm:cxn modelId="{2AB64B27-0A2E-49D7-A11D-BBD400BDB0C8}" type="presParOf" srcId="{F08F4171-4CA1-4E93-A543-6BF4E17F427B}" destId="{4FD78AF6-29FE-4AD8-9575-D7D8958124BB}" srcOrd="2" destOrd="0" presId="urn:microsoft.com/office/officeart/2005/8/layout/orgChart1"/>
    <dgm:cxn modelId="{84F604DC-3B30-4583-927A-A40093503A28}" type="presParOf" srcId="{78A7FE64-D944-45CF-A159-FCFD9397EE59}" destId="{7520146B-68DE-4A17-8882-DCE23CDEC33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16492-606B-4764-95AC-47114F5716B6}">
      <dsp:nvSpPr>
        <dsp:cNvPr id="0" name=""/>
        <dsp:cNvSpPr/>
      </dsp:nvSpPr>
      <dsp:spPr>
        <a:xfrm>
          <a:off x="2898775" y="3530677"/>
          <a:ext cx="1983922" cy="155120"/>
        </a:xfrm>
        <a:custGeom>
          <a:avLst/>
          <a:gdLst/>
          <a:ahLst/>
          <a:cxnLst/>
          <a:rect l="0" t="0" r="0" b="0"/>
          <a:pathLst>
            <a:path>
              <a:moveTo>
                <a:pt x="0" y="0"/>
              </a:moveTo>
              <a:lnTo>
                <a:pt x="0" y="77560"/>
              </a:lnTo>
              <a:lnTo>
                <a:pt x="1983922" y="77560"/>
              </a:lnTo>
              <a:lnTo>
                <a:pt x="1983922" y="15512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5B654D97-4E02-4110-A425-5F30AAE24D1B}">
      <dsp:nvSpPr>
        <dsp:cNvPr id="0" name=""/>
        <dsp:cNvSpPr/>
      </dsp:nvSpPr>
      <dsp:spPr>
        <a:xfrm>
          <a:off x="1868105" y="5037148"/>
          <a:ext cx="213767" cy="378048"/>
        </a:xfrm>
        <a:custGeom>
          <a:avLst/>
          <a:gdLst/>
          <a:ahLst/>
          <a:cxnLst/>
          <a:rect l="0" t="0" r="0" b="0"/>
          <a:pathLst>
            <a:path>
              <a:moveTo>
                <a:pt x="213767" y="0"/>
              </a:moveTo>
              <a:lnTo>
                <a:pt x="0" y="37804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2028DB4-093C-4128-839C-8F07D559BD26}">
      <dsp:nvSpPr>
        <dsp:cNvPr id="0" name=""/>
        <dsp:cNvSpPr/>
      </dsp:nvSpPr>
      <dsp:spPr>
        <a:xfrm>
          <a:off x="2853055" y="4263944"/>
          <a:ext cx="91440" cy="155120"/>
        </a:xfrm>
        <a:custGeom>
          <a:avLst/>
          <a:gdLst/>
          <a:ahLst/>
          <a:cxnLst/>
          <a:rect l="0" t="0" r="0" b="0"/>
          <a:pathLst>
            <a:path>
              <a:moveTo>
                <a:pt x="45720" y="0"/>
              </a:moveTo>
              <a:lnTo>
                <a:pt x="45720" y="15512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17EA762-B1D1-46BA-9B8A-91B7A6DE8EBD}">
      <dsp:nvSpPr>
        <dsp:cNvPr id="0" name=""/>
        <dsp:cNvSpPr/>
      </dsp:nvSpPr>
      <dsp:spPr>
        <a:xfrm>
          <a:off x="2853055" y="3530677"/>
          <a:ext cx="91440" cy="155120"/>
        </a:xfrm>
        <a:custGeom>
          <a:avLst/>
          <a:gdLst/>
          <a:ahLst/>
          <a:cxnLst/>
          <a:rect l="0" t="0" r="0" b="0"/>
          <a:pathLst>
            <a:path>
              <a:moveTo>
                <a:pt x="45720" y="0"/>
              </a:moveTo>
              <a:lnTo>
                <a:pt x="45720" y="155120"/>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A8EA4535-2A4B-468A-AF5D-38CF01F117DD}">
      <dsp:nvSpPr>
        <dsp:cNvPr id="0" name=""/>
        <dsp:cNvSpPr/>
      </dsp:nvSpPr>
      <dsp:spPr>
        <a:xfrm>
          <a:off x="914852" y="3530677"/>
          <a:ext cx="1983922" cy="155120"/>
        </a:xfrm>
        <a:custGeom>
          <a:avLst/>
          <a:gdLst/>
          <a:ahLst/>
          <a:cxnLst/>
          <a:rect l="0" t="0" r="0" b="0"/>
          <a:pathLst>
            <a:path>
              <a:moveTo>
                <a:pt x="1983922" y="0"/>
              </a:moveTo>
              <a:lnTo>
                <a:pt x="1983922" y="77560"/>
              </a:lnTo>
              <a:lnTo>
                <a:pt x="0" y="77560"/>
              </a:lnTo>
              <a:lnTo>
                <a:pt x="0" y="15512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077896D5-1E9D-4FB3-B392-7C1C51158B98}">
      <dsp:nvSpPr>
        <dsp:cNvPr id="0" name=""/>
        <dsp:cNvSpPr/>
      </dsp:nvSpPr>
      <dsp:spPr>
        <a:xfrm>
          <a:off x="2853055" y="279365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sp:spPr>
      <dsp:style>
        <a:lnRef idx="2">
          <a:scrgbClr r="0" g="0" b="0"/>
        </a:lnRef>
        <a:fillRef idx="0">
          <a:scrgbClr r="0" g="0" b="0"/>
        </a:fillRef>
        <a:effectRef idx="0">
          <a:scrgbClr r="0" g="0" b="0"/>
        </a:effectRef>
        <a:fontRef idx="minor"/>
      </dsp:style>
    </dsp:sp>
    <dsp:sp modelId="{81527F28-5683-46E0-AB29-7DD921E5DDE6}">
      <dsp:nvSpPr>
        <dsp:cNvPr id="0" name=""/>
        <dsp:cNvSpPr/>
      </dsp:nvSpPr>
      <dsp:spPr>
        <a:xfrm>
          <a:off x="2853055" y="205663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sp:spPr>
      <dsp:style>
        <a:lnRef idx="2">
          <a:scrgbClr r="0" g="0" b="0"/>
        </a:lnRef>
        <a:fillRef idx="0">
          <a:scrgbClr r="0" g="0" b="0"/>
        </a:fillRef>
        <a:effectRef idx="0">
          <a:scrgbClr r="0" g="0" b="0"/>
        </a:effectRef>
        <a:fontRef idx="minor"/>
      </dsp:style>
    </dsp:sp>
    <dsp:sp modelId="{E79B8A3C-DE52-4E1A-90E3-815226BAC2F1}">
      <dsp:nvSpPr>
        <dsp:cNvPr id="0" name=""/>
        <dsp:cNvSpPr/>
      </dsp:nvSpPr>
      <dsp:spPr>
        <a:xfrm>
          <a:off x="2853055" y="131961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sp:spPr>
      <dsp:style>
        <a:lnRef idx="2">
          <a:scrgbClr r="0" g="0" b="0"/>
        </a:lnRef>
        <a:fillRef idx="0">
          <a:scrgbClr r="0" g="0" b="0"/>
        </a:fillRef>
        <a:effectRef idx="0">
          <a:scrgbClr r="0" g="0" b="0"/>
        </a:effectRef>
        <a:fontRef idx="minor"/>
      </dsp:style>
    </dsp:sp>
    <dsp:sp modelId="{D0BD686A-F15E-4BC3-93BD-4205B1AAAC4D}">
      <dsp:nvSpPr>
        <dsp:cNvPr id="0" name=""/>
        <dsp:cNvSpPr/>
      </dsp:nvSpPr>
      <dsp:spPr>
        <a:xfrm>
          <a:off x="2853055" y="582596"/>
          <a:ext cx="91440" cy="155120"/>
        </a:xfrm>
        <a:custGeom>
          <a:avLst/>
          <a:gdLst/>
          <a:ahLst/>
          <a:cxnLst/>
          <a:rect l="0" t="0" r="0" b="0"/>
          <a:pathLst>
            <a:path>
              <a:moveTo>
                <a:pt x="45720" y="0"/>
              </a:moveTo>
              <a:lnTo>
                <a:pt x="45720" y="155120"/>
              </a:lnTo>
            </a:path>
          </a:pathLst>
        </a:custGeom>
        <a:noFill/>
        <a:ln w="12700" cap="flat" cmpd="sng" algn="ctr">
          <a:solidFill>
            <a:sysClr val="windowText" lastClr="000000"/>
          </a:solidFill>
          <a:prstDash val="solid"/>
          <a:miter lim="800000"/>
          <a:headEnd type="triangle"/>
        </a:ln>
        <a:effectLst/>
      </dsp:spPr>
      <dsp:style>
        <a:lnRef idx="2">
          <a:scrgbClr r="0" g="0" b="0"/>
        </a:lnRef>
        <a:fillRef idx="0">
          <a:scrgbClr r="0" g="0" b="0"/>
        </a:fillRef>
        <a:effectRef idx="0">
          <a:scrgbClr r="0" g="0" b="0"/>
        </a:effectRef>
        <a:fontRef idx="minor"/>
      </dsp:style>
    </dsp:sp>
    <dsp:sp modelId="{6268FE4A-A0F3-4C19-B1C6-5B1F1A3B5CD1}">
      <dsp:nvSpPr>
        <dsp:cNvPr id="0" name=""/>
        <dsp:cNvSpPr/>
      </dsp:nvSpPr>
      <dsp:spPr>
        <a:xfrm>
          <a:off x="1755773" y="69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President/CEO Centracare</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Kenneth Holman</a:t>
          </a:r>
        </a:p>
      </dsp:txBody>
      <dsp:txXfrm>
        <a:off x="1755773" y="697"/>
        <a:ext cx="2286002" cy="581899"/>
      </dsp:txXfrm>
    </dsp:sp>
    <dsp:sp modelId="{F4CD0891-B5B2-4E33-AC39-7A4315054ED8}">
      <dsp:nvSpPr>
        <dsp:cNvPr id="0" name=""/>
        <dsp:cNvSpPr/>
      </dsp:nvSpPr>
      <dsp:spPr>
        <a:xfrm>
          <a:off x="1755773" y="73771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St. Cloud Hospital President</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Joy Plamann</a:t>
          </a:r>
        </a:p>
      </dsp:txBody>
      <dsp:txXfrm>
        <a:off x="1755773" y="737717"/>
        <a:ext cx="2286002" cy="581899"/>
      </dsp:txXfrm>
    </dsp:sp>
    <dsp:sp modelId="{98BEAEDE-1C61-4479-966E-F42BB6D8DC56}">
      <dsp:nvSpPr>
        <dsp:cNvPr id="0" name=""/>
        <dsp:cNvSpPr/>
      </dsp:nvSpPr>
      <dsp:spPr>
        <a:xfrm>
          <a:off x="1755773" y="147473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VP Operations</a:t>
          </a:r>
          <a:b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b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Acute Care Division</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Phil Luitgens</a:t>
          </a:r>
        </a:p>
      </dsp:txBody>
      <dsp:txXfrm>
        <a:off x="1755773" y="1474737"/>
        <a:ext cx="2286002" cy="581899"/>
      </dsp:txXfrm>
    </dsp:sp>
    <dsp:sp modelId="{3FB8A242-5B77-40FB-9B06-70981E82926B}">
      <dsp:nvSpPr>
        <dsp:cNvPr id="0" name=""/>
        <dsp:cNvSpPr/>
      </dsp:nvSpPr>
      <dsp:spPr>
        <a:xfrm>
          <a:off x="1755773" y="2211757"/>
          <a:ext cx="2286002" cy="581899"/>
        </a:xfrm>
        <a:prstGeom prst="rect">
          <a:avLst/>
        </a:prstGeom>
        <a:solidFill>
          <a:srgbClr val="0F9E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Director of Emergency Preparedness</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Cheyenne Orcutt</a:t>
          </a:r>
        </a:p>
      </dsp:txBody>
      <dsp:txXfrm>
        <a:off x="1755773" y="2211757"/>
        <a:ext cx="2286002" cy="581899"/>
      </dsp:txXfrm>
    </dsp:sp>
    <dsp:sp modelId="{4B7BE2EC-6E86-4FB1-B30D-ABBB156EA096}">
      <dsp:nvSpPr>
        <dsp:cNvPr id="0" name=""/>
        <dsp:cNvSpPr/>
      </dsp:nvSpPr>
      <dsp:spPr>
        <a:xfrm>
          <a:off x="1755773" y="2948777"/>
          <a:ext cx="2286002" cy="58189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Emergency Preparedness Program Mgr.</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Shawn Stoen</a:t>
          </a:r>
        </a:p>
      </dsp:txBody>
      <dsp:txXfrm>
        <a:off x="1755773" y="2948777"/>
        <a:ext cx="2286002" cy="581899"/>
      </dsp:txXfrm>
    </dsp:sp>
    <dsp:sp modelId="{D02D0216-37EA-4061-99A6-51BCB02A2795}">
      <dsp:nvSpPr>
        <dsp:cNvPr id="0" name=""/>
        <dsp:cNvSpPr/>
      </dsp:nvSpPr>
      <dsp:spPr>
        <a:xfrm>
          <a:off x="451" y="3685797"/>
          <a:ext cx="1828801" cy="576071"/>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Central RHPC</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Katrina Hennen</a:t>
          </a:r>
        </a:p>
      </dsp:txBody>
      <dsp:txXfrm>
        <a:off x="451" y="3685797"/>
        <a:ext cx="1828801" cy="576071"/>
      </dsp:txXfrm>
    </dsp:sp>
    <dsp:sp modelId="{EB650A52-2106-4858-8156-7BE85C9539E8}">
      <dsp:nvSpPr>
        <dsp:cNvPr id="0" name=""/>
        <dsp:cNvSpPr/>
      </dsp:nvSpPr>
      <dsp:spPr>
        <a:xfrm>
          <a:off x="1984374" y="3685797"/>
          <a:ext cx="1828801" cy="578146"/>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Educator/MNMMT Commander</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Dave Miller</a:t>
          </a:r>
        </a:p>
      </dsp:txBody>
      <dsp:txXfrm>
        <a:off x="1984374" y="3685797"/>
        <a:ext cx="1828801" cy="578146"/>
      </dsp:txXfrm>
    </dsp:sp>
    <dsp:sp modelId="{ADC4F745-5B5A-40C1-A301-C95EE12EB30E}">
      <dsp:nvSpPr>
        <dsp:cNvPr id="0" name=""/>
        <dsp:cNvSpPr/>
      </dsp:nvSpPr>
      <dsp:spPr>
        <a:xfrm>
          <a:off x="1877647" y="4419065"/>
          <a:ext cx="2042255" cy="618082"/>
        </a:xfrm>
        <a:prstGeom prst="rect">
          <a:avLst/>
        </a:prstGeom>
        <a:solidFill>
          <a:srgbClr val="4EA72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Communications/MNMMT Assist Commander</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Keith Christenson</a:t>
          </a:r>
        </a:p>
      </dsp:txBody>
      <dsp:txXfrm>
        <a:off x="1877647" y="4419065"/>
        <a:ext cx="2042255" cy="618082"/>
      </dsp:txXfrm>
    </dsp:sp>
    <dsp:sp modelId="{2A2620CA-C271-42DC-AC5D-FEF355E2FF84}">
      <dsp:nvSpPr>
        <dsp:cNvPr id="0" name=""/>
        <dsp:cNvSpPr/>
      </dsp:nvSpPr>
      <dsp:spPr>
        <a:xfrm>
          <a:off x="1868105" y="5127510"/>
          <a:ext cx="2069866" cy="575373"/>
        </a:xfrm>
        <a:prstGeom prst="rect">
          <a:avLst/>
        </a:prstGeom>
        <a:solidFill>
          <a:srgbClr val="4EA72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Assistant Educator/MNMMT Logistics</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Mitchell Miller</a:t>
          </a:r>
        </a:p>
      </dsp:txBody>
      <dsp:txXfrm>
        <a:off x="1868105" y="5127510"/>
        <a:ext cx="2069866" cy="575373"/>
      </dsp:txXfrm>
    </dsp:sp>
    <dsp:sp modelId="{627E09EB-D861-403F-8850-AFAED6E5E47E}">
      <dsp:nvSpPr>
        <dsp:cNvPr id="0" name=""/>
        <dsp:cNvSpPr/>
      </dsp:nvSpPr>
      <dsp:spPr>
        <a:xfrm>
          <a:off x="3968296" y="3685797"/>
          <a:ext cx="1828801" cy="576071"/>
        </a:xfrm>
        <a:prstGeom prst="rect">
          <a:avLst/>
        </a:prstGeom>
        <a:solidFill>
          <a:srgbClr val="196B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WC RHPC</a:t>
          </a:r>
        </a:p>
        <a:p>
          <a:pPr marL="0" lvl="0" indent="0" algn="ctr" defTabSz="577850">
            <a:lnSpc>
              <a:spcPct val="90000"/>
            </a:lnSpc>
            <a:spcBef>
              <a:spcPct val="0"/>
            </a:spcBef>
            <a:spcAft>
              <a:spcPct val="35000"/>
            </a:spcAft>
            <a:buNone/>
          </a:pPr>
          <a:r>
            <a:rPr lang="en-US"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Michelle Reents</a:t>
          </a:r>
        </a:p>
      </dsp:txBody>
      <dsp:txXfrm>
        <a:off x="3968296" y="3685797"/>
        <a:ext cx="1828801" cy="5760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5812</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Carmen Flores</cp:lastModifiedBy>
  <cp:revision>9</cp:revision>
  <dcterms:created xsi:type="dcterms:W3CDTF">2024-05-31T17:14:00Z</dcterms:created>
  <dcterms:modified xsi:type="dcterms:W3CDTF">2024-06-07T15:46:00Z</dcterms:modified>
</cp:coreProperties>
</file>