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635A" w14:textId="6C74ABE6" w:rsidR="00ED534F" w:rsidRPr="00A4222A" w:rsidRDefault="00ED534F" w:rsidP="00ED534F">
      <w:pPr>
        <w:pStyle w:val="Heading1"/>
      </w:pPr>
      <w:bookmarkStart w:id="0" w:name="_Toc489606294"/>
      <w:bookmarkStart w:id="1" w:name="_Toc491071270"/>
      <w:bookmarkStart w:id="2" w:name="_Toc336506608"/>
      <w:r>
        <w:t xml:space="preserve">CMHPC </w:t>
      </w:r>
      <w:r w:rsidR="00D3085A">
        <w:t>LTC Fall</w:t>
      </w:r>
      <w:bookmarkStart w:id="3" w:name="_GoBack"/>
      <w:bookmarkEnd w:id="3"/>
      <w:r>
        <w:t xml:space="preserve"> 2018 Exercise evaluation form</w:t>
      </w:r>
      <w:bookmarkEnd w:id="0"/>
      <w:bookmarkEnd w:id="1"/>
      <w:r w:rsidRPr="00A4222A">
        <w:t xml:space="preserve"> </w:t>
      </w:r>
    </w:p>
    <w:p w14:paraId="38125A46" w14:textId="77777777" w:rsidR="00ED534F" w:rsidRPr="00A4222A" w:rsidRDefault="00ED534F" w:rsidP="00ED534F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Each exercise participant is required to complete the feedback form.  All forms will be gathered and emailed to the coalition point of contact within 24 hours of the exercise.</w:t>
      </w:r>
    </w:p>
    <w:p w14:paraId="331DFC75" w14:textId="77777777" w:rsidR="00ED534F" w:rsidRPr="00A4222A" w:rsidRDefault="00ED534F" w:rsidP="00ED534F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206AE3DB" w14:textId="77777777" w:rsidR="00ED534F" w:rsidRPr="00A4222A" w:rsidRDefault="00ED534F" w:rsidP="00ED534F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222A">
        <w:rPr>
          <w:rFonts w:ascii="Times New Roman" w:hAnsi="Times New Roman" w:cs="Times New Roman"/>
          <w:sz w:val="24"/>
          <w:szCs w:val="24"/>
        </w:rPr>
        <w:t>Name (optional</w:t>
      </w:r>
      <w:proofErr w:type="gramStart"/>
      <w:r w:rsidRPr="00A4222A">
        <w:rPr>
          <w:rFonts w:ascii="Times New Roman" w:hAnsi="Times New Roman" w:cs="Times New Roman"/>
          <w:sz w:val="24"/>
          <w:szCs w:val="24"/>
        </w:rPr>
        <w:t>):</w:t>
      </w:r>
      <w:r w:rsidRPr="00A4222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A4222A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3FB409BF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E6BF46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222A">
        <w:rPr>
          <w:rFonts w:ascii="Times New Roman" w:hAnsi="Times New Roman" w:cs="Times New Roman"/>
          <w:sz w:val="24"/>
          <w:szCs w:val="24"/>
        </w:rPr>
        <w:t xml:space="preserve">Facilities represented: </w:t>
      </w:r>
      <w:r w:rsidRPr="00A4222A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4744C6EE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9084E2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222A">
        <w:rPr>
          <w:rFonts w:ascii="Times New Roman" w:hAnsi="Times New Roman" w:cs="Times New Roman"/>
          <w:b/>
          <w:sz w:val="24"/>
          <w:szCs w:val="24"/>
        </w:rPr>
        <w:t>Participant Recommendations and Corrective Actions</w:t>
      </w:r>
    </w:p>
    <w:p w14:paraId="2746A593" w14:textId="77777777" w:rsidR="00ED534F" w:rsidRPr="00A4222A" w:rsidRDefault="00ED534F" w:rsidP="00ED534F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 w:cs="Times New Roman"/>
          <w:sz w:val="24"/>
        </w:rPr>
      </w:pPr>
      <w:r w:rsidRPr="00A4222A">
        <w:rPr>
          <w:rFonts w:ascii="Times New Roman" w:hAnsi="Times New Roman" w:cs="Times New Roman"/>
          <w:sz w:val="24"/>
        </w:rPr>
        <w:t xml:space="preserve">Based on your facility actions and your opinions (not the results of the hot wash), list </w:t>
      </w:r>
      <w:r w:rsidRPr="00A4222A">
        <w:rPr>
          <w:rFonts w:ascii="Times New Roman" w:hAnsi="Times New Roman" w:cs="Times New Roman"/>
          <w:b/>
          <w:sz w:val="24"/>
        </w:rPr>
        <w:t>the top three strengths</w:t>
      </w:r>
      <w:r w:rsidRPr="00A4222A">
        <w:rPr>
          <w:rFonts w:ascii="Times New Roman" w:hAnsi="Times New Roman" w:cs="Times New Roman"/>
          <w:sz w:val="24"/>
        </w:rPr>
        <w:t xml:space="preserve"> you identified.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D534F" w:rsidRPr="00A4222A" w14:paraId="39B05164" w14:textId="77777777" w:rsidTr="00ED534F">
        <w:trPr>
          <w:trHeight w:val="467"/>
        </w:trPr>
        <w:tc>
          <w:tcPr>
            <w:tcW w:w="9576" w:type="dxa"/>
            <w:shd w:val="clear" w:color="auto" w:fill="auto"/>
          </w:tcPr>
          <w:p w14:paraId="5C4AB937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7B6D2315" w14:textId="77777777" w:rsidTr="00ED534F">
        <w:trPr>
          <w:trHeight w:val="530"/>
        </w:trPr>
        <w:tc>
          <w:tcPr>
            <w:tcW w:w="9576" w:type="dxa"/>
            <w:shd w:val="clear" w:color="auto" w:fill="auto"/>
          </w:tcPr>
          <w:p w14:paraId="3C2F3E13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6FBED5B9" w14:textId="77777777" w:rsidTr="00ED534F">
        <w:trPr>
          <w:trHeight w:val="530"/>
        </w:trPr>
        <w:tc>
          <w:tcPr>
            <w:tcW w:w="9576" w:type="dxa"/>
            <w:shd w:val="clear" w:color="auto" w:fill="auto"/>
          </w:tcPr>
          <w:p w14:paraId="24E7E813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A1C96" w14:textId="77777777" w:rsidR="00ED534F" w:rsidRPr="00A4222A" w:rsidRDefault="00ED534F" w:rsidP="00ED534F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14:paraId="0FC75C12" w14:textId="77777777" w:rsidR="00ED534F" w:rsidRPr="00A4222A" w:rsidRDefault="00ED534F" w:rsidP="00ED534F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 w:cs="Times New Roman"/>
          <w:b/>
          <w:sz w:val="24"/>
        </w:rPr>
      </w:pPr>
      <w:r w:rsidRPr="00A4222A">
        <w:rPr>
          <w:rFonts w:ascii="Times New Roman" w:hAnsi="Times New Roman" w:cs="Times New Roman"/>
          <w:sz w:val="24"/>
        </w:rPr>
        <w:t xml:space="preserve">Based on your facility actions and your opinions (not the results of the hot wash), list the </w:t>
      </w:r>
      <w:r w:rsidRPr="00A4222A">
        <w:rPr>
          <w:rFonts w:ascii="Times New Roman" w:hAnsi="Times New Roman" w:cs="Times New Roman"/>
          <w:b/>
          <w:sz w:val="24"/>
        </w:rPr>
        <w:t>top areas you identified that need improvement.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D534F" w:rsidRPr="00A4222A" w14:paraId="6E81DD87" w14:textId="77777777" w:rsidTr="00ED534F">
        <w:trPr>
          <w:trHeight w:val="458"/>
        </w:trPr>
        <w:tc>
          <w:tcPr>
            <w:tcW w:w="9576" w:type="dxa"/>
            <w:shd w:val="clear" w:color="auto" w:fill="auto"/>
          </w:tcPr>
          <w:p w14:paraId="6E23CD24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6BE1F871" w14:textId="77777777" w:rsidTr="00ED534F">
        <w:trPr>
          <w:trHeight w:val="530"/>
        </w:trPr>
        <w:tc>
          <w:tcPr>
            <w:tcW w:w="9576" w:type="dxa"/>
            <w:shd w:val="clear" w:color="auto" w:fill="auto"/>
          </w:tcPr>
          <w:p w14:paraId="071C8333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75140FE1" w14:textId="77777777" w:rsidTr="00ED534F">
        <w:trPr>
          <w:trHeight w:val="440"/>
        </w:trPr>
        <w:tc>
          <w:tcPr>
            <w:tcW w:w="9576" w:type="dxa"/>
            <w:shd w:val="clear" w:color="auto" w:fill="auto"/>
          </w:tcPr>
          <w:p w14:paraId="5704FABD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1DB2282C" w14:textId="77777777" w:rsidR="00ED534F" w:rsidRPr="00A4222A" w:rsidRDefault="00ED534F" w:rsidP="00ED534F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14:paraId="56BBD628" w14:textId="77777777" w:rsidR="00ED534F" w:rsidRPr="00A4222A" w:rsidRDefault="00ED534F" w:rsidP="00E82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The information you provide in this document will be used to inform the After-Action Report and After-Action Conference.</w:t>
      </w:r>
    </w:p>
    <w:p w14:paraId="2F5C9696" w14:textId="77777777" w:rsidR="00ED534F" w:rsidRPr="00A4222A" w:rsidRDefault="00ED534F" w:rsidP="00ED534F">
      <w:pPr>
        <w:pStyle w:val="Heading5"/>
        <w:contextualSpacing/>
        <w:rPr>
          <w:rFonts w:ascii="Times New Roman" w:hAnsi="Times New Roman" w:cs="Times New Roman"/>
          <w:sz w:val="24"/>
        </w:rPr>
      </w:pPr>
      <w:r w:rsidRPr="00A4222A">
        <w:rPr>
          <w:rFonts w:ascii="Times New Roman" w:hAnsi="Times New Roman" w:cs="Times New Roman"/>
          <w:sz w:val="24"/>
        </w:rPr>
        <w:t>Overall program rating:</w:t>
      </w:r>
      <w:r w:rsidRPr="00A4222A">
        <w:rPr>
          <w:rFonts w:ascii="Times New Roman" w:hAnsi="Times New Roman" w:cs="Times New Roman"/>
          <w:sz w:val="24"/>
        </w:rPr>
        <w:tab/>
      </w:r>
    </w:p>
    <w:p w14:paraId="0E09D448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 xml:space="preserve">Excellent  </w:t>
      </w:r>
    </w:p>
    <w:p w14:paraId="2A219531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Above average</w:t>
      </w:r>
    </w:p>
    <w:p w14:paraId="656533C4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Average</w:t>
      </w:r>
      <w:r w:rsidRPr="00A4222A">
        <w:rPr>
          <w:rFonts w:ascii="Times New Roman" w:hAnsi="Times New Roman" w:cs="Times New Roman"/>
          <w:sz w:val="24"/>
          <w:szCs w:val="24"/>
        </w:rPr>
        <w:tab/>
      </w:r>
    </w:p>
    <w:p w14:paraId="767FE487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Fair</w:t>
      </w:r>
      <w:r w:rsidRPr="00A4222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36F18B0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Poor</w:t>
      </w:r>
    </w:p>
    <w:p w14:paraId="7812E556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F50670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04A345" w14:textId="77777777" w:rsidR="00ED534F" w:rsidRPr="00A4222A" w:rsidRDefault="00ED534F" w:rsidP="00ED534F">
      <w:pPr>
        <w:pStyle w:val="BodyText"/>
        <w:contextualSpacing/>
        <w:rPr>
          <w:rFonts w:cs="Times New Roman"/>
          <w:bCs/>
          <w:szCs w:val="24"/>
        </w:rPr>
      </w:pPr>
      <w:r w:rsidRPr="00A4222A">
        <w:rPr>
          <w:rFonts w:cs="Times New Roman"/>
          <w:szCs w:val="24"/>
        </w:rPr>
        <w:t>Please provide any recommendations on how this exercise or future exercises could be improved and/or enhanced.</w:t>
      </w:r>
      <w:r w:rsidRPr="00A4222A">
        <w:rPr>
          <w:rFonts w:cs="Times New Roman"/>
          <w:bCs/>
          <w:szCs w:val="24"/>
        </w:rPr>
        <w:t xml:space="preserve"> </w:t>
      </w:r>
    </w:p>
    <w:p w14:paraId="72F86AD3" w14:textId="77777777" w:rsidR="00ED534F" w:rsidRPr="00A4222A" w:rsidRDefault="00ED534F" w:rsidP="00ED534F">
      <w:pPr>
        <w:pStyle w:val="BodyText"/>
        <w:contextualSpacing/>
        <w:rPr>
          <w:rFonts w:cs="Times New Roman"/>
          <w:bCs/>
          <w:szCs w:val="24"/>
        </w:rPr>
      </w:pPr>
    </w:p>
    <w:p w14:paraId="3F271BE9" w14:textId="77777777" w:rsidR="00ED534F" w:rsidRPr="00A4222A" w:rsidRDefault="00ED534F" w:rsidP="00ED534F">
      <w:pPr>
        <w:pStyle w:val="BodyText"/>
        <w:pBdr>
          <w:top w:val="single" w:sz="12" w:space="1" w:color="auto"/>
          <w:bottom w:val="single" w:sz="12" w:space="1" w:color="auto"/>
        </w:pBdr>
        <w:contextualSpacing/>
        <w:rPr>
          <w:rFonts w:cs="Times New Roman"/>
          <w:bCs/>
          <w:szCs w:val="24"/>
        </w:rPr>
      </w:pPr>
    </w:p>
    <w:p w14:paraId="5A668BD7" w14:textId="77777777" w:rsidR="00ED534F" w:rsidRPr="00A4222A" w:rsidRDefault="00ED534F" w:rsidP="00ED534F">
      <w:pPr>
        <w:pStyle w:val="BodyText"/>
        <w:pBdr>
          <w:bottom w:val="single" w:sz="12" w:space="1" w:color="auto"/>
          <w:between w:val="single" w:sz="12" w:space="1" w:color="auto"/>
        </w:pBdr>
        <w:contextualSpacing/>
        <w:rPr>
          <w:rFonts w:cs="Times New Roman"/>
          <w:bCs/>
          <w:szCs w:val="24"/>
        </w:rPr>
      </w:pPr>
    </w:p>
    <w:bookmarkEnd w:id="2"/>
    <w:p w14:paraId="10B6B464" w14:textId="77777777" w:rsidR="00ED534F" w:rsidRPr="00A4222A" w:rsidRDefault="00ED534F" w:rsidP="00ED534F">
      <w:pPr>
        <w:pStyle w:val="BodyText"/>
        <w:contextualSpacing/>
        <w:rPr>
          <w:rFonts w:cs="Times New Roman"/>
          <w:bCs/>
          <w:szCs w:val="24"/>
        </w:rPr>
      </w:pPr>
    </w:p>
    <w:sectPr w:rsidR="00ED534F" w:rsidRPr="00A4222A" w:rsidSect="00E82FCF">
      <w:footerReference w:type="default" r:id="rId8"/>
      <w:pgSz w:w="12240" w:h="15840"/>
      <w:pgMar w:top="720" w:right="1440" w:bottom="1440" w:left="1440" w:header="720" w:footer="720" w:gutter="0"/>
      <w:pgNumType w:chapStyle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1DBA" w14:textId="77777777" w:rsidR="00000000" w:rsidRDefault="00D3085A">
      <w:pPr>
        <w:spacing w:after="0" w:line="240" w:lineRule="auto"/>
      </w:pPr>
      <w:r>
        <w:separator/>
      </w:r>
    </w:p>
  </w:endnote>
  <w:endnote w:type="continuationSeparator" w:id="0">
    <w:p w14:paraId="45E1EE9D" w14:textId="77777777" w:rsidR="00000000" w:rsidRDefault="00D3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9F9A" w14:textId="57324CC8" w:rsidR="00B76954" w:rsidRPr="00A4222A" w:rsidRDefault="00D3085A" w:rsidP="00A4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17574" w14:textId="77777777" w:rsidR="00000000" w:rsidRDefault="00D3085A">
      <w:pPr>
        <w:spacing w:after="0" w:line="240" w:lineRule="auto"/>
      </w:pPr>
      <w:r>
        <w:separator/>
      </w:r>
    </w:p>
  </w:footnote>
  <w:footnote w:type="continuationSeparator" w:id="0">
    <w:p w14:paraId="021697F0" w14:textId="77777777" w:rsidR="00000000" w:rsidRDefault="00D3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57263"/>
    <w:multiLevelType w:val="hybridMultilevel"/>
    <w:tmpl w:val="A54C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6647"/>
    <w:multiLevelType w:val="hybridMultilevel"/>
    <w:tmpl w:val="0472EB7A"/>
    <w:lvl w:ilvl="0" w:tplc="DB1C6F3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F"/>
    <w:rsid w:val="00241BBC"/>
    <w:rsid w:val="00267818"/>
    <w:rsid w:val="002C5A3E"/>
    <w:rsid w:val="00545059"/>
    <w:rsid w:val="005B4962"/>
    <w:rsid w:val="0069526D"/>
    <w:rsid w:val="00737F6D"/>
    <w:rsid w:val="00A6060C"/>
    <w:rsid w:val="00AA0CBF"/>
    <w:rsid w:val="00B04570"/>
    <w:rsid w:val="00B14596"/>
    <w:rsid w:val="00D3085A"/>
    <w:rsid w:val="00E82FCF"/>
    <w:rsid w:val="00ED534F"/>
    <w:rsid w:val="00F22031"/>
    <w:rsid w:val="00F26D07"/>
    <w:rsid w:val="00FB7E86"/>
    <w:rsid w:val="00FD3AE9"/>
    <w:rsid w:val="00FD4E02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616E"/>
  <w15:chartTrackingRefBased/>
  <w15:docId w15:val="{954E00C8-3C7F-45B7-A901-81A8A5F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34F"/>
  </w:style>
  <w:style w:type="paragraph" w:styleId="Heading1">
    <w:name w:val="heading 1"/>
    <w:basedOn w:val="Normal"/>
    <w:next w:val="BodyText"/>
    <w:link w:val="Heading1Char"/>
    <w:uiPriority w:val="9"/>
    <w:qFormat/>
    <w:rsid w:val="00ED534F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34F"/>
    <w:pPr>
      <w:keepNext/>
      <w:keepLines/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34F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34F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er">
    <w:name w:val="header"/>
    <w:basedOn w:val="Normal"/>
    <w:link w:val="HeaderChar"/>
    <w:unhideWhenUsed/>
    <w:rsid w:val="00ED534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ED534F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ED534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D534F"/>
    <w:rPr>
      <w:rFonts w:ascii="Arial" w:hAnsi="Arial"/>
      <w:b/>
      <w:color w:val="003366"/>
      <w:sz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ED534F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D534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D534F"/>
    <w:pPr>
      <w:spacing w:after="0" w:line="276" w:lineRule="auto"/>
      <w:ind w:left="720"/>
      <w:contextualSpacing/>
      <w:jc w:val="both"/>
    </w:pPr>
    <w:rPr>
      <w:rFonts w:ascii="Arial Narrow" w:eastAsiaTheme="minorEastAsia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6B21-A366-47E2-B0E3-F65EF38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Miller, David</cp:lastModifiedBy>
  <cp:revision>2</cp:revision>
  <dcterms:created xsi:type="dcterms:W3CDTF">2018-08-10T15:07:00Z</dcterms:created>
  <dcterms:modified xsi:type="dcterms:W3CDTF">2018-08-10T15:07:00Z</dcterms:modified>
</cp:coreProperties>
</file>